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36FF" w14:textId="77777777" w:rsidR="0066454D" w:rsidRPr="000F3D4A" w:rsidRDefault="0066454D" w:rsidP="00EA4187">
      <w:pPr>
        <w:spacing w:after="0" w:line="360" w:lineRule="auto"/>
        <w:rPr>
          <w:rFonts w:ascii="Times New Roman" w:eastAsia="Times New Roman" w:hAnsi="Times New Roman" w:cs="Times New Roman"/>
          <w:sz w:val="28"/>
          <w:szCs w:val="28"/>
        </w:rPr>
      </w:pPr>
      <w:r w:rsidRPr="000F3D4A">
        <w:rPr>
          <w:rFonts w:ascii="Times New Roman" w:eastAsia="Times New Roman" w:hAnsi="Times New Roman" w:cs="Times New Roman"/>
          <w:sz w:val="28"/>
          <w:szCs w:val="28"/>
        </w:rPr>
        <w:t>Охорона здоров'я, фізична реабілітація, фізична терапія, ерготерапія.</w:t>
      </w:r>
    </w:p>
    <w:p w14:paraId="2FA12B15" w14:textId="69A766B7" w:rsidR="00744E9D" w:rsidRPr="00A90D43" w:rsidRDefault="00627A0E" w:rsidP="000F3D4A">
      <w:pPr>
        <w:spacing w:after="0" w:line="360" w:lineRule="auto"/>
        <w:jc w:val="right"/>
        <w:rPr>
          <w:rFonts w:ascii="Times New Roman" w:hAnsi="Times New Roman" w:cs="Times New Roman"/>
          <w:b/>
          <w:bCs/>
          <w:sz w:val="28"/>
          <w:szCs w:val="28"/>
        </w:rPr>
      </w:pPr>
      <w:r w:rsidRPr="00A90D43">
        <w:rPr>
          <w:rFonts w:ascii="Times New Roman" w:hAnsi="Times New Roman" w:cs="Times New Roman"/>
          <w:sz w:val="28"/>
          <w:szCs w:val="28"/>
        </w:rPr>
        <w:t xml:space="preserve">                                                         </w:t>
      </w:r>
      <w:r w:rsidR="00110A4E" w:rsidRPr="00A90D43">
        <w:rPr>
          <w:rFonts w:ascii="Times New Roman" w:hAnsi="Times New Roman" w:cs="Times New Roman"/>
          <w:sz w:val="28"/>
          <w:szCs w:val="28"/>
        </w:rPr>
        <w:t xml:space="preserve">             </w:t>
      </w:r>
      <w:r w:rsidR="00D87379" w:rsidRPr="00A90D43">
        <w:rPr>
          <w:rFonts w:ascii="Times New Roman" w:hAnsi="Times New Roman" w:cs="Times New Roman"/>
          <w:b/>
          <w:bCs/>
          <w:sz w:val="28"/>
          <w:szCs w:val="28"/>
        </w:rPr>
        <w:t>Натал</w:t>
      </w:r>
      <w:r w:rsidR="00E700E6" w:rsidRPr="00A90D43">
        <w:rPr>
          <w:rFonts w:ascii="Times New Roman" w:hAnsi="Times New Roman" w:cs="Times New Roman"/>
          <w:b/>
          <w:bCs/>
          <w:sz w:val="28"/>
          <w:szCs w:val="28"/>
        </w:rPr>
        <w:t>ія Закаляк</w:t>
      </w:r>
      <w:r w:rsidR="000F3D4A" w:rsidRPr="000F3D4A">
        <w:rPr>
          <w:rFonts w:ascii="Times New Roman" w:hAnsi="Times New Roman" w:cs="Times New Roman"/>
          <w:b/>
          <w:bCs/>
          <w:sz w:val="28"/>
          <w:szCs w:val="28"/>
          <w:vertAlign w:val="superscript"/>
        </w:rPr>
        <w:t>1</w:t>
      </w:r>
      <w:r w:rsidR="00E700E6" w:rsidRPr="00A90D43">
        <w:rPr>
          <w:rFonts w:ascii="Times New Roman" w:hAnsi="Times New Roman" w:cs="Times New Roman"/>
          <w:b/>
          <w:bCs/>
          <w:sz w:val="28"/>
          <w:szCs w:val="28"/>
        </w:rPr>
        <w:t xml:space="preserve">, </w:t>
      </w:r>
      <w:r w:rsidR="00483DC1">
        <w:rPr>
          <w:rFonts w:ascii="Times New Roman" w:hAnsi="Times New Roman" w:cs="Times New Roman"/>
          <w:b/>
          <w:bCs/>
          <w:sz w:val="28"/>
          <w:szCs w:val="28"/>
        </w:rPr>
        <w:t>Ніколь</w:t>
      </w:r>
      <w:r w:rsidR="00483DC1">
        <w:rPr>
          <w:rFonts w:ascii="Times New Roman" w:hAnsi="Times New Roman" w:cs="Times New Roman"/>
          <w:b/>
          <w:bCs/>
          <w:sz w:val="28"/>
          <w:szCs w:val="28"/>
        </w:rPr>
        <w:t xml:space="preserve"> Дідик</w:t>
      </w:r>
      <w:r w:rsidR="000F3D4A" w:rsidRPr="000F3D4A">
        <w:rPr>
          <w:rFonts w:ascii="Times New Roman" w:hAnsi="Times New Roman" w:cs="Times New Roman"/>
          <w:b/>
          <w:bCs/>
          <w:sz w:val="28"/>
          <w:szCs w:val="28"/>
          <w:vertAlign w:val="superscript"/>
        </w:rPr>
        <w:t>2</w:t>
      </w:r>
    </w:p>
    <w:p w14:paraId="41F2D399" w14:textId="77777777" w:rsidR="004D3192" w:rsidRDefault="004D3192" w:rsidP="000F3D4A">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w:t>
      </w:r>
      <w:r w:rsidR="000F3D4A" w:rsidRPr="000F3D4A">
        <w:rPr>
          <w:rFonts w:ascii="Times New Roman" w:eastAsia="Times New Roman" w:hAnsi="Times New Roman" w:cs="Times New Roman"/>
          <w:i/>
          <w:spacing w:val="1"/>
          <w:sz w:val="28"/>
          <w:szCs w:val="28"/>
        </w:rPr>
        <w:t xml:space="preserve">доцент кафедри фізичної терапії, </w:t>
      </w:r>
      <w:proofErr w:type="spellStart"/>
      <w:r w:rsidR="000F3D4A" w:rsidRPr="000F3D4A">
        <w:rPr>
          <w:rFonts w:ascii="Times New Roman" w:eastAsia="Times New Roman" w:hAnsi="Times New Roman" w:cs="Times New Roman"/>
          <w:i/>
          <w:spacing w:val="1"/>
          <w:sz w:val="28"/>
          <w:szCs w:val="28"/>
        </w:rPr>
        <w:t>ерготерапії</w:t>
      </w:r>
      <w:proofErr w:type="spellEnd"/>
      <w:r w:rsidR="000F3D4A" w:rsidRPr="000F3D4A">
        <w:rPr>
          <w:rFonts w:ascii="Times New Roman" w:eastAsia="Times New Roman" w:hAnsi="Times New Roman" w:cs="Times New Roman"/>
          <w:i/>
          <w:spacing w:val="1"/>
          <w:sz w:val="28"/>
          <w:szCs w:val="28"/>
        </w:rPr>
        <w:t xml:space="preserve"> та здоров’я</w:t>
      </w:r>
    </w:p>
    <w:p w14:paraId="1CC478F6" w14:textId="3168FDC9" w:rsid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2</w:t>
      </w:r>
      <w:r w:rsidRPr="004D3192">
        <w:rPr>
          <w:rFonts w:ascii="Times New Roman" w:eastAsia="Times New Roman" w:hAnsi="Times New Roman" w:cs="Times New Roman"/>
          <w:i/>
          <w:spacing w:val="1"/>
          <w:sz w:val="28"/>
          <w:szCs w:val="28"/>
        </w:rPr>
        <w:t>студент</w:t>
      </w:r>
      <w:r w:rsidR="00B12121">
        <w:rPr>
          <w:rFonts w:ascii="Times New Roman" w:eastAsia="Times New Roman" w:hAnsi="Times New Roman" w:cs="Times New Roman"/>
          <w:i/>
          <w:spacing w:val="1"/>
          <w:sz w:val="28"/>
          <w:szCs w:val="28"/>
        </w:rPr>
        <w:t>к</w:t>
      </w:r>
      <w:bookmarkStart w:id="0" w:name="_GoBack"/>
      <w:bookmarkEnd w:id="0"/>
      <w:r w:rsidRPr="004D3192">
        <w:rPr>
          <w:rFonts w:ascii="Times New Roman" w:eastAsia="Times New Roman" w:hAnsi="Times New Roman" w:cs="Times New Roman"/>
          <w:i/>
          <w:spacing w:val="1"/>
          <w:sz w:val="28"/>
          <w:szCs w:val="28"/>
        </w:rPr>
        <w:t xml:space="preserve">а </w:t>
      </w:r>
      <w:r>
        <w:rPr>
          <w:rFonts w:ascii="Times New Roman" w:eastAsia="Times New Roman" w:hAnsi="Times New Roman" w:cs="Times New Roman"/>
          <w:i/>
          <w:spacing w:val="1"/>
          <w:sz w:val="28"/>
          <w:szCs w:val="28"/>
        </w:rPr>
        <w:t xml:space="preserve">першого </w:t>
      </w:r>
      <w:r w:rsidRPr="004D3192">
        <w:rPr>
          <w:rFonts w:ascii="Times New Roman" w:eastAsia="Times New Roman" w:hAnsi="Times New Roman" w:cs="Times New Roman"/>
          <w:i/>
          <w:spacing w:val="1"/>
          <w:sz w:val="28"/>
          <w:szCs w:val="28"/>
        </w:rPr>
        <w:t>(</w:t>
      </w:r>
      <w:r>
        <w:rPr>
          <w:rFonts w:ascii="Times New Roman" w:eastAsia="Times New Roman" w:hAnsi="Times New Roman" w:cs="Times New Roman"/>
          <w:i/>
          <w:spacing w:val="1"/>
          <w:sz w:val="28"/>
          <w:szCs w:val="28"/>
        </w:rPr>
        <w:t>бакалаврського</w:t>
      </w:r>
      <w:r w:rsidRPr="004D3192">
        <w:rPr>
          <w:rFonts w:ascii="Times New Roman" w:eastAsia="Times New Roman" w:hAnsi="Times New Roman" w:cs="Times New Roman"/>
          <w:i/>
          <w:spacing w:val="1"/>
          <w:sz w:val="28"/>
          <w:szCs w:val="28"/>
        </w:rPr>
        <w:t xml:space="preserve">) рівня вищої освіти </w:t>
      </w:r>
    </w:p>
    <w:p w14:paraId="101F59CB" w14:textId="16D3678D" w:rsidR="004D3192" w:rsidRPr="004D3192"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1,2</w:t>
      </w:r>
      <w:r>
        <w:rPr>
          <w:rFonts w:ascii="Times New Roman" w:eastAsia="Times New Roman" w:hAnsi="Times New Roman" w:cs="Times New Roman"/>
          <w:i/>
          <w:spacing w:val="1"/>
          <w:sz w:val="28"/>
          <w:szCs w:val="28"/>
        </w:rPr>
        <w:t xml:space="preserve"> </w:t>
      </w:r>
      <w:r w:rsidRPr="004D3192">
        <w:rPr>
          <w:rFonts w:ascii="Times New Roman" w:eastAsia="Times New Roman" w:hAnsi="Times New Roman" w:cs="Times New Roman"/>
          <w:i/>
          <w:spacing w:val="1"/>
          <w:sz w:val="28"/>
          <w:szCs w:val="28"/>
        </w:rPr>
        <w:t xml:space="preserve">Дрогобицький державний педагогічний університет імені Івана Франка </w:t>
      </w:r>
    </w:p>
    <w:p w14:paraId="6C904C7C" w14:textId="1DC4829C" w:rsidR="004D3192" w:rsidRP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rPr>
        <w:t>Дрогобич, Україна</w:t>
      </w:r>
    </w:p>
    <w:p w14:paraId="592E9ED6" w14:textId="77777777" w:rsidR="004D3192" w:rsidRDefault="004D3192" w:rsidP="00EA4187">
      <w:pPr>
        <w:spacing w:after="0" w:line="360" w:lineRule="auto"/>
        <w:jc w:val="center"/>
        <w:rPr>
          <w:rFonts w:ascii="Times New Roman" w:hAnsi="Times New Roman" w:cs="Times New Roman"/>
          <w:b/>
          <w:bCs/>
          <w:sz w:val="28"/>
          <w:szCs w:val="28"/>
        </w:rPr>
      </w:pPr>
    </w:p>
    <w:p w14:paraId="2EA9F741" w14:textId="6DD32E74" w:rsidR="00E0467A" w:rsidRPr="00E0467A" w:rsidRDefault="00B86CC6" w:rsidP="00E0467A">
      <w:pPr>
        <w:spacing w:after="0" w:line="360" w:lineRule="auto"/>
        <w:jc w:val="center"/>
        <w:rPr>
          <w:rFonts w:ascii="Times New Roman" w:hAnsi="Times New Roman" w:cs="Times New Roman"/>
          <w:b/>
          <w:bCs/>
          <w:sz w:val="28"/>
          <w:szCs w:val="28"/>
        </w:rPr>
      </w:pPr>
      <w:r w:rsidRPr="00B86CC6">
        <w:rPr>
          <w:rFonts w:ascii="Times New Roman" w:hAnsi="Times New Roman" w:cs="Times New Roman"/>
          <w:b/>
          <w:bCs/>
          <w:sz w:val="28"/>
          <w:szCs w:val="28"/>
        </w:rPr>
        <w:t xml:space="preserve">ЕРГОТЕРАПІЯ ЯК ЗАСІБ ПІДТРИМКИ ФУНКЦІОНАЛЬНОЇ НЕЗАЛЕЖНОСТІ </w:t>
      </w:r>
      <w:r>
        <w:rPr>
          <w:rFonts w:ascii="Times New Roman" w:hAnsi="Times New Roman" w:cs="Times New Roman"/>
          <w:b/>
          <w:bCs/>
          <w:sz w:val="28"/>
          <w:szCs w:val="28"/>
        </w:rPr>
        <w:t xml:space="preserve">В ГЕРІАТРІЇ </w:t>
      </w:r>
      <w:r w:rsidRPr="00B86CC6">
        <w:rPr>
          <w:rFonts w:ascii="Times New Roman" w:hAnsi="Times New Roman" w:cs="Times New Roman"/>
          <w:b/>
          <w:bCs/>
          <w:sz w:val="28"/>
          <w:szCs w:val="28"/>
        </w:rPr>
        <w:t>ТА ПРИ ПАЛІАТИВНІЙ ДОПОМОЗІ</w:t>
      </w:r>
    </w:p>
    <w:p w14:paraId="549566EF" w14:textId="77777777" w:rsidR="00B86CC6" w:rsidRDefault="004D3192" w:rsidP="003425F0">
      <w:pPr>
        <w:pStyle w:val="af"/>
        <w:shd w:val="clear" w:color="auto" w:fill="FFFFFF"/>
        <w:spacing w:before="0" w:beforeAutospacing="0" w:after="0" w:afterAutospacing="0" w:line="360" w:lineRule="auto"/>
        <w:ind w:firstLine="708"/>
        <w:jc w:val="both"/>
        <w:rPr>
          <w:rStyle w:val="ae"/>
          <w:rFonts w:eastAsiaTheme="majorEastAsia"/>
          <w:b w:val="0"/>
          <w:bCs w:val="0"/>
          <w:sz w:val="28"/>
          <w:szCs w:val="28"/>
        </w:rPr>
      </w:pPr>
      <w:r w:rsidRPr="00332B30">
        <w:rPr>
          <w:rStyle w:val="ae"/>
          <w:rFonts w:eastAsiaTheme="majorEastAsia"/>
          <w:sz w:val="28"/>
          <w:szCs w:val="28"/>
        </w:rPr>
        <w:t>Анотація</w:t>
      </w:r>
      <w:r>
        <w:rPr>
          <w:rStyle w:val="ae"/>
          <w:rFonts w:eastAsiaTheme="majorEastAsia"/>
          <w:sz w:val="28"/>
          <w:szCs w:val="28"/>
        </w:rPr>
        <w:t xml:space="preserve">. </w:t>
      </w:r>
      <w:r w:rsidR="00B86CC6" w:rsidRPr="00B86CC6">
        <w:rPr>
          <w:sz w:val="28"/>
          <w:szCs w:val="28"/>
        </w:rPr>
        <w:t xml:space="preserve">У статті розглянуто проблему старіння населення як глобального демографічного явища та проаналізовано роль </w:t>
      </w:r>
      <w:proofErr w:type="spellStart"/>
      <w:r w:rsidR="00B86CC6" w:rsidRPr="00B86CC6">
        <w:rPr>
          <w:sz w:val="28"/>
          <w:szCs w:val="28"/>
        </w:rPr>
        <w:t>ерготерапії</w:t>
      </w:r>
      <w:proofErr w:type="spellEnd"/>
      <w:r w:rsidR="00B86CC6" w:rsidRPr="00B86CC6">
        <w:rPr>
          <w:sz w:val="28"/>
          <w:szCs w:val="28"/>
        </w:rPr>
        <w:t xml:space="preserve"> у підтримці функціональної незалежності осіб похилого віку. Охарактеризовано основні фактори, що зумовлюють потребу в </w:t>
      </w:r>
      <w:proofErr w:type="spellStart"/>
      <w:r w:rsidR="00B86CC6" w:rsidRPr="00B86CC6">
        <w:rPr>
          <w:sz w:val="28"/>
          <w:szCs w:val="28"/>
        </w:rPr>
        <w:t>ерготерапевтичному</w:t>
      </w:r>
      <w:proofErr w:type="spellEnd"/>
      <w:r w:rsidR="00B86CC6" w:rsidRPr="00B86CC6">
        <w:rPr>
          <w:sz w:val="28"/>
          <w:szCs w:val="28"/>
        </w:rPr>
        <w:t xml:space="preserve"> втручанні, включаючи фізіологічні, психологічні та соціальні зміни. Висвітлено сучасні підходи до </w:t>
      </w:r>
      <w:proofErr w:type="spellStart"/>
      <w:r w:rsidR="00B86CC6" w:rsidRPr="00B86CC6">
        <w:rPr>
          <w:sz w:val="28"/>
          <w:szCs w:val="28"/>
        </w:rPr>
        <w:t>ерготерапевтичного</w:t>
      </w:r>
      <w:proofErr w:type="spellEnd"/>
      <w:r w:rsidR="00B86CC6" w:rsidRPr="00B86CC6">
        <w:rPr>
          <w:sz w:val="28"/>
          <w:szCs w:val="28"/>
        </w:rPr>
        <w:t xml:space="preserve"> оцінювання, зокрема використання стандартизованих шкал і тестів. Представлено результати експериментального дослідження ефективності комплексної </w:t>
      </w:r>
      <w:proofErr w:type="spellStart"/>
      <w:r w:rsidR="00B86CC6" w:rsidRPr="00B86CC6">
        <w:rPr>
          <w:sz w:val="28"/>
          <w:szCs w:val="28"/>
        </w:rPr>
        <w:t>ерготерапії</w:t>
      </w:r>
      <w:proofErr w:type="spellEnd"/>
      <w:r w:rsidR="00B86CC6" w:rsidRPr="00B86CC6">
        <w:rPr>
          <w:sz w:val="28"/>
          <w:szCs w:val="28"/>
        </w:rPr>
        <w:t xml:space="preserve">, що включала фізичні вправи, арт-, ігрову та </w:t>
      </w:r>
      <w:proofErr w:type="spellStart"/>
      <w:r w:rsidR="00B86CC6" w:rsidRPr="00B86CC6">
        <w:rPr>
          <w:sz w:val="28"/>
          <w:szCs w:val="28"/>
        </w:rPr>
        <w:t>гарденотерапію</w:t>
      </w:r>
      <w:proofErr w:type="spellEnd"/>
      <w:r w:rsidR="00B86CC6" w:rsidRPr="00B86CC6">
        <w:rPr>
          <w:sz w:val="28"/>
          <w:szCs w:val="28"/>
        </w:rPr>
        <w:t xml:space="preserve">. Доведено позитивний вплив </w:t>
      </w:r>
      <w:proofErr w:type="spellStart"/>
      <w:r w:rsidR="00B86CC6" w:rsidRPr="00B86CC6">
        <w:rPr>
          <w:sz w:val="28"/>
          <w:szCs w:val="28"/>
        </w:rPr>
        <w:t>ерготерапевтичних</w:t>
      </w:r>
      <w:proofErr w:type="spellEnd"/>
      <w:r w:rsidR="00B86CC6" w:rsidRPr="00B86CC6">
        <w:rPr>
          <w:sz w:val="28"/>
          <w:szCs w:val="28"/>
        </w:rPr>
        <w:t xml:space="preserve"> заходів на рухову активність, самообслуговування, психоемоційний стан та соціальну активність літніх людей.</w:t>
      </w:r>
      <w:r w:rsidR="00B86CC6" w:rsidRPr="00B86CC6">
        <w:rPr>
          <w:rStyle w:val="ae"/>
          <w:rFonts w:eastAsiaTheme="majorEastAsia"/>
          <w:b w:val="0"/>
          <w:bCs w:val="0"/>
          <w:sz w:val="28"/>
          <w:szCs w:val="28"/>
        </w:rPr>
        <w:t xml:space="preserve"> </w:t>
      </w:r>
    </w:p>
    <w:p w14:paraId="6812F1C6" w14:textId="77777777" w:rsidR="00B86CC6" w:rsidRDefault="00841756" w:rsidP="003425F0">
      <w:pPr>
        <w:pStyle w:val="af"/>
        <w:shd w:val="clear" w:color="auto" w:fill="FFFFFF"/>
        <w:spacing w:before="0" w:beforeAutospacing="0" w:after="0" w:afterAutospacing="0" w:line="360" w:lineRule="auto"/>
        <w:ind w:firstLine="708"/>
        <w:jc w:val="both"/>
        <w:rPr>
          <w:rFonts w:eastAsiaTheme="majorEastAsia"/>
          <w:sz w:val="28"/>
          <w:szCs w:val="28"/>
        </w:rPr>
      </w:pPr>
      <w:r w:rsidRPr="00332B30">
        <w:rPr>
          <w:rStyle w:val="ae"/>
          <w:rFonts w:eastAsiaTheme="majorEastAsia"/>
          <w:bCs w:val="0"/>
          <w:sz w:val="28"/>
          <w:szCs w:val="28"/>
        </w:rPr>
        <w:t>Ключові слова</w:t>
      </w:r>
      <w:r w:rsidRPr="00332B30">
        <w:rPr>
          <w:rStyle w:val="ae"/>
          <w:rFonts w:eastAsiaTheme="majorEastAsia"/>
          <w:sz w:val="28"/>
          <w:szCs w:val="28"/>
        </w:rPr>
        <w:t>:</w:t>
      </w:r>
      <w:r w:rsidRPr="00332B30">
        <w:rPr>
          <w:rStyle w:val="af4"/>
          <w:rFonts w:eastAsiaTheme="majorEastAsia"/>
          <w:i w:val="0"/>
          <w:iCs w:val="0"/>
          <w:sz w:val="28"/>
          <w:szCs w:val="28"/>
        </w:rPr>
        <w:t> </w:t>
      </w:r>
      <w:proofErr w:type="spellStart"/>
      <w:r w:rsidR="00B86CC6" w:rsidRPr="00B86CC6">
        <w:rPr>
          <w:rFonts w:eastAsiaTheme="majorEastAsia"/>
          <w:sz w:val="28"/>
          <w:szCs w:val="28"/>
        </w:rPr>
        <w:t>ерготерапія</w:t>
      </w:r>
      <w:proofErr w:type="spellEnd"/>
      <w:r w:rsidR="00B86CC6" w:rsidRPr="00B86CC6">
        <w:rPr>
          <w:rFonts w:eastAsiaTheme="majorEastAsia"/>
          <w:sz w:val="28"/>
          <w:szCs w:val="28"/>
        </w:rPr>
        <w:t>, особи похилого віку, реабілітація, функціональна незалежність, якість життя, старіння населення</w:t>
      </w:r>
      <w:r w:rsidR="00B86CC6">
        <w:rPr>
          <w:rFonts w:eastAsiaTheme="majorEastAsia"/>
          <w:sz w:val="28"/>
          <w:szCs w:val="28"/>
        </w:rPr>
        <w:t>.</w:t>
      </w:r>
    </w:p>
    <w:p w14:paraId="4B353DCB" w14:textId="77777777" w:rsidR="000C2FCC" w:rsidRDefault="00B86CC6" w:rsidP="000C2FCC">
      <w:pPr>
        <w:pStyle w:val="af"/>
        <w:shd w:val="clear" w:color="auto" w:fill="FFFFFF"/>
        <w:spacing w:before="0" w:beforeAutospacing="0" w:after="0" w:afterAutospacing="0" w:line="360" w:lineRule="auto"/>
        <w:ind w:firstLine="708"/>
        <w:jc w:val="both"/>
        <w:rPr>
          <w:sz w:val="28"/>
          <w:szCs w:val="28"/>
        </w:rPr>
      </w:pPr>
      <w:r w:rsidRPr="00B86CC6">
        <w:rPr>
          <w:rFonts w:eastAsiaTheme="majorEastAsia"/>
          <w:b/>
          <w:bCs/>
          <w:sz w:val="28"/>
          <w:szCs w:val="28"/>
          <w:lang w:val="en-GB"/>
        </w:rPr>
        <w:t xml:space="preserve"> </w:t>
      </w:r>
      <w:proofErr w:type="gramStart"/>
      <w:r w:rsidR="007E3B0A" w:rsidRPr="00332B30">
        <w:rPr>
          <w:rStyle w:val="af4"/>
          <w:rFonts w:eastAsiaTheme="majorEastAsia"/>
          <w:b/>
          <w:bCs/>
          <w:i w:val="0"/>
          <w:iCs w:val="0"/>
          <w:sz w:val="28"/>
          <w:szCs w:val="28"/>
          <w:lang w:val="en-GB"/>
        </w:rPr>
        <w:t>Summary</w:t>
      </w:r>
      <w:r w:rsidR="003425F0">
        <w:rPr>
          <w:rStyle w:val="af4"/>
          <w:rFonts w:eastAsiaTheme="majorEastAsia"/>
          <w:b/>
          <w:bCs/>
          <w:i w:val="0"/>
          <w:iCs w:val="0"/>
          <w:sz w:val="28"/>
          <w:szCs w:val="28"/>
        </w:rPr>
        <w:t>.</w:t>
      </w:r>
      <w:proofErr w:type="gramEnd"/>
      <w:r w:rsidR="003425F0">
        <w:rPr>
          <w:rStyle w:val="af4"/>
          <w:rFonts w:eastAsiaTheme="majorEastAsia"/>
          <w:b/>
          <w:bCs/>
          <w:i w:val="0"/>
          <w:iCs w:val="0"/>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article</w:t>
      </w:r>
      <w:proofErr w:type="spellEnd"/>
      <w:r w:rsidR="000C2FCC" w:rsidRPr="000C2FCC">
        <w:rPr>
          <w:sz w:val="28"/>
          <w:szCs w:val="28"/>
        </w:rPr>
        <w:t xml:space="preserve"> </w:t>
      </w:r>
      <w:proofErr w:type="spellStart"/>
      <w:r w:rsidR="000C2FCC" w:rsidRPr="000C2FCC">
        <w:rPr>
          <w:sz w:val="28"/>
          <w:szCs w:val="28"/>
        </w:rPr>
        <w:t>considers</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problem</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population</w:t>
      </w:r>
      <w:proofErr w:type="spellEnd"/>
      <w:r w:rsidR="000C2FCC" w:rsidRPr="000C2FCC">
        <w:rPr>
          <w:sz w:val="28"/>
          <w:szCs w:val="28"/>
        </w:rPr>
        <w:t xml:space="preserve"> </w:t>
      </w:r>
      <w:proofErr w:type="spellStart"/>
      <w:r w:rsidR="000C2FCC" w:rsidRPr="000C2FCC">
        <w:rPr>
          <w:sz w:val="28"/>
          <w:szCs w:val="28"/>
        </w:rPr>
        <w:t>aging</w:t>
      </w:r>
      <w:proofErr w:type="spellEnd"/>
      <w:r w:rsidR="000C2FCC" w:rsidRPr="000C2FCC">
        <w:rPr>
          <w:sz w:val="28"/>
          <w:szCs w:val="28"/>
        </w:rPr>
        <w:t xml:space="preserve"> </w:t>
      </w:r>
      <w:proofErr w:type="spellStart"/>
      <w:r w:rsidR="000C2FCC" w:rsidRPr="000C2FCC">
        <w:rPr>
          <w:sz w:val="28"/>
          <w:szCs w:val="28"/>
        </w:rPr>
        <w:t>as</w:t>
      </w:r>
      <w:proofErr w:type="spellEnd"/>
      <w:r w:rsidR="000C2FCC" w:rsidRPr="000C2FCC">
        <w:rPr>
          <w:sz w:val="28"/>
          <w:szCs w:val="28"/>
        </w:rPr>
        <w:t xml:space="preserve"> a </w:t>
      </w:r>
      <w:proofErr w:type="spellStart"/>
      <w:r w:rsidR="000C2FCC" w:rsidRPr="000C2FCC">
        <w:rPr>
          <w:sz w:val="28"/>
          <w:szCs w:val="28"/>
        </w:rPr>
        <w:t>global</w:t>
      </w:r>
      <w:proofErr w:type="spellEnd"/>
      <w:r w:rsidR="000C2FCC" w:rsidRPr="000C2FCC">
        <w:rPr>
          <w:sz w:val="28"/>
          <w:szCs w:val="28"/>
        </w:rPr>
        <w:t xml:space="preserve"> </w:t>
      </w:r>
      <w:proofErr w:type="spellStart"/>
      <w:r w:rsidR="000C2FCC" w:rsidRPr="000C2FCC">
        <w:rPr>
          <w:sz w:val="28"/>
          <w:szCs w:val="28"/>
        </w:rPr>
        <w:t>demographic</w:t>
      </w:r>
      <w:proofErr w:type="spellEnd"/>
      <w:r w:rsidR="000C2FCC" w:rsidRPr="000C2FCC">
        <w:rPr>
          <w:sz w:val="28"/>
          <w:szCs w:val="28"/>
        </w:rPr>
        <w:t xml:space="preserve"> </w:t>
      </w:r>
      <w:proofErr w:type="spellStart"/>
      <w:r w:rsidR="000C2FCC" w:rsidRPr="000C2FCC">
        <w:rPr>
          <w:sz w:val="28"/>
          <w:szCs w:val="28"/>
        </w:rPr>
        <w:t>phenomenon</w:t>
      </w:r>
      <w:proofErr w:type="spellEnd"/>
      <w:r w:rsidR="000C2FCC" w:rsidRPr="000C2FCC">
        <w:rPr>
          <w:sz w:val="28"/>
          <w:szCs w:val="28"/>
        </w:rPr>
        <w:t xml:space="preserve"> </w:t>
      </w:r>
      <w:proofErr w:type="spellStart"/>
      <w:r w:rsidR="000C2FCC" w:rsidRPr="000C2FCC">
        <w:rPr>
          <w:sz w:val="28"/>
          <w:szCs w:val="28"/>
        </w:rPr>
        <w:t>and</w:t>
      </w:r>
      <w:proofErr w:type="spellEnd"/>
      <w:r w:rsidR="000C2FCC" w:rsidRPr="000C2FCC">
        <w:rPr>
          <w:sz w:val="28"/>
          <w:szCs w:val="28"/>
        </w:rPr>
        <w:t xml:space="preserve"> </w:t>
      </w:r>
      <w:proofErr w:type="spellStart"/>
      <w:r w:rsidR="000C2FCC" w:rsidRPr="000C2FCC">
        <w:rPr>
          <w:sz w:val="28"/>
          <w:szCs w:val="28"/>
        </w:rPr>
        <w:t>analyzes</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role</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occupational</w:t>
      </w:r>
      <w:proofErr w:type="spellEnd"/>
      <w:r w:rsidR="000C2FCC" w:rsidRPr="000C2FCC">
        <w:rPr>
          <w:sz w:val="28"/>
          <w:szCs w:val="28"/>
        </w:rPr>
        <w:t xml:space="preserve"> </w:t>
      </w:r>
      <w:proofErr w:type="spellStart"/>
      <w:r w:rsidR="000C2FCC" w:rsidRPr="000C2FCC">
        <w:rPr>
          <w:sz w:val="28"/>
          <w:szCs w:val="28"/>
        </w:rPr>
        <w:t>therapy</w:t>
      </w:r>
      <w:proofErr w:type="spellEnd"/>
      <w:r w:rsidR="000C2FCC" w:rsidRPr="000C2FCC">
        <w:rPr>
          <w:sz w:val="28"/>
          <w:szCs w:val="28"/>
        </w:rPr>
        <w:t xml:space="preserve"> </w:t>
      </w:r>
      <w:proofErr w:type="spellStart"/>
      <w:r w:rsidR="000C2FCC" w:rsidRPr="000C2FCC">
        <w:rPr>
          <w:sz w:val="28"/>
          <w:szCs w:val="28"/>
        </w:rPr>
        <w:t>in</w:t>
      </w:r>
      <w:proofErr w:type="spellEnd"/>
      <w:r w:rsidR="000C2FCC" w:rsidRPr="000C2FCC">
        <w:rPr>
          <w:sz w:val="28"/>
          <w:szCs w:val="28"/>
        </w:rPr>
        <w:t xml:space="preserve"> </w:t>
      </w:r>
      <w:proofErr w:type="spellStart"/>
      <w:r w:rsidR="000C2FCC" w:rsidRPr="000C2FCC">
        <w:rPr>
          <w:sz w:val="28"/>
          <w:szCs w:val="28"/>
        </w:rPr>
        <w:t>maintaining</w:t>
      </w:r>
      <w:proofErr w:type="spellEnd"/>
      <w:r w:rsidR="000C2FCC" w:rsidRPr="000C2FCC">
        <w:rPr>
          <w:sz w:val="28"/>
          <w:szCs w:val="28"/>
        </w:rPr>
        <w:t xml:space="preserve"> </w:t>
      </w:r>
      <w:proofErr w:type="spellStart"/>
      <w:r w:rsidR="000C2FCC" w:rsidRPr="000C2FCC">
        <w:rPr>
          <w:sz w:val="28"/>
          <w:szCs w:val="28"/>
        </w:rPr>
        <w:t>functional</w:t>
      </w:r>
      <w:proofErr w:type="spellEnd"/>
      <w:r w:rsidR="000C2FCC" w:rsidRPr="000C2FCC">
        <w:rPr>
          <w:sz w:val="28"/>
          <w:szCs w:val="28"/>
        </w:rPr>
        <w:t xml:space="preserve"> </w:t>
      </w:r>
      <w:proofErr w:type="spellStart"/>
      <w:r w:rsidR="000C2FCC" w:rsidRPr="000C2FCC">
        <w:rPr>
          <w:sz w:val="28"/>
          <w:szCs w:val="28"/>
        </w:rPr>
        <w:t>independence</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elderly</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main</w:t>
      </w:r>
      <w:proofErr w:type="spellEnd"/>
      <w:r w:rsidR="000C2FCC" w:rsidRPr="000C2FCC">
        <w:rPr>
          <w:sz w:val="28"/>
          <w:szCs w:val="28"/>
        </w:rPr>
        <w:t xml:space="preserve"> </w:t>
      </w:r>
      <w:proofErr w:type="spellStart"/>
      <w:r w:rsidR="000C2FCC" w:rsidRPr="000C2FCC">
        <w:rPr>
          <w:sz w:val="28"/>
          <w:szCs w:val="28"/>
        </w:rPr>
        <w:t>factors</w:t>
      </w:r>
      <w:proofErr w:type="spellEnd"/>
      <w:r w:rsidR="000C2FCC" w:rsidRPr="000C2FCC">
        <w:rPr>
          <w:sz w:val="28"/>
          <w:szCs w:val="28"/>
        </w:rPr>
        <w:t xml:space="preserve"> </w:t>
      </w:r>
      <w:proofErr w:type="spellStart"/>
      <w:r w:rsidR="000C2FCC" w:rsidRPr="000C2FCC">
        <w:rPr>
          <w:sz w:val="28"/>
          <w:szCs w:val="28"/>
        </w:rPr>
        <w:t>determining</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need</w:t>
      </w:r>
      <w:proofErr w:type="spellEnd"/>
      <w:r w:rsidR="000C2FCC" w:rsidRPr="000C2FCC">
        <w:rPr>
          <w:sz w:val="28"/>
          <w:szCs w:val="28"/>
        </w:rPr>
        <w:t xml:space="preserve"> </w:t>
      </w:r>
      <w:proofErr w:type="spellStart"/>
      <w:r w:rsidR="000C2FCC" w:rsidRPr="000C2FCC">
        <w:rPr>
          <w:sz w:val="28"/>
          <w:szCs w:val="28"/>
        </w:rPr>
        <w:t>for</w:t>
      </w:r>
      <w:proofErr w:type="spellEnd"/>
      <w:r w:rsidR="000C2FCC" w:rsidRPr="000C2FCC">
        <w:rPr>
          <w:sz w:val="28"/>
          <w:szCs w:val="28"/>
        </w:rPr>
        <w:t xml:space="preserve"> </w:t>
      </w:r>
      <w:proofErr w:type="spellStart"/>
      <w:r w:rsidR="000C2FCC" w:rsidRPr="000C2FCC">
        <w:rPr>
          <w:sz w:val="28"/>
          <w:szCs w:val="28"/>
        </w:rPr>
        <w:t>occupational</w:t>
      </w:r>
      <w:proofErr w:type="spellEnd"/>
      <w:r w:rsidR="000C2FCC" w:rsidRPr="000C2FCC">
        <w:rPr>
          <w:sz w:val="28"/>
          <w:szCs w:val="28"/>
        </w:rPr>
        <w:t xml:space="preserve"> </w:t>
      </w:r>
      <w:proofErr w:type="spellStart"/>
      <w:r w:rsidR="000C2FCC" w:rsidRPr="000C2FCC">
        <w:rPr>
          <w:sz w:val="28"/>
          <w:szCs w:val="28"/>
        </w:rPr>
        <w:t>therapy</w:t>
      </w:r>
      <w:proofErr w:type="spellEnd"/>
      <w:r w:rsidR="000C2FCC" w:rsidRPr="000C2FCC">
        <w:rPr>
          <w:sz w:val="28"/>
          <w:szCs w:val="28"/>
        </w:rPr>
        <w:t xml:space="preserve"> </w:t>
      </w:r>
      <w:proofErr w:type="spellStart"/>
      <w:r w:rsidR="000C2FCC" w:rsidRPr="000C2FCC">
        <w:rPr>
          <w:sz w:val="28"/>
          <w:szCs w:val="28"/>
        </w:rPr>
        <w:t>intervention</w:t>
      </w:r>
      <w:proofErr w:type="spellEnd"/>
      <w:r w:rsidR="000C2FCC" w:rsidRPr="000C2FCC">
        <w:rPr>
          <w:sz w:val="28"/>
          <w:szCs w:val="28"/>
        </w:rPr>
        <w:t xml:space="preserve"> </w:t>
      </w:r>
      <w:proofErr w:type="spellStart"/>
      <w:r w:rsidR="000C2FCC" w:rsidRPr="000C2FCC">
        <w:rPr>
          <w:sz w:val="28"/>
          <w:szCs w:val="28"/>
        </w:rPr>
        <w:t>are</w:t>
      </w:r>
      <w:proofErr w:type="spellEnd"/>
      <w:r w:rsidR="000C2FCC" w:rsidRPr="000C2FCC">
        <w:rPr>
          <w:sz w:val="28"/>
          <w:szCs w:val="28"/>
        </w:rPr>
        <w:t xml:space="preserve"> </w:t>
      </w:r>
      <w:proofErr w:type="spellStart"/>
      <w:r w:rsidR="000C2FCC" w:rsidRPr="000C2FCC">
        <w:rPr>
          <w:sz w:val="28"/>
          <w:szCs w:val="28"/>
        </w:rPr>
        <w:t>characterized</w:t>
      </w:r>
      <w:proofErr w:type="spellEnd"/>
      <w:r w:rsidR="000C2FCC" w:rsidRPr="000C2FCC">
        <w:rPr>
          <w:sz w:val="28"/>
          <w:szCs w:val="28"/>
        </w:rPr>
        <w:t xml:space="preserve">, </w:t>
      </w:r>
      <w:proofErr w:type="spellStart"/>
      <w:r w:rsidR="000C2FCC" w:rsidRPr="000C2FCC">
        <w:rPr>
          <w:sz w:val="28"/>
          <w:szCs w:val="28"/>
        </w:rPr>
        <w:t>including</w:t>
      </w:r>
      <w:proofErr w:type="spellEnd"/>
      <w:r w:rsidR="000C2FCC" w:rsidRPr="000C2FCC">
        <w:rPr>
          <w:sz w:val="28"/>
          <w:szCs w:val="28"/>
        </w:rPr>
        <w:t xml:space="preserve"> </w:t>
      </w:r>
      <w:proofErr w:type="spellStart"/>
      <w:r w:rsidR="000C2FCC" w:rsidRPr="000C2FCC">
        <w:rPr>
          <w:sz w:val="28"/>
          <w:szCs w:val="28"/>
        </w:rPr>
        <w:t>physiological</w:t>
      </w:r>
      <w:proofErr w:type="spellEnd"/>
      <w:r w:rsidR="000C2FCC" w:rsidRPr="000C2FCC">
        <w:rPr>
          <w:sz w:val="28"/>
          <w:szCs w:val="28"/>
        </w:rPr>
        <w:t xml:space="preserve">, </w:t>
      </w:r>
      <w:proofErr w:type="spellStart"/>
      <w:r w:rsidR="000C2FCC" w:rsidRPr="000C2FCC">
        <w:rPr>
          <w:sz w:val="28"/>
          <w:szCs w:val="28"/>
        </w:rPr>
        <w:t>psychological</w:t>
      </w:r>
      <w:proofErr w:type="spellEnd"/>
      <w:r w:rsidR="000C2FCC" w:rsidRPr="000C2FCC">
        <w:rPr>
          <w:sz w:val="28"/>
          <w:szCs w:val="28"/>
        </w:rPr>
        <w:t xml:space="preserve"> </w:t>
      </w:r>
      <w:proofErr w:type="spellStart"/>
      <w:r w:rsidR="000C2FCC" w:rsidRPr="000C2FCC">
        <w:rPr>
          <w:sz w:val="28"/>
          <w:szCs w:val="28"/>
        </w:rPr>
        <w:t>and</w:t>
      </w:r>
      <w:proofErr w:type="spellEnd"/>
      <w:r w:rsidR="000C2FCC" w:rsidRPr="000C2FCC">
        <w:rPr>
          <w:sz w:val="28"/>
          <w:szCs w:val="28"/>
        </w:rPr>
        <w:t xml:space="preserve"> </w:t>
      </w:r>
      <w:proofErr w:type="spellStart"/>
      <w:r w:rsidR="000C2FCC" w:rsidRPr="000C2FCC">
        <w:rPr>
          <w:sz w:val="28"/>
          <w:szCs w:val="28"/>
        </w:rPr>
        <w:t>social</w:t>
      </w:r>
      <w:proofErr w:type="spellEnd"/>
      <w:r w:rsidR="000C2FCC" w:rsidRPr="000C2FCC">
        <w:rPr>
          <w:sz w:val="28"/>
          <w:szCs w:val="28"/>
        </w:rPr>
        <w:t xml:space="preserve"> </w:t>
      </w:r>
      <w:proofErr w:type="spellStart"/>
      <w:r w:rsidR="000C2FCC" w:rsidRPr="000C2FCC">
        <w:rPr>
          <w:sz w:val="28"/>
          <w:szCs w:val="28"/>
        </w:rPr>
        <w:t>changes</w:t>
      </w:r>
      <w:proofErr w:type="spellEnd"/>
      <w:r w:rsidR="000C2FCC" w:rsidRPr="000C2FCC">
        <w:rPr>
          <w:sz w:val="28"/>
          <w:szCs w:val="28"/>
        </w:rPr>
        <w:t xml:space="preserve">. </w:t>
      </w:r>
      <w:proofErr w:type="spellStart"/>
      <w:r w:rsidR="000C2FCC" w:rsidRPr="000C2FCC">
        <w:rPr>
          <w:sz w:val="28"/>
          <w:szCs w:val="28"/>
        </w:rPr>
        <w:t>Modern</w:t>
      </w:r>
      <w:proofErr w:type="spellEnd"/>
      <w:r w:rsidR="000C2FCC" w:rsidRPr="000C2FCC">
        <w:rPr>
          <w:sz w:val="28"/>
          <w:szCs w:val="28"/>
        </w:rPr>
        <w:t xml:space="preserve"> </w:t>
      </w:r>
      <w:proofErr w:type="spellStart"/>
      <w:r w:rsidR="000C2FCC" w:rsidRPr="000C2FCC">
        <w:rPr>
          <w:sz w:val="28"/>
          <w:szCs w:val="28"/>
        </w:rPr>
        <w:t>approaches</w:t>
      </w:r>
      <w:proofErr w:type="spellEnd"/>
      <w:r w:rsidR="000C2FCC" w:rsidRPr="000C2FCC">
        <w:rPr>
          <w:sz w:val="28"/>
          <w:szCs w:val="28"/>
        </w:rPr>
        <w:t xml:space="preserve"> </w:t>
      </w:r>
      <w:proofErr w:type="spellStart"/>
      <w:r w:rsidR="000C2FCC" w:rsidRPr="000C2FCC">
        <w:rPr>
          <w:sz w:val="28"/>
          <w:szCs w:val="28"/>
        </w:rPr>
        <w:t>to</w:t>
      </w:r>
      <w:proofErr w:type="spellEnd"/>
      <w:r w:rsidR="000C2FCC" w:rsidRPr="000C2FCC">
        <w:rPr>
          <w:sz w:val="28"/>
          <w:szCs w:val="28"/>
        </w:rPr>
        <w:t xml:space="preserve"> </w:t>
      </w:r>
      <w:proofErr w:type="spellStart"/>
      <w:r w:rsidR="000C2FCC" w:rsidRPr="000C2FCC">
        <w:rPr>
          <w:sz w:val="28"/>
          <w:szCs w:val="28"/>
        </w:rPr>
        <w:t>occupational</w:t>
      </w:r>
      <w:proofErr w:type="spellEnd"/>
      <w:r w:rsidR="000C2FCC" w:rsidRPr="000C2FCC">
        <w:rPr>
          <w:sz w:val="28"/>
          <w:szCs w:val="28"/>
        </w:rPr>
        <w:t xml:space="preserve"> </w:t>
      </w:r>
      <w:proofErr w:type="spellStart"/>
      <w:r w:rsidR="000C2FCC" w:rsidRPr="000C2FCC">
        <w:rPr>
          <w:sz w:val="28"/>
          <w:szCs w:val="28"/>
        </w:rPr>
        <w:t>therapy</w:t>
      </w:r>
      <w:proofErr w:type="spellEnd"/>
      <w:r w:rsidR="000C2FCC" w:rsidRPr="000C2FCC">
        <w:rPr>
          <w:sz w:val="28"/>
          <w:szCs w:val="28"/>
        </w:rPr>
        <w:t xml:space="preserve"> </w:t>
      </w:r>
      <w:proofErr w:type="spellStart"/>
      <w:r w:rsidR="000C2FCC" w:rsidRPr="000C2FCC">
        <w:rPr>
          <w:sz w:val="28"/>
          <w:szCs w:val="28"/>
        </w:rPr>
        <w:t>assessment</w:t>
      </w:r>
      <w:proofErr w:type="spellEnd"/>
      <w:r w:rsidR="000C2FCC" w:rsidRPr="000C2FCC">
        <w:rPr>
          <w:sz w:val="28"/>
          <w:szCs w:val="28"/>
        </w:rPr>
        <w:t xml:space="preserve"> </w:t>
      </w:r>
      <w:proofErr w:type="spellStart"/>
      <w:r w:rsidR="000C2FCC" w:rsidRPr="000C2FCC">
        <w:rPr>
          <w:sz w:val="28"/>
          <w:szCs w:val="28"/>
        </w:rPr>
        <w:t>are</w:t>
      </w:r>
      <w:proofErr w:type="spellEnd"/>
      <w:r w:rsidR="000C2FCC" w:rsidRPr="000C2FCC">
        <w:rPr>
          <w:sz w:val="28"/>
          <w:szCs w:val="28"/>
        </w:rPr>
        <w:t xml:space="preserve"> </w:t>
      </w:r>
      <w:proofErr w:type="spellStart"/>
      <w:r w:rsidR="000C2FCC" w:rsidRPr="000C2FCC">
        <w:rPr>
          <w:sz w:val="28"/>
          <w:szCs w:val="28"/>
        </w:rPr>
        <w:t>highlighted</w:t>
      </w:r>
      <w:proofErr w:type="spellEnd"/>
      <w:r w:rsidR="000C2FCC" w:rsidRPr="000C2FCC">
        <w:rPr>
          <w:sz w:val="28"/>
          <w:szCs w:val="28"/>
        </w:rPr>
        <w:t xml:space="preserve">, </w:t>
      </w:r>
      <w:proofErr w:type="spellStart"/>
      <w:r w:rsidR="000C2FCC" w:rsidRPr="000C2FCC">
        <w:rPr>
          <w:sz w:val="28"/>
          <w:szCs w:val="28"/>
        </w:rPr>
        <w:t>in</w:t>
      </w:r>
      <w:proofErr w:type="spellEnd"/>
      <w:r w:rsidR="000C2FCC" w:rsidRPr="000C2FCC">
        <w:rPr>
          <w:sz w:val="28"/>
          <w:szCs w:val="28"/>
        </w:rPr>
        <w:t xml:space="preserve"> </w:t>
      </w:r>
      <w:proofErr w:type="spellStart"/>
      <w:r w:rsidR="000C2FCC" w:rsidRPr="000C2FCC">
        <w:rPr>
          <w:sz w:val="28"/>
          <w:szCs w:val="28"/>
        </w:rPr>
        <w:t>particular</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use</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standardized</w:t>
      </w:r>
      <w:proofErr w:type="spellEnd"/>
      <w:r w:rsidR="000C2FCC" w:rsidRPr="000C2FCC">
        <w:rPr>
          <w:sz w:val="28"/>
          <w:szCs w:val="28"/>
        </w:rPr>
        <w:t xml:space="preserve"> </w:t>
      </w:r>
      <w:proofErr w:type="spellStart"/>
      <w:r w:rsidR="000C2FCC" w:rsidRPr="000C2FCC">
        <w:rPr>
          <w:sz w:val="28"/>
          <w:szCs w:val="28"/>
        </w:rPr>
        <w:t>scales</w:t>
      </w:r>
      <w:proofErr w:type="spellEnd"/>
      <w:r w:rsidR="000C2FCC" w:rsidRPr="000C2FCC">
        <w:rPr>
          <w:sz w:val="28"/>
          <w:szCs w:val="28"/>
        </w:rPr>
        <w:t xml:space="preserve"> </w:t>
      </w:r>
      <w:proofErr w:type="spellStart"/>
      <w:r w:rsidR="000C2FCC" w:rsidRPr="000C2FCC">
        <w:rPr>
          <w:sz w:val="28"/>
          <w:szCs w:val="28"/>
        </w:rPr>
        <w:t>and</w:t>
      </w:r>
      <w:proofErr w:type="spellEnd"/>
      <w:r w:rsidR="000C2FCC" w:rsidRPr="000C2FCC">
        <w:rPr>
          <w:sz w:val="28"/>
          <w:szCs w:val="28"/>
        </w:rPr>
        <w:t xml:space="preserve"> </w:t>
      </w:r>
      <w:proofErr w:type="spellStart"/>
      <w:r w:rsidR="000C2FCC" w:rsidRPr="000C2FCC">
        <w:rPr>
          <w:sz w:val="28"/>
          <w:szCs w:val="28"/>
        </w:rPr>
        <w:t>tests</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results</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an</w:t>
      </w:r>
      <w:proofErr w:type="spellEnd"/>
      <w:r w:rsidR="000C2FCC" w:rsidRPr="000C2FCC">
        <w:rPr>
          <w:sz w:val="28"/>
          <w:szCs w:val="28"/>
        </w:rPr>
        <w:t xml:space="preserve"> </w:t>
      </w:r>
      <w:proofErr w:type="spellStart"/>
      <w:r w:rsidR="000C2FCC" w:rsidRPr="000C2FCC">
        <w:rPr>
          <w:sz w:val="28"/>
          <w:szCs w:val="28"/>
        </w:rPr>
        <w:t>experimental</w:t>
      </w:r>
      <w:proofErr w:type="spellEnd"/>
      <w:r w:rsidR="000C2FCC" w:rsidRPr="000C2FCC">
        <w:rPr>
          <w:sz w:val="28"/>
          <w:szCs w:val="28"/>
        </w:rPr>
        <w:t xml:space="preserve"> </w:t>
      </w:r>
      <w:proofErr w:type="spellStart"/>
      <w:r w:rsidR="000C2FCC" w:rsidRPr="000C2FCC">
        <w:rPr>
          <w:sz w:val="28"/>
          <w:szCs w:val="28"/>
        </w:rPr>
        <w:t>study</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effectiveness</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complex</w:t>
      </w:r>
      <w:proofErr w:type="spellEnd"/>
      <w:r w:rsidR="000C2FCC" w:rsidRPr="000C2FCC">
        <w:rPr>
          <w:sz w:val="28"/>
          <w:szCs w:val="28"/>
        </w:rPr>
        <w:t xml:space="preserve"> </w:t>
      </w:r>
      <w:proofErr w:type="spellStart"/>
      <w:r w:rsidR="000C2FCC" w:rsidRPr="000C2FCC">
        <w:rPr>
          <w:sz w:val="28"/>
          <w:szCs w:val="28"/>
        </w:rPr>
        <w:t>occupational</w:t>
      </w:r>
      <w:proofErr w:type="spellEnd"/>
      <w:r w:rsidR="000C2FCC" w:rsidRPr="000C2FCC">
        <w:rPr>
          <w:sz w:val="28"/>
          <w:szCs w:val="28"/>
        </w:rPr>
        <w:t xml:space="preserve"> </w:t>
      </w:r>
      <w:proofErr w:type="spellStart"/>
      <w:r w:rsidR="000C2FCC" w:rsidRPr="000C2FCC">
        <w:rPr>
          <w:sz w:val="28"/>
          <w:szCs w:val="28"/>
        </w:rPr>
        <w:t>therapy</w:t>
      </w:r>
      <w:proofErr w:type="spellEnd"/>
      <w:r w:rsidR="000C2FCC" w:rsidRPr="000C2FCC">
        <w:rPr>
          <w:sz w:val="28"/>
          <w:szCs w:val="28"/>
        </w:rPr>
        <w:t xml:space="preserve">, </w:t>
      </w:r>
      <w:proofErr w:type="spellStart"/>
      <w:r w:rsidR="000C2FCC" w:rsidRPr="000C2FCC">
        <w:rPr>
          <w:sz w:val="28"/>
          <w:szCs w:val="28"/>
        </w:rPr>
        <w:t>which</w:t>
      </w:r>
      <w:proofErr w:type="spellEnd"/>
      <w:r w:rsidR="000C2FCC" w:rsidRPr="000C2FCC">
        <w:rPr>
          <w:sz w:val="28"/>
          <w:szCs w:val="28"/>
        </w:rPr>
        <w:t xml:space="preserve"> </w:t>
      </w:r>
      <w:proofErr w:type="spellStart"/>
      <w:r w:rsidR="000C2FCC" w:rsidRPr="000C2FCC">
        <w:rPr>
          <w:sz w:val="28"/>
          <w:szCs w:val="28"/>
        </w:rPr>
        <w:t>included</w:t>
      </w:r>
      <w:proofErr w:type="spellEnd"/>
      <w:r w:rsidR="000C2FCC" w:rsidRPr="000C2FCC">
        <w:rPr>
          <w:sz w:val="28"/>
          <w:szCs w:val="28"/>
        </w:rPr>
        <w:t xml:space="preserve"> </w:t>
      </w:r>
      <w:proofErr w:type="spellStart"/>
      <w:r w:rsidR="000C2FCC" w:rsidRPr="000C2FCC">
        <w:rPr>
          <w:sz w:val="28"/>
          <w:szCs w:val="28"/>
        </w:rPr>
        <w:t>physical</w:t>
      </w:r>
      <w:proofErr w:type="spellEnd"/>
      <w:r w:rsidR="000C2FCC" w:rsidRPr="000C2FCC">
        <w:rPr>
          <w:sz w:val="28"/>
          <w:szCs w:val="28"/>
        </w:rPr>
        <w:t xml:space="preserve"> </w:t>
      </w:r>
      <w:proofErr w:type="spellStart"/>
      <w:r w:rsidR="000C2FCC" w:rsidRPr="000C2FCC">
        <w:rPr>
          <w:sz w:val="28"/>
          <w:szCs w:val="28"/>
        </w:rPr>
        <w:t>exercises</w:t>
      </w:r>
      <w:proofErr w:type="spellEnd"/>
      <w:r w:rsidR="000C2FCC" w:rsidRPr="000C2FCC">
        <w:rPr>
          <w:sz w:val="28"/>
          <w:szCs w:val="28"/>
        </w:rPr>
        <w:t xml:space="preserve">, </w:t>
      </w:r>
      <w:proofErr w:type="spellStart"/>
      <w:r w:rsidR="000C2FCC" w:rsidRPr="000C2FCC">
        <w:rPr>
          <w:sz w:val="28"/>
          <w:szCs w:val="28"/>
        </w:rPr>
        <w:t>art</w:t>
      </w:r>
      <w:proofErr w:type="spellEnd"/>
      <w:r w:rsidR="000C2FCC" w:rsidRPr="000C2FCC">
        <w:rPr>
          <w:sz w:val="28"/>
          <w:szCs w:val="28"/>
        </w:rPr>
        <w:t xml:space="preserve">, </w:t>
      </w:r>
      <w:proofErr w:type="spellStart"/>
      <w:r w:rsidR="000C2FCC" w:rsidRPr="000C2FCC">
        <w:rPr>
          <w:sz w:val="28"/>
          <w:szCs w:val="28"/>
        </w:rPr>
        <w:t>play</w:t>
      </w:r>
      <w:proofErr w:type="spellEnd"/>
      <w:r w:rsidR="000C2FCC" w:rsidRPr="000C2FCC">
        <w:rPr>
          <w:sz w:val="28"/>
          <w:szCs w:val="28"/>
        </w:rPr>
        <w:t xml:space="preserve"> </w:t>
      </w:r>
      <w:proofErr w:type="spellStart"/>
      <w:r w:rsidR="000C2FCC" w:rsidRPr="000C2FCC">
        <w:rPr>
          <w:sz w:val="28"/>
          <w:szCs w:val="28"/>
        </w:rPr>
        <w:t>and</w:t>
      </w:r>
      <w:proofErr w:type="spellEnd"/>
      <w:r w:rsidR="000C2FCC" w:rsidRPr="000C2FCC">
        <w:rPr>
          <w:sz w:val="28"/>
          <w:szCs w:val="28"/>
        </w:rPr>
        <w:t xml:space="preserve"> </w:t>
      </w:r>
      <w:proofErr w:type="spellStart"/>
      <w:r w:rsidR="000C2FCC" w:rsidRPr="000C2FCC">
        <w:rPr>
          <w:sz w:val="28"/>
          <w:szCs w:val="28"/>
        </w:rPr>
        <w:t>garden</w:t>
      </w:r>
      <w:proofErr w:type="spellEnd"/>
      <w:r w:rsidR="000C2FCC" w:rsidRPr="000C2FCC">
        <w:rPr>
          <w:sz w:val="28"/>
          <w:szCs w:val="28"/>
        </w:rPr>
        <w:t xml:space="preserve"> </w:t>
      </w:r>
      <w:proofErr w:type="spellStart"/>
      <w:r w:rsidR="000C2FCC" w:rsidRPr="000C2FCC">
        <w:rPr>
          <w:sz w:val="28"/>
          <w:szCs w:val="28"/>
        </w:rPr>
        <w:t>therapy</w:t>
      </w:r>
      <w:proofErr w:type="spellEnd"/>
      <w:r w:rsidR="000C2FCC" w:rsidRPr="000C2FCC">
        <w:rPr>
          <w:sz w:val="28"/>
          <w:szCs w:val="28"/>
        </w:rPr>
        <w:t xml:space="preserve">, </w:t>
      </w:r>
      <w:proofErr w:type="spellStart"/>
      <w:r w:rsidR="000C2FCC" w:rsidRPr="000C2FCC">
        <w:rPr>
          <w:sz w:val="28"/>
          <w:szCs w:val="28"/>
        </w:rPr>
        <w:t>are</w:t>
      </w:r>
      <w:proofErr w:type="spellEnd"/>
      <w:r w:rsidR="000C2FCC" w:rsidRPr="000C2FCC">
        <w:rPr>
          <w:sz w:val="28"/>
          <w:szCs w:val="28"/>
        </w:rPr>
        <w:t xml:space="preserve"> </w:t>
      </w:r>
      <w:proofErr w:type="spellStart"/>
      <w:r w:rsidR="000C2FCC" w:rsidRPr="000C2FCC">
        <w:rPr>
          <w:sz w:val="28"/>
          <w:szCs w:val="28"/>
        </w:rPr>
        <w:lastRenderedPageBreak/>
        <w:t>presented</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positive</w:t>
      </w:r>
      <w:proofErr w:type="spellEnd"/>
      <w:r w:rsidR="000C2FCC" w:rsidRPr="000C2FCC">
        <w:rPr>
          <w:sz w:val="28"/>
          <w:szCs w:val="28"/>
        </w:rPr>
        <w:t xml:space="preserve"> </w:t>
      </w:r>
      <w:proofErr w:type="spellStart"/>
      <w:r w:rsidR="000C2FCC" w:rsidRPr="000C2FCC">
        <w:rPr>
          <w:sz w:val="28"/>
          <w:szCs w:val="28"/>
        </w:rPr>
        <w:t>impact</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occupational</w:t>
      </w:r>
      <w:proofErr w:type="spellEnd"/>
      <w:r w:rsidR="000C2FCC" w:rsidRPr="000C2FCC">
        <w:rPr>
          <w:sz w:val="28"/>
          <w:szCs w:val="28"/>
        </w:rPr>
        <w:t xml:space="preserve"> </w:t>
      </w:r>
      <w:proofErr w:type="spellStart"/>
      <w:r w:rsidR="000C2FCC" w:rsidRPr="000C2FCC">
        <w:rPr>
          <w:sz w:val="28"/>
          <w:szCs w:val="28"/>
        </w:rPr>
        <w:t>therapy</w:t>
      </w:r>
      <w:proofErr w:type="spellEnd"/>
      <w:r w:rsidR="000C2FCC" w:rsidRPr="000C2FCC">
        <w:rPr>
          <w:sz w:val="28"/>
          <w:szCs w:val="28"/>
        </w:rPr>
        <w:t xml:space="preserve"> </w:t>
      </w:r>
      <w:proofErr w:type="spellStart"/>
      <w:r w:rsidR="000C2FCC" w:rsidRPr="000C2FCC">
        <w:rPr>
          <w:sz w:val="28"/>
          <w:szCs w:val="28"/>
        </w:rPr>
        <w:t>measures</w:t>
      </w:r>
      <w:proofErr w:type="spellEnd"/>
      <w:r w:rsidR="000C2FCC" w:rsidRPr="000C2FCC">
        <w:rPr>
          <w:sz w:val="28"/>
          <w:szCs w:val="28"/>
        </w:rPr>
        <w:t xml:space="preserve"> </w:t>
      </w:r>
      <w:proofErr w:type="spellStart"/>
      <w:r w:rsidR="000C2FCC" w:rsidRPr="000C2FCC">
        <w:rPr>
          <w:sz w:val="28"/>
          <w:szCs w:val="28"/>
        </w:rPr>
        <w:t>on</w:t>
      </w:r>
      <w:proofErr w:type="spellEnd"/>
      <w:r w:rsidR="000C2FCC" w:rsidRPr="000C2FCC">
        <w:rPr>
          <w:sz w:val="28"/>
          <w:szCs w:val="28"/>
        </w:rPr>
        <w:t xml:space="preserve"> </w:t>
      </w:r>
      <w:proofErr w:type="spellStart"/>
      <w:r w:rsidR="000C2FCC" w:rsidRPr="000C2FCC">
        <w:rPr>
          <w:sz w:val="28"/>
          <w:szCs w:val="28"/>
        </w:rPr>
        <w:t>motor</w:t>
      </w:r>
      <w:proofErr w:type="spellEnd"/>
      <w:r w:rsidR="000C2FCC" w:rsidRPr="000C2FCC">
        <w:rPr>
          <w:sz w:val="28"/>
          <w:szCs w:val="28"/>
        </w:rPr>
        <w:t xml:space="preserve"> </w:t>
      </w:r>
      <w:proofErr w:type="spellStart"/>
      <w:r w:rsidR="000C2FCC" w:rsidRPr="000C2FCC">
        <w:rPr>
          <w:sz w:val="28"/>
          <w:szCs w:val="28"/>
        </w:rPr>
        <w:t>activity</w:t>
      </w:r>
      <w:proofErr w:type="spellEnd"/>
      <w:r w:rsidR="000C2FCC" w:rsidRPr="000C2FCC">
        <w:rPr>
          <w:sz w:val="28"/>
          <w:szCs w:val="28"/>
        </w:rPr>
        <w:t xml:space="preserve">, </w:t>
      </w:r>
      <w:proofErr w:type="spellStart"/>
      <w:r w:rsidR="000C2FCC" w:rsidRPr="000C2FCC">
        <w:rPr>
          <w:sz w:val="28"/>
          <w:szCs w:val="28"/>
        </w:rPr>
        <w:t>self-care</w:t>
      </w:r>
      <w:proofErr w:type="spellEnd"/>
      <w:r w:rsidR="000C2FCC" w:rsidRPr="000C2FCC">
        <w:rPr>
          <w:sz w:val="28"/>
          <w:szCs w:val="28"/>
        </w:rPr>
        <w:t xml:space="preserve">, </w:t>
      </w:r>
      <w:proofErr w:type="spellStart"/>
      <w:r w:rsidR="000C2FCC" w:rsidRPr="000C2FCC">
        <w:rPr>
          <w:sz w:val="28"/>
          <w:szCs w:val="28"/>
        </w:rPr>
        <w:t>psycho-emotional</w:t>
      </w:r>
      <w:proofErr w:type="spellEnd"/>
      <w:r w:rsidR="000C2FCC" w:rsidRPr="000C2FCC">
        <w:rPr>
          <w:sz w:val="28"/>
          <w:szCs w:val="28"/>
        </w:rPr>
        <w:t xml:space="preserve"> </w:t>
      </w:r>
      <w:proofErr w:type="spellStart"/>
      <w:r w:rsidR="000C2FCC" w:rsidRPr="000C2FCC">
        <w:rPr>
          <w:sz w:val="28"/>
          <w:szCs w:val="28"/>
        </w:rPr>
        <w:t>state</w:t>
      </w:r>
      <w:proofErr w:type="spellEnd"/>
      <w:r w:rsidR="000C2FCC" w:rsidRPr="000C2FCC">
        <w:rPr>
          <w:sz w:val="28"/>
          <w:szCs w:val="28"/>
        </w:rPr>
        <w:t xml:space="preserve"> </w:t>
      </w:r>
      <w:proofErr w:type="spellStart"/>
      <w:r w:rsidR="000C2FCC" w:rsidRPr="000C2FCC">
        <w:rPr>
          <w:sz w:val="28"/>
          <w:szCs w:val="28"/>
        </w:rPr>
        <w:t>and</w:t>
      </w:r>
      <w:proofErr w:type="spellEnd"/>
      <w:r w:rsidR="000C2FCC" w:rsidRPr="000C2FCC">
        <w:rPr>
          <w:sz w:val="28"/>
          <w:szCs w:val="28"/>
        </w:rPr>
        <w:t xml:space="preserve"> </w:t>
      </w:r>
      <w:proofErr w:type="spellStart"/>
      <w:r w:rsidR="000C2FCC" w:rsidRPr="000C2FCC">
        <w:rPr>
          <w:sz w:val="28"/>
          <w:szCs w:val="28"/>
        </w:rPr>
        <w:t>social</w:t>
      </w:r>
      <w:proofErr w:type="spellEnd"/>
      <w:r w:rsidR="000C2FCC" w:rsidRPr="000C2FCC">
        <w:rPr>
          <w:sz w:val="28"/>
          <w:szCs w:val="28"/>
        </w:rPr>
        <w:t xml:space="preserve"> </w:t>
      </w:r>
      <w:proofErr w:type="spellStart"/>
      <w:r w:rsidR="000C2FCC" w:rsidRPr="000C2FCC">
        <w:rPr>
          <w:sz w:val="28"/>
          <w:szCs w:val="28"/>
        </w:rPr>
        <w:t>activity</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the</w:t>
      </w:r>
      <w:proofErr w:type="spellEnd"/>
      <w:r w:rsidR="000C2FCC" w:rsidRPr="000C2FCC">
        <w:rPr>
          <w:sz w:val="28"/>
          <w:szCs w:val="28"/>
        </w:rPr>
        <w:t xml:space="preserve"> </w:t>
      </w:r>
      <w:proofErr w:type="spellStart"/>
      <w:r w:rsidR="000C2FCC" w:rsidRPr="000C2FCC">
        <w:rPr>
          <w:sz w:val="28"/>
          <w:szCs w:val="28"/>
        </w:rPr>
        <w:t>elderly</w:t>
      </w:r>
      <w:proofErr w:type="spellEnd"/>
      <w:r w:rsidR="000C2FCC" w:rsidRPr="000C2FCC">
        <w:rPr>
          <w:sz w:val="28"/>
          <w:szCs w:val="28"/>
        </w:rPr>
        <w:t xml:space="preserve"> </w:t>
      </w:r>
      <w:proofErr w:type="spellStart"/>
      <w:r w:rsidR="000C2FCC" w:rsidRPr="000C2FCC">
        <w:rPr>
          <w:sz w:val="28"/>
          <w:szCs w:val="28"/>
        </w:rPr>
        <w:t>is</w:t>
      </w:r>
      <w:proofErr w:type="spellEnd"/>
      <w:r w:rsidR="000C2FCC" w:rsidRPr="000C2FCC">
        <w:rPr>
          <w:sz w:val="28"/>
          <w:szCs w:val="28"/>
        </w:rPr>
        <w:t xml:space="preserve"> </w:t>
      </w:r>
      <w:proofErr w:type="spellStart"/>
      <w:r w:rsidR="000C2FCC" w:rsidRPr="000C2FCC">
        <w:rPr>
          <w:sz w:val="28"/>
          <w:szCs w:val="28"/>
        </w:rPr>
        <w:t>proven</w:t>
      </w:r>
      <w:proofErr w:type="spellEnd"/>
      <w:r w:rsidR="000C2FCC" w:rsidRPr="000C2FCC">
        <w:rPr>
          <w:sz w:val="28"/>
          <w:szCs w:val="28"/>
        </w:rPr>
        <w:t>.</w:t>
      </w:r>
    </w:p>
    <w:p w14:paraId="7F05BE9F" w14:textId="77777777" w:rsidR="000C2FCC" w:rsidRDefault="003425F0" w:rsidP="000C2FCC">
      <w:pPr>
        <w:pStyle w:val="af"/>
        <w:shd w:val="clear" w:color="auto" w:fill="FFFFFF"/>
        <w:spacing w:before="0" w:beforeAutospacing="0" w:after="0" w:afterAutospacing="0" w:line="360" w:lineRule="auto"/>
        <w:ind w:firstLine="708"/>
        <w:jc w:val="both"/>
        <w:rPr>
          <w:sz w:val="28"/>
          <w:szCs w:val="28"/>
        </w:rPr>
      </w:pPr>
      <w:proofErr w:type="spellStart"/>
      <w:r w:rsidRPr="000C2FCC">
        <w:rPr>
          <w:b/>
          <w:sz w:val="28"/>
          <w:szCs w:val="28"/>
        </w:rPr>
        <w:t>Keywords</w:t>
      </w:r>
      <w:proofErr w:type="spellEnd"/>
      <w:r w:rsidR="000C2FCC">
        <w:rPr>
          <w:sz w:val="28"/>
          <w:szCs w:val="28"/>
        </w:rPr>
        <w:t xml:space="preserve">: </w:t>
      </w:r>
      <w:proofErr w:type="spellStart"/>
      <w:r w:rsidR="000C2FCC" w:rsidRPr="000C2FCC">
        <w:rPr>
          <w:sz w:val="28"/>
          <w:szCs w:val="28"/>
        </w:rPr>
        <w:t>occupational</w:t>
      </w:r>
      <w:proofErr w:type="spellEnd"/>
      <w:r w:rsidR="000C2FCC" w:rsidRPr="000C2FCC">
        <w:rPr>
          <w:sz w:val="28"/>
          <w:szCs w:val="28"/>
        </w:rPr>
        <w:t xml:space="preserve"> </w:t>
      </w:r>
      <w:proofErr w:type="spellStart"/>
      <w:r w:rsidR="000C2FCC" w:rsidRPr="000C2FCC">
        <w:rPr>
          <w:sz w:val="28"/>
          <w:szCs w:val="28"/>
        </w:rPr>
        <w:t>therapy</w:t>
      </w:r>
      <w:proofErr w:type="spellEnd"/>
      <w:r w:rsidR="000C2FCC" w:rsidRPr="000C2FCC">
        <w:rPr>
          <w:sz w:val="28"/>
          <w:szCs w:val="28"/>
        </w:rPr>
        <w:t xml:space="preserve">, </w:t>
      </w:r>
      <w:proofErr w:type="spellStart"/>
      <w:r w:rsidR="000C2FCC" w:rsidRPr="000C2FCC">
        <w:rPr>
          <w:sz w:val="28"/>
          <w:szCs w:val="28"/>
        </w:rPr>
        <w:t>elderly</w:t>
      </w:r>
      <w:proofErr w:type="spellEnd"/>
      <w:r w:rsidR="000C2FCC" w:rsidRPr="000C2FCC">
        <w:rPr>
          <w:sz w:val="28"/>
          <w:szCs w:val="28"/>
        </w:rPr>
        <w:t xml:space="preserve">, </w:t>
      </w:r>
      <w:proofErr w:type="spellStart"/>
      <w:r w:rsidR="000C2FCC" w:rsidRPr="000C2FCC">
        <w:rPr>
          <w:sz w:val="28"/>
          <w:szCs w:val="28"/>
        </w:rPr>
        <w:t>rehabilitation</w:t>
      </w:r>
      <w:proofErr w:type="spellEnd"/>
      <w:r w:rsidR="000C2FCC" w:rsidRPr="000C2FCC">
        <w:rPr>
          <w:sz w:val="28"/>
          <w:szCs w:val="28"/>
        </w:rPr>
        <w:t xml:space="preserve">, </w:t>
      </w:r>
      <w:proofErr w:type="spellStart"/>
      <w:r w:rsidR="000C2FCC" w:rsidRPr="000C2FCC">
        <w:rPr>
          <w:sz w:val="28"/>
          <w:szCs w:val="28"/>
        </w:rPr>
        <w:t>functional</w:t>
      </w:r>
      <w:proofErr w:type="spellEnd"/>
      <w:r w:rsidR="000C2FCC" w:rsidRPr="000C2FCC">
        <w:rPr>
          <w:sz w:val="28"/>
          <w:szCs w:val="28"/>
        </w:rPr>
        <w:t xml:space="preserve"> </w:t>
      </w:r>
      <w:proofErr w:type="spellStart"/>
      <w:r w:rsidR="000C2FCC" w:rsidRPr="000C2FCC">
        <w:rPr>
          <w:sz w:val="28"/>
          <w:szCs w:val="28"/>
        </w:rPr>
        <w:t>independence</w:t>
      </w:r>
      <w:proofErr w:type="spellEnd"/>
      <w:r w:rsidR="000C2FCC" w:rsidRPr="000C2FCC">
        <w:rPr>
          <w:sz w:val="28"/>
          <w:szCs w:val="28"/>
        </w:rPr>
        <w:t xml:space="preserve">, </w:t>
      </w:r>
      <w:proofErr w:type="spellStart"/>
      <w:r w:rsidR="000C2FCC" w:rsidRPr="000C2FCC">
        <w:rPr>
          <w:sz w:val="28"/>
          <w:szCs w:val="28"/>
        </w:rPr>
        <w:t>quality</w:t>
      </w:r>
      <w:proofErr w:type="spellEnd"/>
      <w:r w:rsidR="000C2FCC" w:rsidRPr="000C2FCC">
        <w:rPr>
          <w:sz w:val="28"/>
          <w:szCs w:val="28"/>
        </w:rPr>
        <w:t xml:space="preserve"> </w:t>
      </w:r>
      <w:proofErr w:type="spellStart"/>
      <w:r w:rsidR="000C2FCC" w:rsidRPr="000C2FCC">
        <w:rPr>
          <w:sz w:val="28"/>
          <w:szCs w:val="28"/>
        </w:rPr>
        <w:t>of</w:t>
      </w:r>
      <w:proofErr w:type="spellEnd"/>
      <w:r w:rsidR="000C2FCC" w:rsidRPr="000C2FCC">
        <w:rPr>
          <w:sz w:val="28"/>
          <w:szCs w:val="28"/>
        </w:rPr>
        <w:t xml:space="preserve"> </w:t>
      </w:r>
      <w:proofErr w:type="spellStart"/>
      <w:r w:rsidR="000C2FCC" w:rsidRPr="000C2FCC">
        <w:rPr>
          <w:sz w:val="28"/>
          <w:szCs w:val="28"/>
        </w:rPr>
        <w:t>life</w:t>
      </w:r>
      <w:proofErr w:type="spellEnd"/>
      <w:r w:rsidR="000C2FCC" w:rsidRPr="000C2FCC">
        <w:rPr>
          <w:sz w:val="28"/>
          <w:szCs w:val="28"/>
        </w:rPr>
        <w:t xml:space="preserve">, </w:t>
      </w:r>
      <w:proofErr w:type="spellStart"/>
      <w:r w:rsidR="000C2FCC" w:rsidRPr="000C2FCC">
        <w:rPr>
          <w:sz w:val="28"/>
          <w:szCs w:val="28"/>
        </w:rPr>
        <w:t>population</w:t>
      </w:r>
      <w:proofErr w:type="spellEnd"/>
      <w:r w:rsidR="000C2FCC" w:rsidRPr="000C2FCC">
        <w:rPr>
          <w:sz w:val="28"/>
          <w:szCs w:val="28"/>
        </w:rPr>
        <w:t xml:space="preserve"> </w:t>
      </w:r>
      <w:proofErr w:type="spellStart"/>
      <w:r w:rsidR="000C2FCC" w:rsidRPr="000C2FCC">
        <w:rPr>
          <w:sz w:val="28"/>
          <w:szCs w:val="28"/>
        </w:rPr>
        <w:t>aging</w:t>
      </w:r>
      <w:proofErr w:type="spellEnd"/>
      <w:r w:rsidR="000C2FCC" w:rsidRPr="000C2FCC">
        <w:rPr>
          <w:sz w:val="28"/>
          <w:szCs w:val="28"/>
        </w:rPr>
        <w:t>.</w:t>
      </w:r>
    </w:p>
    <w:p w14:paraId="23A96888" w14:textId="1A6ED253" w:rsidR="00CF0547" w:rsidRPr="00CF0547" w:rsidRDefault="00DE471A" w:rsidP="000C2FCC">
      <w:pPr>
        <w:pStyle w:val="af"/>
        <w:shd w:val="clear" w:color="auto" w:fill="FFFFFF"/>
        <w:spacing w:before="0" w:beforeAutospacing="0" w:after="0" w:afterAutospacing="0" w:line="360" w:lineRule="auto"/>
        <w:ind w:firstLine="708"/>
        <w:jc w:val="both"/>
        <w:rPr>
          <w:rFonts w:eastAsiaTheme="minorHAnsi"/>
          <w:noProof/>
          <w:kern w:val="2"/>
          <w:sz w:val="28"/>
          <w:szCs w:val="28"/>
          <w:lang w:eastAsia="en-US"/>
          <w14:ligatures w14:val="standardContextual"/>
        </w:rPr>
      </w:pPr>
      <w:r w:rsidRPr="003425F0">
        <w:rPr>
          <w:b/>
          <w:bCs/>
          <w:sz w:val="28"/>
          <w:szCs w:val="28"/>
        </w:rPr>
        <w:t>Вступ</w:t>
      </w:r>
      <w:r w:rsidR="00B206D0" w:rsidRPr="003425F0">
        <w:rPr>
          <w:b/>
          <w:bCs/>
          <w:sz w:val="28"/>
          <w:szCs w:val="28"/>
        </w:rPr>
        <w:t xml:space="preserve">. </w:t>
      </w:r>
      <w:r w:rsidR="00CF0547" w:rsidRPr="00CF0547">
        <w:rPr>
          <w:rFonts w:eastAsiaTheme="minorHAnsi"/>
          <w:noProof/>
          <w:kern w:val="2"/>
          <w:sz w:val="28"/>
          <w:szCs w:val="28"/>
          <w:lang w:eastAsia="en-US"/>
          <w14:ligatures w14:val="standardContextual"/>
        </w:rPr>
        <w:t>Сучасні демографічні процеси характеризуються стійкою тенденцією до старіння населення, що спостерігається у більшості країн світу. Збільшення частки осіб старших вікових груп зумовлює суттєві зміни у структурі суспільства та створює нові виклики для системи охорони здоров’я, соціального забезпечення і реабілітації [1].</w:t>
      </w:r>
    </w:p>
    <w:p w14:paraId="351BFBAE" w14:textId="77777777" w:rsidR="00CF0547" w:rsidRPr="00CF0547" w:rsidRDefault="00CF0547" w:rsidP="00CF0547">
      <w:pPr>
        <w:spacing w:after="0" w:line="360" w:lineRule="auto"/>
        <w:ind w:firstLine="708"/>
        <w:jc w:val="both"/>
        <w:rPr>
          <w:rFonts w:ascii="Times New Roman" w:hAnsi="Times New Roman" w:cs="Times New Roman"/>
          <w:noProof/>
          <w:sz w:val="28"/>
          <w:szCs w:val="28"/>
        </w:rPr>
      </w:pPr>
      <w:r w:rsidRPr="00CF0547">
        <w:rPr>
          <w:rFonts w:ascii="Times New Roman" w:hAnsi="Times New Roman" w:cs="Times New Roman"/>
          <w:noProof/>
          <w:sz w:val="28"/>
          <w:szCs w:val="28"/>
        </w:rPr>
        <w:t>За міжнародними оцінками, чисельність людей віком понад 60 років невпинно зростає і вже перевищує 960 мільйонів осіб, що становить значну частку населення світу [2]. Очікується, що у найближчі десятиліття ця тенденція посилиться, що обумовлено підвищенням тривалості життя та зниженням народжуваності.</w:t>
      </w:r>
    </w:p>
    <w:p w14:paraId="0D9306A0" w14:textId="77777777" w:rsidR="00CF0547" w:rsidRPr="00CF0547" w:rsidRDefault="00CF0547" w:rsidP="00CF0547">
      <w:pPr>
        <w:spacing w:after="0" w:line="360" w:lineRule="auto"/>
        <w:ind w:firstLine="708"/>
        <w:jc w:val="both"/>
        <w:rPr>
          <w:rFonts w:ascii="Times New Roman" w:hAnsi="Times New Roman" w:cs="Times New Roman"/>
          <w:noProof/>
          <w:sz w:val="28"/>
          <w:szCs w:val="28"/>
        </w:rPr>
      </w:pPr>
      <w:r w:rsidRPr="00CF0547">
        <w:rPr>
          <w:rFonts w:ascii="Times New Roman" w:hAnsi="Times New Roman" w:cs="Times New Roman"/>
          <w:noProof/>
          <w:sz w:val="28"/>
          <w:szCs w:val="28"/>
        </w:rPr>
        <w:t>Україна також належить до країн із вираженими процесами демографічного старіння. Це зумовлює зростання потреби у комплексній медико-соціальній допомозі людям похилого віку, зокрема у реабілітаційних послугах [3].</w:t>
      </w:r>
    </w:p>
    <w:p w14:paraId="5C71D561" w14:textId="77777777" w:rsidR="00CF0547" w:rsidRPr="00CF0547" w:rsidRDefault="00CF0547" w:rsidP="00CF0547">
      <w:pPr>
        <w:spacing w:after="0" w:line="360" w:lineRule="auto"/>
        <w:ind w:firstLine="708"/>
        <w:jc w:val="both"/>
        <w:rPr>
          <w:rFonts w:ascii="Times New Roman" w:hAnsi="Times New Roman" w:cs="Times New Roman"/>
          <w:noProof/>
          <w:sz w:val="28"/>
          <w:szCs w:val="28"/>
        </w:rPr>
      </w:pPr>
      <w:r w:rsidRPr="00CF0547">
        <w:rPr>
          <w:rFonts w:ascii="Times New Roman" w:hAnsi="Times New Roman" w:cs="Times New Roman"/>
          <w:noProof/>
          <w:sz w:val="28"/>
          <w:szCs w:val="28"/>
        </w:rPr>
        <w:t>Вікові зміни супроводжуються зниженням фізичних, когнітивних і психоемоційних функцій, що обмежує здатність до самостійного виконання повсякденних дій. У цьому контексті особливого значення набуває ерготерапія як напрям реабілітації, спрямований на відновлення активності та соціальної участі людини.</w:t>
      </w:r>
    </w:p>
    <w:p w14:paraId="4B3D5642" w14:textId="6BD9DF80" w:rsidR="00CF0547" w:rsidRPr="00CF0547" w:rsidRDefault="00CF0547" w:rsidP="00CF0547">
      <w:pPr>
        <w:spacing w:after="0" w:line="360" w:lineRule="auto"/>
        <w:ind w:firstLine="708"/>
        <w:jc w:val="both"/>
        <w:rPr>
          <w:rFonts w:ascii="Times New Roman" w:hAnsi="Times New Roman" w:cs="Times New Roman"/>
          <w:noProof/>
          <w:sz w:val="28"/>
          <w:szCs w:val="28"/>
        </w:rPr>
      </w:pPr>
      <w:r w:rsidRPr="00CF0547">
        <w:rPr>
          <w:rFonts w:ascii="Times New Roman" w:hAnsi="Times New Roman" w:cs="Times New Roman"/>
          <w:b/>
          <w:noProof/>
          <w:sz w:val="28"/>
          <w:szCs w:val="28"/>
        </w:rPr>
        <w:t xml:space="preserve"> </w:t>
      </w:r>
      <w:r w:rsidR="006948C8" w:rsidRPr="006948C8">
        <w:rPr>
          <w:rFonts w:ascii="Times New Roman" w:hAnsi="Times New Roman" w:cs="Times New Roman"/>
          <w:b/>
          <w:noProof/>
          <w:sz w:val="28"/>
          <w:szCs w:val="28"/>
        </w:rPr>
        <w:t>Мета та завдання дослідження</w:t>
      </w:r>
      <w:r w:rsidR="006948C8">
        <w:rPr>
          <w:rFonts w:ascii="Times New Roman" w:hAnsi="Times New Roman" w:cs="Times New Roman"/>
          <w:b/>
          <w:noProof/>
          <w:sz w:val="28"/>
          <w:szCs w:val="28"/>
        </w:rPr>
        <w:t xml:space="preserve">. </w:t>
      </w:r>
      <w:r w:rsidRPr="00CF0547">
        <w:rPr>
          <w:rFonts w:ascii="Times New Roman" w:hAnsi="Times New Roman" w:cs="Times New Roman"/>
          <w:bCs/>
          <w:i/>
          <w:noProof/>
          <w:sz w:val="28"/>
          <w:szCs w:val="28"/>
        </w:rPr>
        <w:t>Мета дослідження</w:t>
      </w:r>
      <w:r w:rsidRPr="00CF0547">
        <w:rPr>
          <w:rFonts w:ascii="Times New Roman" w:hAnsi="Times New Roman" w:cs="Times New Roman"/>
          <w:noProof/>
          <w:sz w:val="28"/>
          <w:szCs w:val="28"/>
        </w:rPr>
        <w:t xml:space="preserve"> — визначити особливості застосування ерготерапії у роботі з особами в геріатрії та при паліативній допомозі</w:t>
      </w:r>
      <w:r>
        <w:rPr>
          <w:rFonts w:ascii="Times New Roman" w:hAnsi="Times New Roman" w:cs="Times New Roman"/>
          <w:noProof/>
          <w:sz w:val="28"/>
          <w:szCs w:val="28"/>
        </w:rPr>
        <w:t xml:space="preserve">, </w:t>
      </w:r>
      <w:r w:rsidRPr="00CF0547">
        <w:rPr>
          <w:rFonts w:ascii="Times New Roman" w:hAnsi="Times New Roman" w:cs="Times New Roman"/>
          <w:noProof/>
          <w:sz w:val="28"/>
          <w:szCs w:val="28"/>
        </w:rPr>
        <w:t>оцінити її ефективність у підвищенні якості життя.</w:t>
      </w:r>
    </w:p>
    <w:p w14:paraId="7A01B408" w14:textId="142178CB" w:rsidR="00CF0547" w:rsidRPr="00CF0547" w:rsidRDefault="00CF0547" w:rsidP="00CF0547">
      <w:pPr>
        <w:spacing w:after="0" w:line="360" w:lineRule="auto"/>
        <w:ind w:firstLine="708"/>
        <w:jc w:val="both"/>
        <w:rPr>
          <w:rFonts w:ascii="Times New Roman" w:hAnsi="Times New Roman" w:cs="Times New Roman"/>
          <w:noProof/>
          <w:sz w:val="28"/>
          <w:szCs w:val="28"/>
        </w:rPr>
      </w:pPr>
      <w:r w:rsidRPr="00CF0547">
        <w:rPr>
          <w:rFonts w:ascii="Times New Roman" w:hAnsi="Times New Roman" w:cs="Times New Roman"/>
          <w:bCs/>
          <w:i/>
          <w:noProof/>
          <w:sz w:val="28"/>
          <w:szCs w:val="28"/>
        </w:rPr>
        <w:t>Завдання дослідження</w:t>
      </w:r>
      <w:r w:rsidRPr="00CF0547">
        <w:rPr>
          <w:rFonts w:ascii="Times New Roman" w:hAnsi="Times New Roman" w:cs="Times New Roman"/>
          <w:bCs/>
          <w:noProof/>
          <w:sz w:val="28"/>
          <w:szCs w:val="28"/>
        </w:rPr>
        <w:t>:</w:t>
      </w:r>
      <w:r>
        <w:rPr>
          <w:rFonts w:ascii="Times New Roman" w:hAnsi="Times New Roman" w:cs="Times New Roman"/>
          <w:bCs/>
          <w:noProof/>
          <w:sz w:val="28"/>
          <w:szCs w:val="28"/>
        </w:rPr>
        <w:t xml:space="preserve"> п</w:t>
      </w:r>
      <w:r w:rsidRPr="00CF0547">
        <w:rPr>
          <w:rFonts w:ascii="Times New Roman" w:hAnsi="Times New Roman" w:cs="Times New Roman"/>
          <w:noProof/>
          <w:sz w:val="28"/>
          <w:szCs w:val="28"/>
        </w:rPr>
        <w:t>роаналізуват</w:t>
      </w:r>
      <w:r>
        <w:rPr>
          <w:rFonts w:ascii="Times New Roman" w:hAnsi="Times New Roman" w:cs="Times New Roman"/>
          <w:noProof/>
          <w:sz w:val="28"/>
          <w:szCs w:val="28"/>
        </w:rPr>
        <w:t>и тенденції старіння населення; в</w:t>
      </w:r>
      <w:r w:rsidRPr="00CF0547">
        <w:rPr>
          <w:rFonts w:ascii="Times New Roman" w:hAnsi="Times New Roman" w:cs="Times New Roman"/>
          <w:noProof/>
          <w:sz w:val="28"/>
          <w:szCs w:val="28"/>
        </w:rPr>
        <w:t>изначит</w:t>
      </w:r>
      <w:r>
        <w:rPr>
          <w:rFonts w:ascii="Times New Roman" w:hAnsi="Times New Roman" w:cs="Times New Roman"/>
          <w:noProof/>
          <w:sz w:val="28"/>
          <w:szCs w:val="28"/>
        </w:rPr>
        <w:t>и фактори потреби в ерготерапії;</w:t>
      </w:r>
      <w:r w:rsidRPr="00CF0547">
        <w:rPr>
          <w:rFonts w:ascii="Times New Roman" w:hAnsi="Times New Roman" w:cs="Times New Roman"/>
          <w:noProof/>
          <w:sz w:val="28"/>
          <w:szCs w:val="28"/>
        </w:rPr>
        <w:t xml:space="preserve"> </w:t>
      </w:r>
      <w:r>
        <w:rPr>
          <w:rFonts w:ascii="Times New Roman" w:hAnsi="Times New Roman" w:cs="Times New Roman"/>
          <w:noProof/>
          <w:sz w:val="28"/>
          <w:szCs w:val="28"/>
        </w:rPr>
        <w:t>дослідити вікові зміни організму;</w:t>
      </w:r>
      <w:r w:rsidRPr="00CF0547">
        <w:rPr>
          <w:rFonts w:ascii="Times New Roman" w:hAnsi="Times New Roman" w:cs="Times New Roman"/>
          <w:noProof/>
          <w:sz w:val="28"/>
          <w:szCs w:val="28"/>
        </w:rPr>
        <w:t xml:space="preserve"> </w:t>
      </w:r>
      <w:r>
        <w:rPr>
          <w:rFonts w:ascii="Times New Roman" w:hAnsi="Times New Roman" w:cs="Times New Roman"/>
          <w:noProof/>
          <w:sz w:val="28"/>
          <w:szCs w:val="28"/>
        </w:rPr>
        <w:t>о</w:t>
      </w:r>
      <w:r w:rsidRPr="00CF0547">
        <w:rPr>
          <w:rFonts w:ascii="Times New Roman" w:hAnsi="Times New Roman" w:cs="Times New Roman"/>
          <w:noProof/>
          <w:sz w:val="28"/>
          <w:szCs w:val="28"/>
        </w:rPr>
        <w:t>хар</w:t>
      </w:r>
      <w:r>
        <w:rPr>
          <w:rFonts w:ascii="Times New Roman" w:hAnsi="Times New Roman" w:cs="Times New Roman"/>
          <w:noProof/>
          <w:sz w:val="28"/>
          <w:szCs w:val="28"/>
        </w:rPr>
        <w:t>актеризувати методи ерготерапії;</w:t>
      </w:r>
      <w:r w:rsidRPr="00CF0547">
        <w:rPr>
          <w:rFonts w:ascii="Times New Roman" w:hAnsi="Times New Roman" w:cs="Times New Roman"/>
          <w:noProof/>
          <w:sz w:val="28"/>
          <w:szCs w:val="28"/>
        </w:rPr>
        <w:t xml:space="preserve"> </w:t>
      </w:r>
      <w:r>
        <w:rPr>
          <w:rFonts w:ascii="Times New Roman" w:hAnsi="Times New Roman" w:cs="Times New Roman"/>
          <w:noProof/>
          <w:sz w:val="28"/>
          <w:szCs w:val="28"/>
        </w:rPr>
        <w:t>п</w:t>
      </w:r>
      <w:r w:rsidRPr="00CF0547">
        <w:rPr>
          <w:rFonts w:ascii="Times New Roman" w:hAnsi="Times New Roman" w:cs="Times New Roman"/>
          <w:noProof/>
          <w:sz w:val="28"/>
          <w:szCs w:val="28"/>
        </w:rPr>
        <w:t>роаналізувати методи о</w:t>
      </w:r>
      <w:r>
        <w:rPr>
          <w:rFonts w:ascii="Times New Roman" w:hAnsi="Times New Roman" w:cs="Times New Roman"/>
          <w:noProof/>
          <w:sz w:val="28"/>
          <w:szCs w:val="28"/>
        </w:rPr>
        <w:t>цінювання функціонального стану;</w:t>
      </w:r>
      <w:r w:rsidRPr="00CF0547">
        <w:rPr>
          <w:rFonts w:ascii="Times New Roman" w:hAnsi="Times New Roman" w:cs="Times New Roman"/>
          <w:noProof/>
          <w:sz w:val="28"/>
          <w:szCs w:val="28"/>
        </w:rPr>
        <w:t xml:space="preserve"> </w:t>
      </w:r>
      <w:r>
        <w:rPr>
          <w:rFonts w:ascii="Times New Roman" w:hAnsi="Times New Roman" w:cs="Times New Roman"/>
          <w:noProof/>
          <w:sz w:val="28"/>
          <w:szCs w:val="28"/>
        </w:rPr>
        <w:t>о</w:t>
      </w:r>
      <w:r w:rsidRPr="00CF0547">
        <w:rPr>
          <w:rFonts w:ascii="Times New Roman" w:hAnsi="Times New Roman" w:cs="Times New Roman"/>
          <w:noProof/>
          <w:sz w:val="28"/>
          <w:szCs w:val="28"/>
        </w:rPr>
        <w:t>цінити ефективність ерготерапевтичного втручання.</w:t>
      </w:r>
    </w:p>
    <w:p w14:paraId="07DF0A5A" w14:textId="710BF674" w:rsidR="00AF78BB" w:rsidRPr="00AF78BB" w:rsidRDefault="00CF0547" w:rsidP="00AF78BB">
      <w:pPr>
        <w:spacing w:after="0" w:line="360" w:lineRule="auto"/>
        <w:ind w:firstLine="708"/>
        <w:jc w:val="both"/>
        <w:rPr>
          <w:rFonts w:ascii="Times New Roman" w:hAnsi="Times New Roman" w:cs="Times New Roman"/>
          <w:noProof/>
          <w:sz w:val="28"/>
          <w:szCs w:val="28"/>
        </w:rPr>
      </w:pPr>
      <w:r w:rsidRPr="00CF0547">
        <w:rPr>
          <w:rFonts w:ascii="Times New Roman" w:hAnsi="Times New Roman" w:cs="Times New Roman"/>
          <w:b/>
          <w:bCs/>
          <w:noProof/>
          <w:sz w:val="28"/>
          <w:szCs w:val="28"/>
        </w:rPr>
        <w:lastRenderedPageBreak/>
        <w:t xml:space="preserve"> </w:t>
      </w:r>
      <w:r w:rsidR="004D51BA" w:rsidRPr="00B65A28">
        <w:rPr>
          <w:rFonts w:ascii="Times New Roman" w:eastAsia="Times New Roman" w:hAnsi="Times New Roman" w:cs="Times New Roman"/>
          <w:b/>
          <w:bCs/>
          <w:color w:val="000000" w:themeColor="text1"/>
          <w:kern w:val="0"/>
          <w:sz w:val="28"/>
          <w:szCs w:val="28"/>
          <w:lang w:eastAsia="uk-UA"/>
          <w14:ligatures w14:val="none"/>
        </w:rPr>
        <w:t>Матеріали та методи дослідження</w:t>
      </w:r>
      <w:r w:rsidR="00AF78BB">
        <w:rPr>
          <w:rFonts w:ascii="Times New Roman" w:eastAsia="Times New Roman" w:hAnsi="Times New Roman" w:cs="Times New Roman"/>
          <w:b/>
          <w:bCs/>
          <w:color w:val="000000" w:themeColor="text1"/>
          <w:kern w:val="0"/>
          <w:sz w:val="28"/>
          <w:szCs w:val="28"/>
          <w:lang w:eastAsia="uk-UA"/>
          <w14:ligatures w14:val="none"/>
        </w:rPr>
        <w:t>.</w:t>
      </w:r>
      <w:r w:rsidR="007D4F5B" w:rsidRPr="00D84B51">
        <w:rPr>
          <w:rFonts w:ascii="Times New Roman" w:eastAsia="Times New Roman" w:hAnsi="Times New Roman" w:cs="Times New Roman"/>
          <w:b/>
          <w:bCs/>
          <w:color w:val="FF0000"/>
          <w:kern w:val="0"/>
          <w:sz w:val="28"/>
          <w:szCs w:val="28"/>
          <w:lang w:eastAsia="uk-UA"/>
          <w14:ligatures w14:val="none"/>
        </w:rPr>
        <w:t xml:space="preserve"> </w:t>
      </w:r>
      <w:r w:rsidR="00AF78BB" w:rsidRPr="00A13470">
        <w:rPr>
          <w:rFonts w:ascii="Times New Roman" w:hAnsi="Times New Roman" w:cs="Times New Roman"/>
          <w:noProof/>
          <w:sz w:val="28"/>
          <w:szCs w:val="28"/>
        </w:rPr>
        <w:t>У дослідженні взяли участь 20 осіб віком 65–80 років. Програма ерготерапії тривала 4 тижні та включала заняття 5 разів на тиждень тривалістю 40 хвилин.</w:t>
      </w:r>
      <w:r w:rsidR="00A13470">
        <w:rPr>
          <w:rFonts w:ascii="Times New Roman" w:hAnsi="Times New Roman" w:cs="Times New Roman"/>
          <w:noProof/>
          <w:sz w:val="28"/>
          <w:szCs w:val="28"/>
        </w:rPr>
        <w:t xml:space="preserve"> </w:t>
      </w:r>
      <w:r w:rsidR="00AF78BB" w:rsidRPr="00AF78BB">
        <w:rPr>
          <w:rFonts w:ascii="Times New Roman" w:hAnsi="Times New Roman" w:cs="Times New Roman"/>
          <w:noProof/>
          <w:sz w:val="28"/>
          <w:szCs w:val="28"/>
        </w:rPr>
        <w:t>Застосовані методи:</w:t>
      </w:r>
      <w:r w:rsidR="00A13470">
        <w:rPr>
          <w:rFonts w:ascii="Times New Roman" w:hAnsi="Times New Roman" w:cs="Times New Roman"/>
          <w:noProof/>
          <w:sz w:val="28"/>
          <w:szCs w:val="28"/>
        </w:rPr>
        <w:t xml:space="preserve"> </w:t>
      </w:r>
    </w:p>
    <w:p w14:paraId="129CD5FF" w14:textId="77777777" w:rsidR="00AF78BB" w:rsidRPr="00AF78BB" w:rsidRDefault="00AF78BB" w:rsidP="00AF78BB">
      <w:pPr>
        <w:numPr>
          <w:ilvl w:val="0"/>
          <w:numId w:val="13"/>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вправи для розвитку дрібної моторики; </w:t>
      </w:r>
    </w:p>
    <w:p w14:paraId="25CA4D10" w14:textId="77777777" w:rsidR="00AF78BB" w:rsidRPr="00AF78BB" w:rsidRDefault="00AF78BB" w:rsidP="00AF78BB">
      <w:pPr>
        <w:numPr>
          <w:ilvl w:val="0"/>
          <w:numId w:val="13"/>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арт-терапія; </w:t>
      </w:r>
    </w:p>
    <w:p w14:paraId="5CFB25D8" w14:textId="77777777" w:rsidR="00AF78BB" w:rsidRPr="00AF78BB" w:rsidRDefault="00AF78BB" w:rsidP="00AF78BB">
      <w:pPr>
        <w:numPr>
          <w:ilvl w:val="0"/>
          <w:numId w:val="13"/>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ігротерапія; </w:t>
      </w:r>
    </w:p>
    <w:p w14:paraId="29E7B0CD" w14:textId="77777777" w:rsidR="00AF78BB" w:rsidRPr="00AF78BB" w:rsidRDefault="00AF78BB" w:rsidP="00AF78BB">
      <w:pPr>
        <w:numPr>
          <w:ilvl w:val="0"/>
          <w:numId w:val="13"/>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гарденотерапія; </w:t>
      </w:r>
    </w:p>
    <w:p w14:paraId="38768070" w14:textId="77777777" w:rsidR="00AF78BB" w:rsidRPr="00AF78BB" w:rsidRDefault="00AF78BB" w:rsidP="00AF78BB">
      <w:pPr>
        <w:numPr>
          <w:ilvl w:val="0"/>
          <w:numId w:val="13"/>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тренування навичок самообслуговування. </w:t>
      </w:r>
    </w:p>
    <w:p w14:paraId="352A2BF8" w14:textId="77777777" w:rsidR="00AF78BB" w:rsidRPr="00AF78BB" w:rsidRDefault="00AF78BB" w:rsidP="00AF78BB">
      <w:pPr>
        <w:spacing w:after="0" w:line="360" w:lineRule="auto"/>
        <w:ind w:firstLine="708"/>
        <w:jc w:val="both"/>
        <w:rPr>
          <w:rFonts w:ascii="Times New Roman" w:hAnsi="Times New Roman" w:cs="Times New Roman"/>
          <w:noProof/>
          <w:sz w:val="28"/>
          <w:szCs w:val="28"/>
        </w:rPr>
      </w:pPr>
      <w:r w:rsidRPr="00AF78BB">
        <w:rPr>
          <w:rFonts w:ascii="Times New Roman" w:hAnsi="Times New Roman" w:cs="Times New Roman"/>
          <w:noProof/>
          <w:sz w:val="28"/>
          <w:szCs w:val="28"/>
        </w:rPr>
        <w:t>Інструменти оцінювання:</w:t>
      </w:r>
    </w:p>
    <w:p w14:paraId="2DE5966C" w14:textId="77777777" w:rsidR="00AF78BB" w:rsidRPr="00AF78BB" w:rsidRDefault="00AF78BB" w:rsidP="00AF78BB">
      <w:pPr>
        <w:numPr>
          <w:ilvl w:val="0"/>
          <w:numId w:val="14"/>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шкала Берга; </w:t>
      </w:r>
    </w:p>
    <w:p w14:paraId="5BC87218" w14:textId="77777777" w:rsidR="00AF78BB" w:rsidRPr="00AF78BB" w:rsidRDefault="00AF78BB" w:rsidP="00AF78BB">
      <w:pPr>
        <w:numPr>
          <w:ilvl w:val="0"/>
          <w:numId w:val="14"/>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індекс Каца; </w:t>
      </w:r>
    </w:p>
    <w:p w14:paraId="33CDD9C9" w14:textId="77777777" w:rsidR="00AF78BB" w:rsidRPr="00AF78BB" w:rsidRDefault="00AF78BB" w:rsidP="00AF78BB">
      <w:pPr>
        <w:numPr>
          <w:ilvl w:val="0"/>
          <w:numId w:val="14"/>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тест Timed Up and Go; </w:t>
      </w:r>
    </w:p>
    <w:p w14:paraId="7B28D067" w14:textId="77777777" w:rsidR="00AF78BB" w:rsidRPr="00AF78BB" w:rsidRDefault="00AF78BB" w:rsidP="00AF78BB">
      <w:pPr>
        <w:numPr>
          <w:ilvl w:val="0"/>
          <w:numId w:val="14"/>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 xml:space="preserve">опитувальник якості життя (SF-12); </w:t>
      </w:r>
    </w:p>
    <w:p w14:paraId="67CFFE32" w14:textId="77777777" w:rsidR="00AF78BB" w:rsidRPr="00AF78BB" w:rsidRDefault="00AF78BB" w:rsidP="00AF78BB">
      <w:pPr>
        <w:numPr>
          <w:ilvl w:val="0"/>
          <w:numId w:val="14"/>
        </w:numPr>
        <w:spacing w:after="0" w:line="360" w:lineRule="auto"/>
        <w:jc w:val="both"/>
        <w:rPr>
          <w:rFonts w:ascii="Times New Roman" w:hAnsi="Times New Roman" w:cs="Times New Roman"/>
          <w:noProof/>
          <w:sz w:val="28"/>
          <w:szCs w:val="28"/>
        </w:rPr>
      </w:pPr>
      <w:r w:rsidRPr="00AF78BB">
        <w:rPr>
          <w:rFonts w:ascii="Times New Roman" w:hAnsi="Times New Roman" w:cs="Times New Roman"/>
          <w:noProof/>
          <w:sz w:val="28"/>
          <w:szCs w:val="28"/>
        </w:rPr>
        <w:t>спостереження.</w:t>
      </w:r>
    </w:p>
    <w:p w14:paraId="10467B96" w14:textId="72FAAA89" w:rsidR="00B449F9" w:rsidRDefault="00AD5258" w:rsidP="00A13470">
      <w:pPr>
        <w:spacing w:after="0" w:line="360" w:lineRule="auto"/>
        <w:ind w:firstLine="708"/>
        <w:jc w:val="both"/>
        <w:rPr>
          <w:rFonts w:ascii="Times New Roman" w:eastAsia="Times New Roman" w:hAnsi="Times New Roman" w:cs="Times New Roman"/>
          <w:b/>
          <w:sz w:val="28"/>
          <w:szCs w:val="28"/>
        </w:rPr>
      </w:pPr>
      <w:r w:rsidRPr="00103E74">
        <w:rPr>
          <w:rFonts w:ascii="Times New Roman" w:eastAsia="Times New Roman" w:hAnsi="Times New Roman" w:cs="Times New Roman"/>
          <w:b/>
          <w:sz w:val="28"/>
          <w:szCs w:val="28"/>
        </w:rPr>
        <w:t xml:space="preserve">Результати дослідження та їх </w:t>
      </w:r>
      <w:r w:rsidRPr="00B449F9">
        <w:rPr>
          <w:rFonts w:ascii="Times New Roman" w:eastAsia="Times New Roman" w:hAnsi="Times New Roman" w:cs="Times New Roman"/>
          <w:b/>
          <w:sz w:val="28"/>
          <w:szCs w:val="28"/>
        </w:rPr>
        <w:t>обговорення</w:t>
      </w:r>
      <w:r w:rsidR="004A1AB3" w:rsidRPr="00B449F9">
        <w:rPr>
          <w:rFonts w:ascii="Times New Roman" w:eastAsia="Times New Roman" w:hAnsi="Times New Roman" w:cs="Times New Roman"/>
          <w:b/>
          <w:sz w:val="28"/>
          <w:szCs w:val="28"/>
        </w:rPr>
        <w:t xml:space="preserve">. </w:t>
      </w:r>
    </w:p>
    <w:p w14:paraId="690DEC82" w14:textId="1D625E4B" w:rsidR="00A13470" w:rsidRDefault="00FB0F20" w:rsidP="00A13470">
      <w:pPr>
        <w:pStyle w:val="af"/>
        <w:spacing w:before="0" w:beforeAutospacing="0" w:after="0" w:afterAutospacing="0" w:line="360" w:lineRule="auto"/>
        <w:ind w:firstLine="708"/>
        <w:jc w:val="both"/>
        <w:rPr>
          <w:sz w:val="28"/>
          <w:szCs w:val="28"/>
        </w:rPr>
      </w:pPr>
      <w:r w:rsidRPr="00FB0F20">
        <w:rPr>
          <w:b/>
          <w:sz w:val="28"/>
          <w:szCs w:val="28"/>
        </w:rPr>
        <w:t>Клінічні особливості та функціональні обмеження</w:t>
      </w:r>
      <w:r>
        <w:rPr>
          <w:b/>
          <w:sz w:val="28"/>
          <w:szCs w:val="28"/>
        </w:rPr>
        <w:t xml:space="preserve">. </w:t>
      </w:r>
      <w:r w:rsidR="00A13470" w:rsidRPr="00A13470">
        <w:rPr>
          <w:sz w:val="28"/>
          <w:szCs w:val="28"/>
        </w:rPr>
        <w:t xml:space="preserve">Отримані результати свідчать про позитивну динаміку функціонального стану учасників після проходження програми </w:t>
      </w:r>
      <w:proofErr w:type="spellStart"/>
      <w:r w:rsidR="00A13470" w:rsidRPr="00A13470">
        <w:rPr>
          <w:sz w:val="28"/>
          <w:szCs w:val="28"/>
        </w:rPr>
        <w:t>ерготерапії</w:t>
      </w:r>
      <w:proofErr w:type="spellEnd"/>
      <w:r w:rsidR="00A13470" w:rsidRPr="00A13470">
        <w:rPr>
          <w:sz w:val="28"/>
          <w:szCs w:val="28"/>
        </w:rPr>
        <w:t>.</w:t>
      </w:r>
      <w:r w:rsidR="00A13470">
        <w:rPr>
          <w:sz w:val="28"/>
          <w:szCs w:val="28"/>
        </w:rPr>
        <w:t xml:space="preserve"> Це видно </w:t>
      </w:r>
      <w:r w:rsidR="003E2136">
        <w:rPr>
          <w:sz w:val="28"/>
          <w:szCs w:val="28"/>
        </w:rPr>
        <w:t>з</w:t>
      </w:r>
      <w:r w:rsidR="00A13470">
        <w:rPr>
          <w:sz w:val="28"/>
          <w:szCs w:val="28"/>
        </w:rPr>
        <w:t xml:space="preserve"> д</w:t>
      </w:r>
      <w:r w:rsidR="00A13470" w:rsidRPr="00A13470">
        <w:rPr>
          <w:sz w:val="28"/>
          <w:szCs w:val="28"/>
        </w:rPr>
        <w:t>инамі</w:t>
      </w:r>
      <w:r w:rsidR="003E2136">
        <w:rPr>
          <w:sz w:val="28"/>
          <w:szCs w:val="28"/>
        </w:rPr>
        <w:t>ки</w:t>
      </w:r>
      <w:r w:rsidR="00A13470" w:rsidRPr="00A13470">
        <w:rPr>
          <w:sz w:val="28"/>
          <w:szCs w:val="28"/>
        </w:rPr>
        <w:t xml:space="preserve"> показників ефективності </w:t>
      </w:r>
      <w:proofErr w:type="spellStart"/>
      <w:r w:rsidR="00A13470" w:rsidRPr="00A13470">
        <w:rPr>
          <w:sz w:val="28"/>
          <w:szCs w:val="28"/>
        </w:rPr>
        <w:t>ерготерапії</w:t>
      </w:r>
      <w:proofErr w:type="spellEnd"/>
      <w:r w:rsidR="00A13470">
        <w:rPr>
          <w:sz w:val="28"/>
          <w:szCs w:val="28"/>
        </w:rPr>
        <w:t xml:space="preserve"> </w:t>
      </w:r>
      <w:r w:rsidR="003E2136">
        <w:rPr>
          <w:sz w:val="28"/>
          <w:szCs w:val="28"/>
        </w:rPr>
        <w:t xml:space="preserve">в </w:t>
      </w:r>
      <w:r w:rsidR="00A13470">
        <w:rPr>
          <w:sz w:val="28"/>
          <w:szCs w:val="28"/>
        </w:rPr>
        <w:t>геріатрії</w:t>
      </w:r>
      <w:r w:rsidR="003E2136">
        <w:rPr>
          <w:sz w:val="28"/>
          <w:szCs w:val="28"/>
        </w:rPr>
        <w:t>, що відображено в таблиці 1.</w:t>
      </w:r>
    </w:p>
    <w:p w14:paraId="6ED4407B" w14:textId="56371C3B" w:rsidR="00A13470" w:rsidRPr="00A13470" w:rsidRDefault="00A13470" w:rsidP="003E2136">
      <w:pPr>
        <w:pStyle w:val="af"/>
        <w:spacing w:before="0" w:beforeAutospacing="0" w:after="0" w:afterAutospacing="0" w:line="360" w:lineRule="auto"/>
        <w:jc w:val="right"/>
        <w:rPr>
          <w:sz w:val="28"/>
          <w:szCs w:val="28"/>
        </w:rPr>
      </w:pPr>
      <w:r w:rsidRPr="00A13470">
        <w:rPr>
          <w:b/>
          <w:bCs/>
          <w:sz w:val="28"/>
          <w:szCs w:val="28"/>
        </w:rPr>
        <w:t>Таблиця 1</w:t>
      </w:r>
    </w:p>
    <w:p w14:paraId="5FBAA751" w14:textId="3B9D203D" w:rsidR="00A13470" w:rsidRPr="00A13470" w:rsidRDefault="00A13470" w:rsidP="003E2136">
      <w:pPr>
        <w:spacing w:after="0" w:line="360" w:lineRule="auto"/>
        <w:jc w:val="center"/>
        <w:rPr>
          <w:rFonts w:ascii="Times New Roman" w:eastAsia="Times New Roman" w:hAnsi="Times New Roman" w:cs="Times New Roman"/>
          <w:b/>
          <w:kern w:val="0"/>
          <w:sz w:val="28"/>
          <w:szCs w:val="28"/>
          <w:lang w:eastAsia="uk-UA"/>
          <w14:ligatures w14:val="none"/>
        </w:rPr>
      </w:pPr>
      <w:r w:rsidRPr="00A13470">
        <w:rPr>
          <w:rFonts w:ascii="Times New Roman" w:eastAsia="Times New Roman" w:hAnsi="Times New Roman" w:cs="Times New Roman"/>
          <w:b/>
          <w:kern w:val="0"/>
          <w:sz w:val="28"/>
          <w:szCs w:val="28"/>
          <w:lang w:eastAsia="uk-UA"/>
          <w14:ligatures w14:val="none"/>
        </w:rPr>
        <w:t>Динаміка показ</w:t>
      </w:r>
      <w:r w:rsidR="003E2136" w:rsidRPr="003E2136">
        <w:rPr>
          <w:rFonts w:ascii="Times New Roman" w:eastAsia="Times New Roman" w:hAnsi="Times New Roman" w:cs="Times New Roman"/>
          <w:b/>
          <w:kern w:val="0"/>
          <w:sz w:val="28"/>
          <w:szCs w:val="28"/>
          <w:lang w:eastAsia="uk-UA"/>
          <w14:ligatures w14:val="none"/>
        </w:rPr>
        <w:t xml:space="preserve">ників ефективності </w:t>
      </w:r>
      <w:proofErr w:type="spellStart"/>
      <w:r w:rsidR="003E2136" w:rsidRPr="003E2136">
        <w:rPr>
          <w:rFonts w:ascii="Times New Roman" w:eastAsia="Times New Roman" w:hAnsi="Times New Roman" w:cs="Times New Roman"/>
          <w:b/>
          <w:kern w:val="0"/>
          <w:sz w:val="28"/>
          <w:szCs w:val="28"/>
          <w:lang w:eastAsia="uk-UA"/>
          <w14:ligatures w14:val="none"/>
        </w:rPr>
        <w:t>ерготерапії</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2"/>
        <w:gridCol w:w="879"/>
        <w:gridCol w:w="887"/>
        <w:gridCol w:w="813"/>
      </w:tblGrid>
      <w:tr w:rsidR="00A13470" w:rsidRPr="00A13470" w14:paraId="13D1DA59" w14:textId="77777777" w:rsidTr="003E2136">
        <w:trPr>
          <w:tblHeader/>
          <w:tblCellSpacing w:w="15" w:type="dxa"/>
          <w:jc w:val="center"/>
        </w:trPr>
        <w:tc>
          <w:tcPr>
            <w:tcW w:w="0" w:type="auto"/>
            <w:vAlign w:val="center"/>
            <w:hideMark/>
          </w:tcPr>
          <w:p w14:paraId="16B1B95A" w14:textId="77777777" w:rsidR="00A13470" w:rsidRPr="00A13470" w:rsidRDefault="00A13470" w:rsidP="00A13470">
            <w:pPr>
              <w:spacing w:after="0" w:line="360" w:lineRule="auto"/>
              <w:jc w:val="both"/>
              <w:rPr>
                <w:rFonts w:ascii="Times New Roman" w:eastAsia="Times New Roman" w:hAnsi="Times New Roman" w:cs="Times New Roman"/>
                <w:b/>
                <w:bCs/>
                <w:kern w:val="0"/>
                <w:sz w:val="28"/>
                <w:szCs w:val="28"/>
                <w:lang w:eastAsia="uk-UA"/>
                <w14:ligatures w14:val="none"/>
              </w:rPr>
            </w:pPr>
            <w:r w:rsidRPr="00A13470">
              <w:rPr>
                <w:rFonts w:ascii="Times New Roman" w:eastAsia="Times New Roman" w:hAnsi="Times New Roman" w:cs="Times New Roman"/>
                <w:b/>
                <w:bCs/>
                <w:kern w:val="0"/>
                <w:sz w:val="28"/>
                <w:szCs w:val="28"/>
                <w:lang w:eastAsia="uk-UA"/>
                <w14:ligatures w14:val="none"/>
              </w:rPr>
              <w:t>Показник</w:t>
            </w:r>
          </w:p>
        </w:tc>
        <w:tc>
          <w:tcPr>
            <w:tcW w:w="0" w:type="auto"/>
            <w:vAlign w:val="center"/>
            <w:hideMark/>
          </w:tcPr>
          <w:p w14:paraId="3B206CE4" w14:textId="77777777" w:rsidR="00A13470" w:rsidRPr="00A13470" w:rsidRDefault="00A13470" w:rsidP="00F96EFD">
            <w:pPr>
              <w:spacing w:after="0" w:line="360" w:lineRule="auto"/>
              <w:jc w:val="center"/>
              <w:rPr>
                <w:rFonts w:ascii="Times New Roman" w:eastAsia="Times New Roman" w:hAnsi="Times New Roman" w:cs="Times New Roman"/>
                <w:b/>
                <w:bCs/>
                <w:kern w:val="0"/>
                <w:sz w:val="28"/>
                <w:szCs w:val="28"/>
                <w:lang w:eastAsia="uk-UA"/>
                <w14:ligatures w14:val="none"/>
              </w:rPr>
            </w:pPr>
            <w:r w:rsidRPr="00A13470">
              <w:rPr>
                <w:rFonts w:ascii="Times New Roman" w:eastAsia="Times New Roman" w:hAnsi="Times New Roman" w:cs="Times New Roman"/>
                <w:b/>
                <w:bCs/>
                <w:kern w:val="0"/>
                <w:sz w:val="28"/>
                <w:szCs w:val="28"/>
                <w:lang w:eastAsia="uk-UA"/>
                <w14:ligatures w14:val="none"/>
              </w:rPr>
              <w:t>До</w:t>
            </w:r>
          </w:p>
        </w:tc>
        <w:tc>
          <w:tcPr>
            <w:tcW w:w="0" w:type="auto"/>
            <w:vAlign w:val="center"/>
            <w:hideMark/>
          </w:tcPr>
          <w:p w14:paraId="65FE2D55" w14:textId="77777777" w:rsidR="00A13470" w:rsidRPr="00A13470" w:rsidRDefault="00A13470" w:rsidP="00F96EFD">
            <w:pPr>
              <w:spacing w:after="0" w:line="360" w:lineRule="auto"/>
              <w:jc w:val="center"/>
              <w:rPr>
                <w:rFonts w:ascii="Times New Roman" w:eastAsia="Times New Roman" w:hAnsi="Times New Roman" w:cs="Times New Roman"/>
                <w:b/>
                <w:bCs/>
                <w:kern w:val="0"/>
                <w:sz w:val="28"/>
                <w:szCs w:val="28"/>
                <w:lang w:eastAsia="uk-UA"/>
                <w14:ligatures w14:val="none"/>
              </w:rPr>
            </w:pPr>
            <w:r w:rsidRPr="00A13470">
              <w:rPr>
                <w:rFonts w:ascii="Times New Roman" w:eastAsia="Times New Roman" w:hAnsi="Times New Roman" w:cs="Times New Roman"/>
                <w:b/>
                <w:bCs/>
                <w:kern w:val="0"/>
                <w:sz w:val="28"/>
                <w:szCs w:val="28"/>
                <w:lang w:eastAsia="uk-UA"/>
                <w14:ligatures w14:val="none"/>
              </w:rPr>
              <w:t>Після</w:t>
            </w:r>
          </w:p>
        </w:tc>
        <w:tc>
          <w:tcPr>
            <w:tcW w:w="0" w:type="auto"/>
            <w:vAlign w:val="center"/>
            <w:hideMark/>
          </w:tcPr>
          <w:p w14:paraId="631E1328" w14:textId="77777777" w:rsidR="00A13470" w:rsidRPr="00A13470" w:rsidRDefault="00A13470" w:rsidP="00F96EFD">
            <w:pPr>
              <w:spacing w:after="0" w:line="360" w:lineRule="auto"/>
              <w:jc w:val="center"/>
              <w:rPr>
                <w:rFonts w:ascii="Times New Roman" w:eastAsia="Times New Roman" w:hAnsi="Times New Roman" w:cs="Times New Roman"/>
                <w:b/>
                <w:bCs/>
                <w:kern w:val="0"/>
                <w:sz w:val="28"/>
                <w:szCs w:val="28"/>
                <w:lang w:eastAsia="uk-UA"/>
                <w14:ligatures w14:val="none"/>
              </w:rPr>
            </w:pPr>
            <w:r w:rsidRPr="00A13470">
              <w:rPr>
                <w:rFonts w:ascii="Times New Roman" w:eastAsia="Times New Roman" w:hAnsi="Times New Roman" w:cs="Times New Roman"/>
                <w:b/>
                <w:bCs/>
                <w:kern w:val="0"/>
                <w:sz w:val="28"/>
                <w:szCs w:val="28"/>
                <w:lang w:eastAsia="uk-UA"/>
                <w14:ligatures w14:val="none"/>
              </w:rPr>
              <w:t>Зміна</w:t>
            </w:r>
          </w:p>
        </w:tc>
      </w:tr>
      <w:tr w:rsidR="00A13470" w:rsidRPr="00A13470" w14:paraId="2EBD4409" w14:textId="77777777" w:rsidTr="003E2136">
        <w:trPr>
          <w:tblCellSpacing w:w="15" w:type="dxa"/>
          <w:jc w:val="center"/>
        </w:trPr>
        <w:tc>
          <w:tcPr>
            <w:tcW w:w="0" w:type="auto"/>
            <w:vAlign w:val="center"/>
            <w:hideMark/>
          </w:tcPr>
          <w:p w14:paraId="74B242A0" w14:textId="77777777" w:rsidR="00A13470" w:rsidRPr="00A13470" w:rsidRDefault="00A13470" w:rsidP="00A13470">
            <w:p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Рухова активність</w:t>
            </w:r>
          </w:p>
        </w:tc>
        <w:tc>
          <w:tcPr>
            <w:tcW w:w="0" w:type="auto"/>
            <w:vAlign w:val="center"/>
            <w:hideMark/>
          </w:tcPr>
          <w:p w14:paraId="75B2DA19"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45%</w:t>
            </w:r>
          </w:p>
        </w:tc>
        <w:tc>
          <w:tcPr>
            <w:tcW w:w="0" w:type="auto"/>
            <w:vAlign w:val="center"/>
            <w:hideMark/>
          </w:tcPr>
          <w:p w14:paraId="6965F986"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70%</w:t>
            </w:r>
          </w:p>
        </w:tc>
        <w:tc>
          <w:tcPr>
            <w:tcW w:w="0" w:type="auto"/>
            <w:vAlign w:val="center"/>
            <w:hideMark/>
          </w:tcPr>
          <w:p w14:paraId="0822810B"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+25%</w:t>
            </w:r>
          </w:p>
        </w:tc>
      </w:tr>
      <w:tr w:rsidR="00A13470" w:rsidRPr="00A13470" w14:paraId="06138D18" w14:textId="77777777" w:rsidTr="003E2136">
        <w:trPr>
          <w:tblCellSpacing w:w="15" w:type="dxa"/>
          <w:jc w:val="center"/>
        </w:trPr>
        <w:tc>
          <w:tcPr>
            <w:tcW w:w="0" w:type="auto"/>
            <w:vAlign w:val="center"/>
            <w:hideMark/>
          </w:tcPr>
          <w:p w14:paraId="2DE7DA39" w14:textId="77777777" w:rsidR="00A13470" w:rsidRPr="00A13470" w:rsidRDefault="00A13470" w:rsidP="00A13470">
            <w:p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Дрібна моторика</w:t>
            </w:r>
          </w:p>
        </w:tc>
        <w:tc>
          <w:tcPr>
            <w:tcW w:w="0" w:type="auto"/>
            <w:vAlign w:val="center"/>
            <w:hideMark/>
          </w:tcPr>
          <w:p w14:paraId="32AB8517"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4,5</w:t>
            </w:r>
          </w:p>
        </w:tc>
        <w:tc>
          <w:tcPr>
            <w:tcW w:w="0" w:type="auto"/>
            <w:vAlign w:val="center"/>
            <w:hideMark/>
          </w:tcPr>
          <w:p w14:paraId="791D88A9"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7,8</w:t>
            </w:r>
          </w:p>
        </w:tc>
        <w:tc>
          <w:tcPr>
            <w:tcW w:w="0" w:type="auto"/>
            <w:vAlign w:val="center"/>
            <w:hideMark/>
          </w:tcPr>
          <w:p w14:paraId="7D10BC45"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+3,3</w:t>
            </w:r>
          </w:p>
        </w:tc>
      </w:tr>
      <w:tr w:rsidR="00A13470" w:rsidRPr="00A13470" w14:paraId="37BA42F2" w14:textId="77777777" w:rsidTr="003E2136">
        <w:trPr>
          <w:tblCellSpacing w:w="15" w:type="dxa"/>
          <w:jc w:val="center"/>
        </w:trPr>
        <w:tc>
          <w:tcPr>
            <w:tcW w:w="0" w:type="auto"/>
            <w:vAlign w:val="center"/>
            <w:hideMark/>
          </w:tcPr>
          <w:p w14:paraId="37188618" w14:textId="77777777" w:rsidR="00A13470" w:rsidRPr="00A13470" w:rsidRDefault="00A13470" w:rsidP="00A13470">
            <w:p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Самообслуговування</w:t>
            </w:r>
          </w:p>
        </w:tc>
        <w:tc>
          <w:tcPr>
            <w:tcW w:w="0" w:type="auto"/>
            <w:vAlign w:val="center"/>
            <w:hideMark/>
          </w:tcPr>
          <w:p w14:paraId="42DD1F49"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3/6</w:t>
            </w:r>
          </w:p>
        </w:tc>
        <w:tc>
          <w:tcPr>
            <w:tcW w:w="0" w:type="auto"/>
            <w:vAlign w:val="center"/>
            <w:hideMark/>
          </w:tcPr>
          <w:p w14:paraId="380601D2"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5/6</w:t>
            </w:r>
          </w:p>
        </w:tc>
        <w:tc>
          <w:tcPr>
            <w:tcW w:w="0" w:type="auto"/>
            <w:vAlign w:val="center"/>
            <w:hideMark/>
          </w:tcPr>
          <w:p w14:paraId="5980A802" w14:textId="77777777" w:rsidR="00A13470" w:rsidRPr="00A13470" w:rsidRDefault="00A13470" w:rsidP="00F96EFD">
            <w:pPr>
              <w:spacing w:after="0" w:line="360" w:lineRule="auto"/>
              <w:jc w:val="center"/>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+2</w:t>
            </w:r>
          </w:p>
        </w:tc>
      </w:tr>
      <w:tr w:rsidR="00A13470" w:rsidRPr="00A13470" w14:paraId="01670DB1" w14:textId="77777777" w:rsidTr="003E2136">
        <w:trPr>
          <w:tblCellSpacing w:w="15" w:type="dxa"/>
          <w:jc w:val="center"/>
        </w:trPr>
        <w:tc>
          <w:tcPr>
            <w:tcW w:w="0" w:type="auto"/>
            <w:vAlign w:val="center"/>
            <w:hideMark/>
          </w:tcPr>
          <w:p w14:paraId="7FA71F2B" w14:textId="77777777" w:rsidR="00A13470" w:rsidRPr="00A13470" w:rsidRDefault="00A13470" w:rsidP="00A13470">
            <w:p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Соціальна активність</w:t>
            </w:r>
          </w:p>
        </w:tc>
        <w:tc>
          <w:tcPr>
            <w:tcW w:w="0" w:type="auto"/>
            <w:vAlign w:val="center"/>
            <w:hideMark/>
          </w:tcPr>
          <w:p w14:paraId="4963ABFB" w14:textId="77777777" w:rsidR="00A13470" w:rsidRPr="00A13470" w:rsidRDefault="00A13470" w:rsidP="00A13470">
            <w:p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низька</w:t>
            </w:r>
          </w:p>
        </w:tc>
        <w:tc>
          <w:tcPr>
            <w:tcW w:w="0" w:type="auto"/>
            <w:vAlign w:val="center"/>
            <w:hideMark/>
          </w:tcPr>
          <w:p w14:paraId="0FC9A3AA" w14:textId="77777777" w:rsidR="00A13470" w:rsidRPr="00A13470" w:rsidRDefault="00A13470" w:rsidP="00A13470">
            <w:p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висока</w:t>
            </w:r>
          </w:p>
        </w:tc>
        <w:tc>
          <w:tcPr>
            <w:tcW w:w="0" w:type="auto"/>
            <w:vAlign w:val="center"/>
            <w:hideMark/>
          </w:tcPr>
          <w:p w14:paraId="45985E50" w14:textId="77777777" w:rsidR="00A13470" w:rsidRPr="00A13470" w:rsidRDefault="00A13470" w:rsidP="00A13470">
            <w:p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+30%</w:t>
            </w:r>
          </w:p>
        </w:tc>
      </w:tr>
    </w:tbl>
    <w:p w14:paraId="15EA9144" w14:textId="77777777" w:rsidR="003E2136" w:rsidRDefault="003E2136" w:rsidP="00A13470">
      <w:pPr>
        <w:spacing w:after="0" w:line="360" w:lineRule="auto"/>
        <w:jc w:val="both"/>
        <w:rPr>
          <w:rFonts w:ascii="Times New Roman" w:eastAsia="Times New Roman" w:hAnsi="Times New Roman" w:cs="Times New Roman"/>
          <w:kern w:val="0"/>
          <w:sz w:val="28"/>
          <w:szCs w:val="28"/>
          <w:lang w:eastAsia="uk-UA"/>
          <w14:ligatures w14:val="none"/>
        </w:rPr>
      </w:pPr>
    </w:p>
    <w:p w14:paraId="6984DE9E" w14:textId="77777777" w:rsidR="00A13470" w:rsidRPr="00A13470" w:rsidRDefault="00A13470" w:rsidP="003E2136">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Після проведення курсу занять спостерігалося:</w:t>
      </w:r>
    </w:p>
    <w:p w14:paraId="295D50C2" w14:textId="77777777" w:rsidR="00A13470" w:rsidRPr="00A13470" w:rsidRDefault="00A13470" w:rsidP="00A13470">
      <w:pPr>
        <w:numPr>
          <w:ilvl w:val="0"/>
          <w:numId w:val="15"/>
        </w:num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 xml:space="preserve">покращення рухливості та координації; </w:t>
      </w:r>
    </w:p>
    <w:p w14:paraId="7BEFDCFE" w14:textId="77777777" w:rsidR="00A13470" w:rsidRPr="00A13470" w:rsidRDefault="00A13470" w:rsidP="00A13470">
      <w:pPr>
        <w:numPr>
          <w:ilvl w:val="0"/>
          <w:numId w:val="15"/>
        </w:num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lastRenderedPageBreak/>
        <w:t xml:space="preserve">зростання рівня самостійності у побутовій діяльності; </w:t>
      </w:r>
    </w:p>
    <w:p w14:paraId="3BFDF728" w14:textId="77777777" w:rsidR="00A13470" w:rsidRPr="00A13470" w:rsidRDefault="00A13470" w:rsidP="00A13470">
      <w:pPr>
        <w:numPr>
          <w:ilvl w:val="0"/>
          <w:numId w:val="15"/>
        </w:num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 xml:space="preserve">стабілізація психоемоційного стану; </w:t>
      </w:r>
    </w:p>
    <w:p w14:paraId="18FF8F2D" w14:textId="77777777" w:rsidR="00A13470" w:rsidRPr="00A13470" w:rsidRDefault="00A13470" w:rsidP="00A13470">
      <w:pPr>
        <w:numPr>
          <w:ilvl w:val="0"/>
          <w:numId w:val="15"/>
        </w:numPr>
        <w:spacing w:after="0" w:line="360" w:lineRule="auto"/>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 xml:space="preserve">підвищення соціальної активності. </w:t>
      </w:r>
    </w:p>
    <w:p w14:paraId="1F247C6E" w14:textId="77777777" w:rsidR="00A13470" w:rsidRPr="00A13470" w:rsidRDefault="00A13470" w:rsidP="003E2136">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 xml:space="preserve">Особливо ефективними виявилися арт- та </w:t>
      </w:r>
      <w:proofErr w:type="spellStart"/>
      <w:r w:rsidRPr="00A13470">
        <w:rPr>
          <w:rFonts w:ascii="Times New Roman" w:eastAsia="Times New Roman" w:hAnsi="Times New Roman" w:cs="Times New Roman"/>
          <w:kern w:val="0"/>
          <w:sz w:val="28"/>
          <w:szCs w:val="28"/>
          <w:lang w:eastAsia="uk-UA"/>
          <w14:ligatures w14:val="none"/>
        </w:rPr>
        <w:t>гарденотерапія</w:t>
      </w:r>
      <w:proofErr w:type="spellEnd"/>
      <w:r w:rsidRPr="00A13470">
        <w:rPr>
          <w:rFonts w:ascii="Times New Roman" w:eastAsia="Times New Roman" w:hAnsi="Times New Roman" w:cs="Times New Roman"/>
          <w:kern w:val="0"/>
          <w:sz w:val="28"/>
          <w:szCs w:val="28"/>
          <w:lang w:eastAsia="uk-UA"/>
          <w14:ligatures w14:val="none"/>
        </w:rPr>
        <w:t>, які сприяли зниженню тривожності та формуванню позитивного емоційного фону.</w:t>
      </w:r>
    </w:p>
    <w:p w14:paraId="55C63B96" w14:textId="77777777" w:rsidR="00A13470" w:rsidRDefault="00A13470" w:rsidP="003E2136">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A13470">
        <w:rPr>
          <w:rFonts w:ascii="Times New Roman" w:eastAsia="Times New Roman" w:hAnsi="Times New Roman" w:cs="Times New Roman"/>
          <w:kern w:val="0"/>
          <w:sz w:val="28"/>
          <w:szCs w:val="28"/>
          <w:lang w:eastAsia="uk-UA"/>
          <w14:ligatures w14:val="none"/>
        </w:rPr>
        <w:t>Комплексний підхід, що поєднує фізичну активність, когнітивну стимуляцію та соціальну взаємодію, забезпечує найкращі результати реабілітації.</w:t>
      </w:r>
    </w:p>
    <w:p w14:paraId="057E7A7B" w14:textId="77777777"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Паліативна допомога є важливим компонентом сучасної системи охорони здоров’я, спрямованим на покращення якості життя пацієнтів із хронічними прогресуючими захворюваннями, що не піддаються радикальному лікуванню. Особливе значення вона має для осіб похилого віку, які часто мають множинну патологію, функціональні обмеження та високий рівень залежності від сторонньої допомоги.</w:t>
      </w:r>
    </w:p>
    <w:p w14:paraId="602D6672" w14:textId="77777777"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У контексті паліативної допомоги </w:t>
      </w:r>
      <w:proofErr w:type="spellStart"/>
      <w:r w:rsidRPr="003C6857">
        <w:rPr>
          <w:rFonts w:ascii="Times New Roman" w:eastAsia="Times New Roman" w:hAnsi="Times New Roman" w:cs="Times New Roman"/>
          <w:kern w:val="0"/>
          <w:sz w:val="28"/>
          <w:szCs w:val="28"/>
          <w:lang w:eastAsia="uk-UA"/>
          <w14:ligatures w14:val="none"/>
        </w:rPr>
        <w:t>ерготерапія</w:t>
      </w:r>
      <w:proofErr w:type="spellEnd"/>
      <w:r w:rsidRPr="003C6857">
        <w:rPr>
          <w:rFonts w:ascii="Times New Roman" w:eastAsia="Times New Roman" w:hAnsi="Times New Roman" w:cs="Times New Roman"/>
          <w:kern w:val="0"/>
          <w:sz w:val="28"/>
          <w:szCs w:val="28"/>
          <w:lang w:eastAsia="uk-UA"/>
          <w14:ligatures w14:val="none"/>
        </w:rPr>
        <w:t xml:space="preserve"> набуває специфічного спрямування. Якщо у класичній реабілітації основною метою є відновлення функцій, то в паліативній практиці акцент зміщується на </w:t>
      </w:r>
      <w:r w:rsidRPr="003C6857">
        <w:rPr>
          <w:rFonts w:ascii="Times New Roman" w:eastAsia="Times New Roman" w:hAnsi="Times New Roman" w:cs="Times New Roman"/>
          <w:b/>
          <w:bCs/>
          <w:kern w:val="0"/>
          <w:sz w:val="28"/>
          <w:szCs w:val="28"/>
          <w:lang w:eastAsia="uk-UA"/>
          <w14:ligatures w14:val="none"/>
        </w:rPr>
        <w:t>збереження максимально можливого рівня самостійності, комфорту та гідності пацієнта</w:t>
      </w:r>
      <w:r w:rsidRPr="003C6857">
        <w:rPr>
          <w:rFonts w:ascii="Times New Roman" w:eastAsia="Times New Roman" w:hAnsi="Times New Roman" w:cs="Times New Roman"/>
          <w:kern w:val="0"/>
          <w:sz w:val="28"/>
          <w:szCs w:val="28"/>
          <w:lang w:eastAsia="uk-UA"/>
          <w14:ligatures w14:val="none"/>
        </w:rPr>
        <w:t xml:space="preserve"> [6; 13].</w:t>
      </w:r>
    </w:p>
    <w:p w14:paraId="48C0123C" w14:textId="77777777"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proofErr w:type="spellStart"/>
      <w:r w:rsidRPr="003C6857">
        <w:rPr>
          <w:rFonts w:ascii="Times New Roman" w:eastAsia="Times New Roman" w:hAnsi="Times New Roman" w:cs="Times New Roman"/>
          <w:kern w:val="0"/>
          <w:sz w:val="28"/>
          <w:szCs w:val="28"/>
          <w:lang w:eastAsia="uk-UA"/>
          <w14:ligatures w14:val="none"/>
        </w:rPr>
        <w:t>Ерготерапевт</w:t>
      </w:r>
      <w:proofErr w:type="spellEnd"/>
      <w:r w:rsidRPr="003C6857">
        <w:rPr>
          <w:rFonts w:ascii="Times New Roman" w:eastAsia="Times New Roman" w:hAnsi="Times New Roman" w:cs="Times New Roman"/>
          <w:kern w:val="0"/>
          <w:sz w:val="28"/>
          <w:szCs w:val="28"/>
          <w:lang w:eastAsia="uk-UA"/>
          <w14:ligatures w14:val="none"/>
        </w:rPr>
        <w:t xml:space="preserve"> у складі </w:t>
      </w:r>
      <w:proofErr w:type="spellStart"/>
      <w:r w:rsidRPr="003C6857">
        <w:rPr>
          <w:rFonts w:ascii="Times New Roman" w:eastAsia="Times New Roman" w:hAnsi="Times New Roman" w:cs="Times New Roman"/>
          <w:kern w:val="0"/>
          <w:sz w:val="28"/>
          <w:szCs w:val="28"/>
          <w:lang w:eastAsia="uk-UA"/>
          <w14:ligatures w14:val="none"/>
        </w:rPr>
        <w:t>мультидисциплінарної</w:t>
      </w:r>
      <w:proofErr w:type="spellEnd"/>
      <w:r w:rsidRPr="003C6857">
        <w:rPr>
          <w:rFonts w:ascii="Times New Roman" w:eastAsia="Times New Roman" w:hAnsi="Times New Roman" w:cs="Times New Roman"/>
          <w:kern w:val="0"/>
          <w:sz w:val="28"/>
          <w:szCs w:val="28"/>
          <w:lang w:eastAsia="uk-UA"/>
          <w14:ligatures w14:val="none"/>
        </w:rPr>
        <w:t xml:space="preserve"> команди виконує такі основні функції:</w:t>
      </w:r>
    </w:p>
    <w:p w14:paraId="0B885414" w14:textId="77777777" w:rsidR="003C6857" w:rsidRPr="003C6857" w:rsidRDefault="003C6857" w:rsidP="003C6857">
      <w:pPr>
        <w:numPr>
          <w:ilvl w:val="0"/>
          <w:numId w:val="16"/>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оцінювання функціональних можливостей пацієнта; </w:t>
      </w:r>
    </w:p>
    <w:p w14:paraId="080E334C" w14:textId="77777777" w:rsidR="003C6857" w:rsidRPr="003C6857" w:rsidRDefault="003C6857" w:rsidP="003C6857">
      <w:pPr>
        <w:numPr>
          <w:ilvl w:val="0"/>
          <w:numId w:val="16"/>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адаптація повсякденної діяльності до зміненого стану; </w:t>
      </w:r>
    </w:p>
    <w:p w14:paraId="23D2AEA5" w14:textId="77777777" w:rsidR="003C6857" w:rsidRPr="003C6857" w:rsidRDefault="003C6857" w:rsidP="003C6857">
      <w:pPr>
        <w:numPr>
          <w:ilvl w:val="0"/>
          <w:numId w:val="16"/>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навчання пацієнта та родичів навичкам самообслуговування; </w:t>
      </w:r>
    </w:p>
    <w:p w14:paraId="6482C715" w14:textId="77777777" w:rsidR="003C6857" w:rsidRPr="003C6857" w:rsidRDefault="003C6857" w:rsidP="003C6857">
      <w:pPr>
        <w:numPr>
          <w:ilvl w:val="0"/>
          <w:numId w:val="16"/>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підбір допоміжних засобів; </w:t>
      </w:r>
    </w:p>
    <w:p w14:paraId="081C53FD" w14:textId="77777777" w:rsidR="003C6857" w:rsidRPr="003C6857" w:rsidRDefault="003C6857" w:rsidP="003C6857">
      <w:pPr>
        <w:numPr>
          <w:ilvl w:val="0"/>
          <w:numId w:val="16"/>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модифікація житлового середовища; </w:t>
      </w:r>
    </w:p>
    <w:p w14:paraId="41CEBED7" w14:textId="77777777" w:rsidR="003C6857" w:rsidRPr="003C6857" w:rsidRDefault="003C6857" w:rsidP="003C6857">
      <w:pPr>
        <w:numPr>
          <w:ilvl w:val="0"/>
          <w:numId w:val="16"/>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підтримка психоемоційного стану через діяльність. </w:t>
      </w:r>
    </w:p>
    <w:p w14:paraId="362E3A88" w14:textId="7355921A"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proofErr w:type="spellStart"/>
      <w:r w:rsidRPr="003C6857">
        <w:rPr>
          <w:rFonts w:ascii="Times New Roman" w:eastAsia="Times New Roman" w:hAnsi="Times New Roman" w:cs="Times New Roman"/>
          <w:kern w:val="0"/>
          <w:sz w:val="28"/>
          <w:szCs w:val="28"/>
          <w:lang w:eastAsia="uk-UA"/>
          <w14:ligatures w14:val="none"/>
        </w:rPr>
        <w:t>Ерготерапевтичні</w:t>
      </w:r>
      <w:proofErr w:type="spellEnd"/>
      <w:r w:rsidRPr="003C6857">
        <w:rPr>
          <w:rFonts w:ascii="Times New Roman" w:eastAsia="Times New Roman" w:hAnsi="Times New Roman" w:cs="Times New Roman"/>
          <w:kern w:val="0"/>
          <w:sz w:val="28"/>
          <w:szCs w:val="28"/>
          <w:lang w:eastAsia="uk-UA"/>
          <w14:ligatures w14:val="none"/>
        </w:rPr>
        <w:t xml:space="preserve"> втручання у паліативній </w:t>
      </w:r>
      <w:r w:rsidR="007F1F87">
        <w:rPr>
          <w:rFonts w:ascii="Times New Roman" w:eastAsia="Times New Roman" w:hAnsi="Times New Roman" w:cs="Times New Roman"/>
          <w:kern w:val="0"/>
          <w:sz w:val="28"/>
          <w:szCs w:val="28"/>
          <w:lang w:eastAsia="uk-UA"/>
          <w14:ligatures w14:val="none"/>
        </w:rPr>
        <w:t>допомозі</w:t>
      </w:r>
      <w:r w:rsidRPr="003C6857">
        <w:rPr>
          <w:rFonts w:ascii="Times New Roman" w:eastAsia="Times New Roman" w:hAnsi="Times New Roman" w:cs="Times New Roman"/>
          <w:kern w:val="0"/>
          <w:sz w:val="28"/>
          <w:szCs w:val="28"/>
          <w:lang w:eastAsia="uk-UA"/>
          <w14:ligatures w14:val="none"/>
        </w:rPr>
        <w:t xml:space="preserve"> мають комплексний характер і охоплюють кілька ключових напрямів.</w:t>
      </w:r>
    </w:p>
    <w:p w14:paraId="7696CC03" w14:textId="77777777" w:rsidR="00287800" w:rsidRDefault="003C6857" w:rsidP="007F1F87">
      <w:pPr>
        <w:tabs>
          <w:tab w:val="num" w:pos="720"/>
        </w:tabs>
        <w:spacing w:after="0" w:line="360" w:lineRule="auto"/>
        <w:ind w:firstLine="360"/>
        <w:jc w:val="both"/>
        <w:rPr>
          <w:rFonts w:ascii="Times New Roman" w:eastAsia="Times New Roman" w:hAnsi="Times New Roman" w:cs="Times New Roman"/>
          <w:kern w:val="0"/>
          <w:sz w:val="28"/>
          <w:szCs w:val="28"/>
          <w:lang w:eastAsia="uk-UA"/>
          <w14:ligatures w14:val="none"/>
        </w:rPr>
      </w:pPr>
      <w:r w:rsidRPr="007F1F87">
        <w:rPr>
          <w:rFonts w:ascii="Times New Roman" w:eastAsia="Times New Roman" w:hAnsi="Times New Roman" w:cs="Times New Roman"/>
          <w:b/>
          <w:bCs/>
          <w:i/>
          <w:kern w:val="0"/>
          <w:sz w:val="28"/>
          <w:szCs w:val="28"/>
          <w:lang w:eastAsia="uk-UA"/>
          <w14:ligatures w14:val="none"/>
        </w:rPr>
        <w:t>1. Підтримка повсякденної активності (ADL</w:t>
      </w:r>
      <w:r w:rsidR="007F1F87">
        <w:rPr>
          <w:rFonts w:ascii="Times New Roman" w:eastAsia="Times New Roman" w:hAnsi="Times New Roman" w:cs="Times New Roman"/>
          <w:b/>
          <w:bCs/>
          <w:i/>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Навіть на пізніх стадіях захворювання важливо зберігати здатність до виконання базових дій: </w:t>
      </w:r>
      <w:r w:rsidRPr="003C6857">
        <w:rPr>
          <w:rFonts w:ascii="Times New Roman" w:eastAsia="Times New Roman" w:hAnsi="Times New Roman" w:cs="Times New Roman"/>
          <w:kern w:val="0"/>
          <w:sz w:val="28"/>
          <w:szCs w:val="28"/>
          <w:lang w:eastAsia="uk-UA"/>
          <w14:ligatures w14:val="none"/>
        </w:rPr>
        <w:lastRenderedPageBreak/>
        <w:t xml:space="preserve">приймання їжі, особиста гігієна, одягання. </w:t>
      </w:r>
      <w:proofErr w:type="spellStart"/>
      <w:r w:rsidRPr="003C6857">
        <w:rPr>
          <w:rFonts w:ascii="Times New Roman" w:eastAsia="Times New Roman" w:hAnsi="Times New Roman" w:cs="Times New Roman"/>
          <w:kern w:val="0"/>
          <w:sz w:val="28"/>
          <w:szCs w:val="28"/>
          <w:lang w:eastAsia="uk-UA"/>
          <w14:ligatures w14:val="none"/>
        </w:rPr>
        <w:t>Ерготерапевт</w:t>
      </w:r>
      <w:proofErr w:type="spellEnd"/>
      <w:r w:rsidRPr="003C6857">
        <w:rPr>
          <w:rFonts w:ascii="Times New Roman" w:eastAsia="Times New Roman" w:hAnsi="Times New Roman" w:cs="Times New Roman"/>
          <w:kern w:val="0"/>
          <w:sz w:val="28"/>
          <w:szCs w:val="28"/>
          <w:lang w:eastAsia="uk-UA"/>
          <w14:ligatures w14:val="none"/>
        </w:rPr>
        <w:t xml:space="preserve"> адаптує ці процеси шляхом:</w:t>
      </w:r>
      <w:r w:rsidR="007F1F87">
        <w:rPr>
          <w:rFonts w:ascii="Times New Roman" w:eastAsia="Times New Roman" w:hAnsi="Times New Roman" w:cs="Times New Roman"/>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спрощення рухових дій; використання допоміжних пристроїв (поручні, спеціальний посуд); навчання енергозберігаючим технікам. </w:t>
      </w:r>
    </w:p>
    <w:p w14:paraId="7CACA593" w14:textId="121D8E3F" w:rsidR="003C6857" w:rsidRPr="003C6857" w:rsidRDefault="003C6857" w:rsidP="007F1F87">
      <w:pPr>
        <w:tabs>
          <w:tab w:val="num" w:pos="720"/>
        </w:tabs>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Це дозволяє зменшити залежність від догляду та підтримати відчуття автономії.</w:t>
      </w:r>
    </w:p>
    <w:p w14:paraId="281262DE" w14:textId="77777777" w:rsidR="00287800"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7F1F87">
        <w:rPr>
          <w:rFonts w:ascii="Times New Roman" w:eastAsia="Times New Roman" w:hAnsi="Times New Roman" w:cs="Times New Roman"/>
          <w:b/>
          <w:bCs/>
          <w:i/>
          <w:kern w:val="0"/>
          <w:sz w:val="28"/>
          <w:szCs w:val="28"/>
          <w:lang w:eastAsia="uk-UA"/>
          <w14:ligatures w14:val="none"/>
        </w:rPr>
        <w:t>2. Енергозбереження та контроль втоми</w:t>
      </w:r>
      <w:r w:rsidR="007F1F87">
        <w:rPr>
          <w:rFonts w:ascii="Times New Roman" w:eastAsia="Times New Roman" w:hAnsi="Times New Roman" w:cs="Times New Roman"/>
          <w:b/>
          <w:bCs/>
          <w:i/>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Хронічна втома є типовою проблемою паліативних пацієнтів. </w:t>
      </w:r>
      <w:proofErr w:type="spellStart"/>
      <w:r w:rsidRPr="003C6857">
        <w:rPr>
          <w:rFonts w:ascii="Times New Roman" w:eastAsia="Times New Roman" w:hAnsi="Times New Roman" w:cs="Times New Roman"/>
          <w:kern w:val="0"/>
          <w:sz w:val="28"/>
          <w:szCs w:val="28"/>
          <w:lang w:eastAsia="uk-UA"/>
          <w14:ligatures w14:val="none"/>
        </w:rPr>
        <w:t>Ерготерапія</w:t>
      </w:r>
      <w:proofErr w:type="spellEnd"/>
      <w:r w:rsidRPr="003C6857">
        <w:rPr>
          <w:rFonts w:ascii="Times New Roman" w:eastAsia="Times New Roman" w:hAnsi="Times New Roman" w:cs="Times New Roman"/>
          <w:kern w:val="0"/>
          <w:sz w:val="28"/>
          <w:szCs w:val="28"/>
          <w:lang w:eastAsia="uk-UA"/>
          <w14:ligatures w14:val="none"/>
        </w:rPr>
        <w:t xml:space="preserve"> включає навчання:</w:t>
      </w:r>
      <w:r w:rsidR="007F1F87">
        <w:rPr>
          <w:rFonts w:ascii="Times New Roman" w:eastAsia="Times New Roman" w:hAnsi="Times New Roman" w:cs="Times New Roman"/>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плануванню активності протягом дня; чергува</w:t>
      </w:r>
      <w:r w:rsidR="007F1F87">
        <w:rPr>
          <w:rFonts w:ascii="Times New Roman" w:eastAsia="Times New Roman" w:hAnsi="Times New Roman" w:cs="Times New Roman"/>
          <w:kern w:val="0"/>
          <w:sz w:val="28"/>
          <w:szCs w:val="28"/>
          <w:lang w:eastAsia="uk-UA"/>
          <w14:ligatures w14:val="none"/>
        </w:rPr>
        <w:t xml:space="preserve">нню навантаження та відпочинку; </w:t>
      </w:r>
      <w:r w:rsidRPr="003C6857">
        <w:rPr>
          <w:rFonts w:ascii="Times New Roman" w:eastAsia="Times New Roman" w:hAnsi="Times New Roman" w:cs="Times New Roman"/>
          <w:kern w:val="0"/>
          <w:sz w:val="28"/>
          <w:szCs w:val="28"/>
          <w:lang w:eastAsia="uk-UA"/>
          <w14:ligatures w14:val="none"/>
        </w:rPr>
        <w:t xml:space="preserve">використанню оптимальних положень тіла; мінімізації зайвих рухів. </w:t>
      </w:r>
    </w:p>
    <w:p w14:paraId="778BA237" w14:textId="6467B544"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Це сприяє більш ефективному використанню обмежених ресурсів організму.</w:t>
      </w:r>
    </w:p>
    <w:p w14:paraId="79A1E1A5" w14:textId="77777777" w:rsidR="00287800"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7F1F87">
        <w:rPr>
          <w:rFonts w:ascii="Times New Roman" w:eastAsia="Times New Roman" w:hAnsi="Times New Roman" w:cs="Times New Roman"/>
          <w:b/>
          <w:bCs/>
          <w:i/>
          <w:kern w:val="0"/>
          <w:sz w:val="28"/>
          <w:szCs w:val="28"/>
          <w:lang w:eastAsia="uk-UA"/>
          <w14:ligatures w14:val="none"/>
        </w:rPr>
        <w:t>3. Позиціонування та профілактика ускладнень</w:t>
      </w:r>
      <w:r w:rsidR="007F1F87">
        <w:rPr>
          <w:rFonts w:ascii="Times New Roman" w:eastAsia="Times New Roman" w:hAnsi="Times New Roman" w:cs="Times New Roman"/>
          <w:b/>
          <w:bCs/>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Для пацієнтів із обмеженою рухливістю важливе значення має правильне позиціонування тіла, що дозволяє:</w:t>
      </w:r>
      <w:r w:rsidR="007F1F87">
        <w:rPr>
          <w:rFonts w:ascii="Times New Roman" w:eastAsia="Times New Roman" w:hAnsi="Times New Roman" w:cs="Times New Roman"/>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зменшити біль; попередити пролежні; покращити дихання; забезпечити комфорт. </w:t>
      </w:r>
    </w:p>
    <w:p w14:paraId="0FBAC9F5" w14:textId="525A5F04"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proofErr w:type="spellStart"/>
      <w:r w:rsidRPr="003C6857">
        <w:rPr>
          <w:rFonts w:ascii="Times New Roman" w:eastAsia="Times New Roman" w:hAnsi="Times New Roman" w:cs="Times New Roman"/>
          <w:kern w:val="0"/>
          <w:sz w:val="28"/>
          <w:szCs w:val="28"/>
          <w:lang w:eastAsia="uk-UA"/>
          <w14:ligatures w14:val="none"/>
        </w:rPr>
        <w:t>Ерготерапевт</w:t>
      </w:r>
      <w:proofErr w:type="spellEnd"/>
      <w:r w:rsidRPr="003C6857">
        <w:rPr>
          <w:rFonts w:ascii="Times New Roman" w:eastAsia="Times New Roman" w:hAnsi="Times New Roman" w:cs="Times New Roman"/>
          <w:kern w:val="0"/>
          <w:sz w:val="28"/>
          <w:szCs w:val="28"/>
          <w:lang w:eastAsia="uk-UA"/>
          <w14:ligatures w14:val="none"/>
        </w:rPr>
        <w:t xml:space="preserve"> підбирає індивідуальні пози, використовує подушки, валики, ортопедичні засоби.</w:t>
      </w:r>
    </w:p>
    <w:p w14:paraId="16FD9D5C" w14:textId="77777777" w:rsidR="00287800"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287800">
        <w:rPr>
          <w:rFonts w:ascii="Times New Roman" w:eastAsia="Times New Roman" w:hAnsi="Times New Roman" w:cs="Times New Roman"/>
          <w:b/>
          <w:bCs/>
          <w:i/>
          <w:kern w:val="0"/>
          <w:sz w:val="28"/>
          <w:szCs w:val="28"/>
          <w:lang w:eastAsia="uk-UA"/>
          <w14:ligatures w14:val="none"/>
        </w:rPr>
        <w:t>4. Адаптація середовища</w:t>
      </w:r>
      <w:r w:rsidR="007F1F87" w:rsidRPr="00287800">
        <w:rPr>
          <w:rFonts w:ascii="Times New Roman" w:eastAsia="Times New Roman" w:hAnsi="Times New Roman" w:cs="Times New Roman"/>
          <w:b/>
          <w:bCs/>
          <w:i/>
          <w:kern w:val="0"/>
          <w:sz w:val="28"/>
          <w:szCs w:val="28"/>
          <w:lang w:eastAsia="uk-UA"/>
          <w14:ligatures w14:val="none"/>
        </w:rPr>
        <w:t>.</w:t>
      </w:r>
      <w:r w:rsidR="007F1F87">
        <w:rPr>
          <w:rFonts w:ascii="Times New Roman" w:eastAsia="Times New Roman" w:hAnsi="Times New Roman" w:cs="Times New Roman"/>
          <w:b/>
          <w:bCs/>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Модифікація житлового простору є одним із ключових компонентів паліативної </w:t>
      </w:r>
      <w:proofErr w:type="spellStart"/>
      <w:r w:rsidRPr="003C6857">
        <w:rPr>
          <w:rFonts w:ascii="Times New Roman" w:eastAsia="Times New Roman" w:hAnsi="Times New Roman" w:cs="Times New Roman"/>
          <w:kern w:val="0"/>
          <w:sz w:val="28"/>
          <w:szCs w:val="28"/>
          <w:lang w:eastAsia="uk-UA"/>
          <w14:ligatures w14:val="none"/>
        </w:rPr>
        <w:t>ерготерапії</w:t>
      </w:r>
      <w:proofErr w:type="spellEnd"/>
      <w:r w:rsidRPr="003C6857">
        <w:rPr>
          <w:rFonts w:ascii="Times New Roman" w:eastAsia="Times New Roman" w:hAnsi="Times New Roman" w:cs="Times New Roman"/>
          <w:kern w:val="0"/>
          <w:sz w:val="28"/>
          <w:szCs w:val="28"/>
          <w:lang w:eastAsia="uk-UA"/>
          <w14:ligatures w14:val="none"/>
        </w:rPr>
        <w:t>. Вона включає:</w:t>
      </w:r>
      <w:r w:rsidR="00287800">
        <w:rPr>
          <w:rFonts w:ascii="Times New Roman" w:eastAsia="Times New Roman" w:hAnsi="Times New Roman" w:cs="Times New Roman"/>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усунення бар’єрів (пороги, слизькі поверхні); встановлення допоміжних засобів; організацію доступного простору для пересування. </w:t>
      </w:r>
    </w:p>
    <w:p w14:paraId="4E08BAFF" w14:textId="1A8A8CB8"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Це підвищує безпеку та знижує ризик травмування.</w:t>
      </w:r>
    </w:p>
    <w:p w14:paraId="19F1AC31" w14:textId="7E6735B7" w:rsidR="003C6857" w:rsidRPr="003C6857" w:rsidRDefault="003C6857" w:rsidP="00287800">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287800">
        <w:rPr>
          <w:rFonts w:ascii="Times New Roman" w:eastAsia="Times New Roman" w:hAnsi="Times New Roman" w:cs="Times New Roman"/>
          <w:b/>
          <w:bCs/>
          <w:i/>
          <w:kern w:val="0"/>
          <w:sz w:val="28"/>
          <w:szCs w:val="28"/>
          <w:lang w:eastAsia="uk-UA"/>
          <w14:ligatures w14:val="none"/>
        </w:rPr>
        <w:t>5. Психоемоційна підтримка через діяльність</w:t>
      </w:r>
      <w:r w:rsidR="00287800">
        <w:rPr>
          <w:rFonts w:ascii="Times New Roman" w:eastAsia="Times New Roman" w:hAnsi="Times New Roman" w:cs="Times New Roman"/>
          <w:b/>
          <w:bCs/>
          <w:i/>
          <w:kern w:val="0"/>
          <w:sz w:val="28"/>
          <w:szCs w:val="28"/>
          <w:lang w:eastAsia="uk-UA"/>
          <w14:ligatures w14:val="none"/>
        </w:rPr>
        <w:t xml:space="preserve">. </w:t>
      </w:r>
      <w:proofErr w:type="spellStart"/>
      <w:r w:rsidRPr="003C6857">
        <w:rPr>
          <w:rFonts w:ascii="Times New Roman" w:eastAsia="Times New Roman" w:hAnsi="Times New Roman" w:cs="Times New Roman"/>
          <w:kern w:val="0"/>
          <w:sz w:val="28"/>
          <w:szCs w:val="28"/>
          <w:lang w:eastAsia="uk-UA"/>
          <w14:ligatures w14:val="none"/>
        </w:rPr>
        <w:t>Ерготерапія</w:t>
      </w:r>
      <w:proofErr w:type="spellEnd"/>
      <w:r w:rsidRPr="003C6857">
        <w:rPr>
          <w:rFonts w:ascii="Times New Roman" w:eastAsia="Times New Roman" w:hAnsi="Times New Roman" w:cs="Times New Roman"/>
          <w:kern w:val="0"/>
          <w:sz w:val="28"/>
          <w:szCs w:val="28"/>
          <w:lang w:eastAsia="uk-UA"/>
          <w14:ligatures w14:val="none"/>
        </w:rPr>
        <w:t xml:space="preserve"> активно використовує діяльність як засіб психологічної підтримки. У паліативній допомозі це можуть бути:</w:t>
      </w:r>
      <w:r w:rsidR="00287800">
        <w:rPr>
          <w:rFonts w:ascii="Times New Roman" w:eastAsia="Times New Roman" w:hAnsi="Times New Roman" w:cs="Times New Roman"/>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творчі заняття (малювання, рукоділля); музикотерапія; робота з рослинами; </w:t>
      </w:r>
      <w:proofErr w:type="spellStart"/>
      <w:r w:rsidRPr="003C6857">
        <w:rPr>
          <w:rFonts w:ascii="Times New Roman" w:eastAsia="Times New Roman" w:hAnsi="Times New Roman" w:cs="Times New Roman"/>
          <w:kern w:val="0"/>
          <w:sz w:val="28"/>
          <w:szCs w:val="28"/>
          <w:lang w:eastAsia="uk-UA"/>
          <w14:ligatures w14:val="none"/>
        </w:rPr>
        <w:t>спогадова</w:t>
      </w:r>
      <w:proofErr w:type="spellEnd"/>
      <w:r w:rsidRPr="003C6857">
        <w:rPr>
          <w:rFonts w:ascii="Times New Roman" w:eastAsia="Times New Roman" w:hAnsi="Times New Roman" w:cs="Times New Roman"/>
          <w:kern w:val="0"/>
          <w:sz w:val="28"/>
          <w:szCs w:val="28"/>
          <w:lang w:eastAsia="uk-UA"/>
          <w14:ligatures w14:val="none"/>
        </w:rPr>
        <w:t xml:space="preserve"> терапія (</w:t>
      </w:r>
      <w:proofErr w:type="spellStart"/>
      <w:r w:rsidRPr="003C6857">
        <w:rPr>
          <w:rFonts w:ascii="Times New Roman" w:eastAsia="Times New Roman" w:hAnsi="Times New Roman" w:cs="Times New Roman"/>
          <w:kern w:val="0"/>
          <w:sz w:val="28"/>
          <w:szCs w:val="28"/>
          <w:lang w:eastAsia="uk-UA"/>
          <w14:ligatures w14:val="none"/>
        </w:rPr>
        <w:t>reminiscence</w:t>
      </w:r>
      <w:proofErr w:type="spellEnd"/>
      <w:r w:rsidRPr="003C6857">
        <w:rPr>
          <w:rFonts w:ascii="Times New Roman" w:eastAsia="Times New Roman" w:hAnsi="Times New Roman" w:cs="Times New Roman"/>
          <w:kern w:val="0"/>
          <w:sz w:val="28"/>
          <w:szCs w:val="28"/>
          <w:lang w:eastAsia="uk-UA"/>
          <w14:ligatures w14:val="none"/>
        </w:rPr>
        <w:t xml:space="preserve"> </w:t>
      </w:r>
      <w:proofErr w:type="spellStart"/>
      <w:r w:rsidRPr="003C6857">
        <w:rPr>
          <w:rFonts w:ascii="Times New Roman" w:eastAsia="Times New Roman" w:hAnsi="Times New Roman" w:cs="Times New Roman"/>
          <w:kern w:val="0"/>
          <w:sz w:val="28"/>
          <w:szCs w:val="28"/>
          <w:lang w:eastAsia="uk-UA"/>
          <w14:ligatures w14:val="none"/>
        </w:rPr>
        <w:t>therapy</w:t>
      </w:r>
      <w:proofErr w:type="spellEnd"/>
      <w:r w:rsidRPr="003C6857">
        <w:rPr>
          <w:rFonts w:ascii="Times New Roman" w:eastAsia="Times New Roman" w:hAnsi="Times New Roman" w:cs="Times New Roman"/>
          <w:kern w:val="0"/>
          <w:sz w:val="28"/>
          <w:szCs w:val="28"/>
          <w:lang w:eastAsia="uk-UA"/>
          <w14:ligatures w14:val="none"/>
        </w:rPr>
        <w:t xml:space="preserve">). </w:t>
      </w:r>
    </w:p>
    <w:p w14:paraId="5B771C14" w14:textId="30505D90" w:rsidR="003C6857" w:rsidRPr="003C6857" w:rsidRDefault="003C6857" w:rsidP="00287800">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Такі види діяльності сприяють:</w:t>
      </w:r>
      <w:r w:rsidR="00287800">
        <w:rPr>
          <w:rFonts w:ascii="Times New Roman" w:eastAsia="Times New Roman" w:hAnsi="Times New Roman" w:cs="Times New Roman"/>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зниженню тривожності; покращенню настрою; збереженню відчуття сенсу життя. </w:t>
      </w:r>
    </w:p>
    <w:p w14:paraId="2FB65D75" w14:textId="2E3306C0"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287800">
        <w:rPr>
          <w:rFonts w:ascii="Times New Roman" w:eastAsia="Times New Roman" w:hAnsi="Times New Roman" w:cs="Times New Roman"/>
          <w:b/>
          <w:bCs/>
          <w:i/>
          <w:kern w:val="0"/>
          <w:sz w:val="28"/>
          <w:szCs w:val="28"/>
          <w:lang w:eastAsia="uk-UA"/>
          <w14:ligatures w14:val="none"/>
        </w:rPr>
        <w:t>6. Підтримка соціальної участі</w:t>
      </w:r>
      <w:r w:rsidR="00287800" w:rsidRPr="00287800">
        <w:rPr>
          <w:rFonts w:ascii="Times New Roman" w:eastAsia="Times New Roman" w:hAnsi="Times New Roman" w:cs="Times New Roman"/>
          <w:b/>
          <w:bCs/>
          <w:i/>
          <w:kern w:val="0"/>
          <w:sz w:val="28"/>
          <w:szCs w:val="28"/>
          <w:lang w:eastAsia="uk-UA"/>
          <w14:ligatures w14:val="none"/>
        </w:rPr>
        <w:t>.</w:t>
      </w:r>
      <w:r w:rsidR="00287800">
        <w:rPr>
          <w:rFonts w:ascii="Times New Roman" w:eastAsia="Times New Roman" w:hAnsi="Times New Roman" w:cs="Times New Roman"/>
          <w:b/>
          <w:bCs/>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Навіть у паліативному стані важливо зберігати соціальні зв’язки. </w:t>
      </w:r>
      <w:proofErr w:type="spellStart"/>
      <w:r w:rsidRPr="003C6857">
        <w:rPr>
          <w:rFonts w:ascii="Times New Roman" w:eastAsia="Times New Roman" w:hAnsi="Times New Roman" w:cs="Times New Roman"/>
          <w:kern w:val="0"/>
          <w:sz w:val="28"/>
          <w:szCs w:val="28"/>
          <w:lang w:eastAsia="uk-UA"/>
          <w14:ligatures w14:val="none"/>
        </w:rPr>
        <w:t>Ерготерапевт</w:t>
      </w:r>
      <w:proofErr w:type="spellEnd"/>
      <w:r w:rsidRPr="003C6857">
        <w:rPr>
          <w:rFonts w:ascii="Times New Roman" w:eastAsia="Times New Roman" w:hAnsi="Times New Roman" w:cs="Times New Roman"/>
          <w:kern w:val="0"/>
          <w:sz w:val="28"/>
          <w:szCs w:val="28"/>
          <w:lang w:eastAsia="uk-UA"/>
          <w14:ligatures w14:val="none"/>
        </w:rPr>
        <w:t>:</w:t>
      </w:r>
    </w:p>
    <w:p w14:paraId="022C0C07" w14:textId="77777777" w:rsidR="003C6857" w:rsidRPr="003C6857" w:rsidRDefault="003C6857" w:rsidP="003C6857">
      <w:pPr>
        <w:numPr>
          <w:ilvl w:val="0"/>
          <w:numId w:val="23"/>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стимулює комунікацію з родиною; </w:t>
      </w:r>
    </w:p>
    <w:p w14:paraId="6ED616B2" w14:textId="77777777" w:rsidR="003C6857" w:rsidRPr="003C6857" w:rsidRDefault="003C6857" w:rsidP="003C6857">
      <w:pPr>
        <w:numPr>
          <w:ilvl w:val="0"/>
          <w:numId w:val="23"/>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lastRenderedPageBreak/>
        <w:t xml:space="preserve">залучає до групових занять (за можливості); </w:t>
      </w:r>
    </w:p>
    <w:p w14:paraId="2631A6AD" w14:textId="77777777" w:rsidR="003C6857" w:rsidRPr="003C6857" w:rsidRDefault="003C6857" w:rsidP="003C6857">
      <w:pPr>
        <w:numPr>
          <w:ilvl w:val="0"/>
          <w:numId w:val="23"/>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підтримує участь у значущих </w:t>
      </w:r>
      <w:proofErr w:type="spellStart"/>
      <w:r w:rsidRPr="003C6857">
        <w:rPr>
          <w:rFonts w:ascii="Times New Roman" w:eastAsia="Times New Roman" w:hAnsi="Times New Roman" w:cs="Times New Roman"/>
          <w:kern w:val="0"/>
          <w:sz w:val="28"/>
          <w:szCs w:val="28"/>
          <w:lang w:eastAsia="uk-UA"/>
          <w14:ligatures w14:val="none"/>
        </w:rPr>
        <w:t>активностях</w:t>
      </w:r>
      <w:proofErr w:type="spellEnd"/>
      <w:r w:rsidRPr="003C6857">
        <w:rPr>
          <w:rFonts w:ascii="Times New Roman" w:eastAsia="Times New Roman" w:hAnsi="Times New Roman" w:cs="Times New Roman"/>
          <w:kern w:val="0"/>
          <w:sz w:val="28"/>
          <w:szCs w:val="28"/>
          <w:lang w:eastAsia="uk-UA"/>
          <w14:ligatures w14:val="none"/>
        </w:rPr>
        <w:t xml:space="preserve">. </w:t>
      </w:r>
    </w:p>
    <w:p w14:paraId="255C7304" w14:textId="09C0BCFE" w:rsidR="003C6857" w:rsidRPr="003C6857" w:rsidRDefault="003C6857" w:rsidP="00287800">
      <w:pPr>
        <w:spacing w:after="0" w:line="360" w:lineRule="auto"/>
        <w:ind w:firstLine="708"/>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b/>
          <w:bCs/>
          <w:kern w:val="0"/>
          <w:sz w:val="28"/>
          <w:szCs w:val="28"/>
          <w:lang w:eastAsia="uk-UA"/>
          <w14:ligatures w14:val="none"/>
        </w:rPr>
        <w:t xml:space="preserve">Особливості </w:t>
      </w:r>
      <w:proofErr w:type="spellStart"/>
      <w:r w:rsidRPr="003C6857">
        <w:rPr>
          <w:rFonts w:ascii="Times New Roman" w:eastAsia="Times New Roman" w:hAnsi="Times New Roman" w:cs="Times New Roman"/>
          <w:b/>
          <w:bCs/>
          <w:kern w:val="0"/>
          <w:sz w:val="28"/>
          <w:szCs w:val="28"/>
          <w:lang w:eastAsia="uk-UA"/>
          <w14:ligatures w14:val="none"/>
        </w:rPr>
        <w:t>ерготерапевтичного</w:t>
      </w:r>
      <w:proofErr w:type="spellEnd"/>
      <w:r w:rsidRPr="003C6857">
        <w:rPr>
          <w:rFonts w:ascii="Times New Roman" w:eastAsia="Times New Roman" w:hAnsi="Times New Roman" w:cs="Times New Roman"/>
          <w:b/>
          <w:bCs/>
          <w:kern w:val="0"/>
          <w:sz w:val="28"/>
          <w:szCs w:val="28"/>
          <w:lang w:eastAsia="uk-UA"/>
          <w14:ligatures w14:val="none"/>
        </w:rPr>
        <w:t xml:space="preserve"> процесу у паліативній практиці</w:t>
      </w:r>
      <w:r w:rsidR="00287800">
        <w:rPr>
          <w:rFonts w:ascii="Times New Roman" w:eastAsia="Times New Roman" w:hAnsi="Times New Roman" w:cs="Times New Roman"/>
          <w:b/>
          <w:bCs/>
          <w:kern w:val="0"/>
          <w:sz w:val="28"/>
          <w:szCs w:val="28"/>
          <w:lang w:eastAsia="uk-UA"/>
          <w14:ligatures w14:val="none"/>
        </w:rPr>
        <w:t xml:space="preserve">: </w:t>
      </w:r>
      <w:proofErr w:type="spellStart"/>
      <w:r w:rsidR="00287800" w:rsidRPr="00287800">
        <w:rPr>
          <w:rFonts w:ascii="Times New Roman" w:eastAsia="Times New Roman" w:hAnsi="Times New Roman" w:cs="Times New Roman"/>
          <w:bCs/>
          <w:kern w:val="0"/>
          <w:sz w:val="28"/>
          <w:szCs w:val="28"/>
          <w:lang w:eastAsia="uk-UA"/>
          <w14:ligatures w14:val="none"/>
        </w:rPr>
        <w:t>е</w:t>
      </w:r>
      <w:r w:rsidRPr="00287800">
        <w:rPr>
          <w:rFonts w:ascii="Times New Roman" w:eastAsia="Times New Roman" w:hAnsi="Times New Roman" w:cs="Times New Roman"/>
          <w:kern w:val="0"/>
          <w:sz w:val="28"/>
          <w:szCs w:val="28"/>
          <w:lang w:eastAsia="uk-UA"/>
          <w14:ligatures w14:val="none"/>
        </w:rPr>
        <w:t>рг</w:t>
      </w:r>
      <w:r w:rsidRPr="003C6857">
        <w:rPr>
          <w:rFonts w:ascii="Times New Roman" w:eastAsia="Times New Roman" w:hAnsi="Times New Roman" w:cs="Times New Roman"/>
          <w:kern w:val="0"/>
          <w:sz w:val="28"/>
          <w:szCs w:val="28"/>
          <w:lang w:eastAsia="uk-UA"/>
          <w14:ligatures w14:val="none"/>
        </w:rPr>
        <w:t>отерапія</w:t>
      </w:r>
      <w:proofErr w:type="spellEnd"/>
      <w:r w:rsidRPr="003C6857">
        <w:rPr>
          <w:rFonts w:ascii="Times New Roman" w:eastAsia="Times New Roman" w:hAnsi="Times New Roman" w:cs="Times New Roman"/>
          <w:kern w:val="0"/>
          <w:sz w:val="28"/>
          <w:szCs w:val="28"/>
          <w:lang w:eastAsia="uk-UA"/>
          <w14:ligatures w14:val="none"/>
        </w:rPr>
        <w:t xml:space="preserve"> у паліативній допомозі має низку специфічних характеристик:</w:t>
      </w:r>
    </w:p>
    <w:p w14:paraId="66B53186" w14:textId="77777777" w:rsidR="003C6857" w:rsidRPr="003C6857" w:rsidRDefault="003C6857" w:rsidP="003C6857">
      <w:pPr>
        <w:numPr>
          <w:ilvl w:val="0"/>
          <w:numId w:val="24"/>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індивідуалізація цілей (орієнтація на потреби пацієнта); </w:t>
      </w:r>
    </w:p>
    <w:p w14:paraId="5039D00C" w14:textId="77777777" w:rsidR="003C6857" w:rsidRPr="003C6857" w:rsidRDefault="003C6857" w:rsidP="003C6857">
      <w:pPr>
        <w:numPr>
          <w:ilvl w:val="0"/>
          <w:numId w:val="24"/>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гнучкість втручання залежно від стану; </w:t>
      </w:r>
    </w:p>
    <w:p w14:paraId="54EF4B8D" w14:textId="77777777" w:rsidR="003C6857" w:rsidRPr="003C6857" w:rsidRDefault="003C6857" w:rsidP="003C6857">
      <w:pPr>
        <w:numPr>
          <w:ilvl w:val="0"/>
          <w:numId w:val="24"/>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пріоритет якості життя над функціональним відновленням; </w:t>
      </w:r>
    </w:p>
    <w:p w14:paraId="7B324F57" w14:textId="77777777" w:rsidR="003C6857" w:rsidRPr="003C6857" w:rsidRDefault="003C6857" w:rsidP="003C6857">
      <w:pPr>
        <w:numPr>
          <w:ilvl w:val="0"/>
          <w:numId w:val="24"/>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тісна взаємодія з родиною; </w:t>
      </w:r>
    </w:p>
    <w:p w14:paraId="541AA4C1" w14:textId="77777777" w:rsidR="003C6857" w:rsidRPr="003C6857" w:rsidRDefault="003C6857" w:rsidP="003C6857">
      <w:pPr>
        <w:numPr>
          <w:ilvl w:val="0"/>
          <w:numId w:val="24"/>
        </w:numPr>
        <w:spacing w:after="0" w:line="360" w:lineRule="auto"/>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 xml:space="preserve">етична орієнтація (повага до гідності пацієнта). </w:t>
      </w:r>
    </w:p>
    <w:p w14:paraId="1D2F6C89" w14:textId="77777777"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Важливим є те, що цілі терапії можуть змінюватися дуже швидко залежно від прогресування захворювання.</w:t>
      </w:r>
    </w:p>
    <w:p w14:paraId="2C6A4FA7" w14:textId="77BACF8F" w:rsidR="003C6857" w:rsidRPr="003C6857" w:rsidRDefault="003C6857" w:rsidP="003C6857">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b/>
          <w:bCs/>
          <w:kern w:val="0"/>
          <w:sz w:val="28"/>
          <w:szCs w:val="28"/>
          <w:lang w:eastAsia="uk-UA"/>
          <w14:ligatures w14:val="none"/>
        </w:rPr>
        <w:t>Інтеграція результатів дослідження з паліативним підходом</w:t>
      </w:r>
      <w:r w:rsidR="00287800">
        <w:rPr>
          <w:rFonts w:ascii="Times New Roman" w:eastAsia="Times New Roman" w:hAnsi="Times New Roman" w:cs="Times New Roman"/>
          <w:b/>
          <w:bCs/>
          <w:kern w:val="0"/>
          <w:sz w:val="28"/>
          <w:szCs w:val="28"/>
          <w:lang w:eastAsia="uk-UA"/>
          <w14:ligatures w14:val="none"/>
        </w:rPr>
        <w:t>: о</w:t>
      </w:r>
      <w:r w:rsidRPr="003C6857">
        <w:rPr>
          <w:rFonts w:ascii="Times New Roman" w:eastAsia="Times New Roman" w:hAnsi="Times New Roman" w:cs="Times New Roman"/>
          <w:kern w:val="0"/>
          <w:sz w:val="28"/>
          <w:szCs w:val="28"/>
          <w:lang w:eastAsia="uk-UA"/>
          <w14:ligatures w14:val="none"/>
        </w:rPr>
        <w:t xml:space="preserve">тримані у дослідженні результати щодо покращення рухової активності, самообслуговування та психоемоційного стану підтверджують ефективність </w:t>
      </w:r>
      <w:proofErr w:type="spellStart"/>
      <w:r w:rsidRPr="003C6857">
        <w:rPr>
          <w:rFonts w:ascii="Times New Roman" w:eastAsia="Times New Roman" w:hAnsi="Times New Roman" w:cs="Times New Roman"/>
          <w:kern w:val="0"/>
          <w:sz w:val="28"/>
          <w:szCs w:val="28"/>
          <w:lang w:eastAsia="uk-UA"/>
          <w14:ligatures w14:val="none"/>
        </w:rPr>
        <w:t>ерготерапії</w:t>
      </w:r>
      <w:proofErr w:type="spellEnd"/>
      <w:r w:rsidRPr="003C6857">
        <w:rPr>
          <w:rFonts w:ascii="Times New Roman" w:eastAsia="Times New Roman" w:hAnsi="Times New Roman" w:cs="Times New Roman"/>
          <w:kern w:val="0"/>
          <w:sz w:val="28"/>
          <w:szCs w:val="28"/>
          <w:lang w:eastAsia="uk-UA"/>
          <w14:ligatures w14:val="none"/>
        </w:rPr>
        <w:t xml:space="preserve"> не лише у геріатричній реабілітації, але й у паліативній допомозі.</w:t>
      </w:r>
    </w:p>
    <w:p w14:paraId="20C45F5A" w14:textId="151D4745" w:rsidR="003C6857" w:rsidRPr="003C6857" w:rsidRDefault="003C6857" w:rsidP="00943DCD">
      <w:pPr>
        <w:tabs>
          <w:tab w:val="num" w:pos="720"/>
        </w:tabs>
        <w:spacing w:after="0" w:line="360" w:lineRule="auto"/>
        <w:ind w:firstLine="360"/>
        <w:jc w:val="both"/>
        <w:rPr>
          <w:rFonts w:ascii="Times New Roman" w:eastAsia="Times New Roman" w:hAnsi="Times New Roman" w:cs="Times New Roman"/>
          <w:kern w:val="0"/>
          <w:sz w:val="28"/>
          <w:szCs w:val="28"/>
          <w:lang w:eastAsia="uk-UA"/>
          <w14:ligatures w14:val="none"/>
        </w:rPr>
      </w:pPr>
      <w:r w:rsidRPr="003C6857">
        <w:rPr>
          <w:rFonts w:ascii="Times New Roman" w:eastAsia="Times New Roman" w:hAnsi="Times New Roman" w:cs="Times New Roman"/>
          <w:kern w:val="0"/>
          <w:sz w:val="28"/>
          <w:szCs w:val="28"/>
          <w:lang w:eastAsia="uk-UA"/>
          <w14:ligatures w14:val="none"/>
        </w:rPr>
        <w:t>Особливо важливими є такі аспекти:</w:t>
      </w:r>
      <w:r w:rsidR="00943DCD">
        <w:rPr>
          <w:rFonts w:ascii="Times New Roman" w:eastAsia="Times New Roman" w:hAnsi="Times New Roman" w:cs="Times New Roman"/>
          <w:kern w:val="0"/>
          <w:sz w:val="28"/>
          <w:szCs w:val="28"/>
          <w:lang w:eastAsia="uk-UA"/>
          <w14:ligatures w14:val="none"/>
        </w:rPr>
        <w:t xml:space="preserve"> </w:t>
      </w:r>
      <w:r w:rsidRPr="003C6857">
        <w:rPr>
          <w:rFonts w:ascii="Times New Roman" w:eastAsia="Times New Roman" w:hAnsi="Times New Roman" w:cs="Times New Roman"/>
          <w:kern w:val="0"/>
          <w:sz w:val="28"/>
          <w:szCs w:val="28"/>
          <w:lang w:eastAsia="uk-UA"/>
          <w14:ligatures w14:val="none"/>
        </w:rPr>
        <w:t xml:space="preserve">навіть незначне підвищення самостійності має велике значення для якості життя; психоемоційна стабілізація є ключовим результатом; соціальна активність залишається важливим показником ефективності. </w:t>
      </w:r>
    </w:p>
    <w:p w14:paraId="6431EC23" w14:textId="05B723B9" w:rsidR="00943DCD" w:rsidRPr="00943DCD" w:rsidRDefault="00943DCD" w:rsidP="00943DCD">
      <w:pPr>
        <w:spacing w:after="0" w:line="360" w:lineRule="auto"/>
        <w:ind w:firstLine="360"/>
        <w:jc w:val="both"/>
        <w:outlineLvl w:val="2"/>
        <w:rPr>
          <w:rFonts w:ascii="Times New Roman" w:eastAsia="Times New Roman" w:hAnsi="Times New Roman" w:cs="Times New Roman"/>
          <w:bCs/>
          <w:kern w:val="0"/>
          <w:sz w:val="27"/>
          <w:szCs w:val="27"/>
          <w:lang w:eastAsia="uk-UA"/>
          <w14:ligatures w14:val="none"/>
        </w:rPr>
      </w:pPr>
      <w:r w:rsidRPr="00943DCD">
        <w:rPr>
          <w:rFonts w:ascii="Times New Roman" w:eastAsia="Times New Roman" w:hAnsi="Times New Roman" w:cs="Times New Roman"/>
          <w:bCs/>
          <w:kern w:val="0"/>
          <w:sz w:val="27"/>
          <w:szCs w:val="27"/>
          <w:lang w:eastAsia="uk-UA"/>
          <w14:ligatures w14:val="none"/>
        </w:rPr>
        <w:t xml:space="preserve">Відмінності </w:t>
      </w:r>
      <w:r>
        <w:rPr>
          <w:rFonts w:ascii="Times New Roman" w:eastAsia="Times New Roman" w:hAnsi="Times New Roman" w:cs="Times New Roman"/>
          <w:bCs/>
          <w:kern w:val="0"/>
          <w:sz w:val="27"/>
          <w:szCs w:val="27"/>
          <w:lang w:eastAsia="uk-UA"/>
          <w14:ligatures w14:val="none"/>
        </w:rPr>
        <w:t xml:space="preserve">в </w:t>
      </w:r>
      <w:proofErr w:type="spellStart"/>
      <w:r>
        <w:rPr>
          <w:rFonts w:ascii="Times New Roman" w:eastAsia="Times New Roman" w:hAnsi="Times New Roman" w:cs="Times New Roman"/>
          <w:bCs/>
          <w:kern w:val="0"/>
          <w:sz w:val="27"/>
          <w:szCs w:val="27"/>
          <w:lang w:eastAsia="uk-UA"/>
          <w14:ligatures w14:val="none"/>
        </w:rPr>
        <w:t>ерготерапії</w:t>
      </w:r>
      <w:proofErr w:type="spellEnd"/>
      <w:r>
        <w:rPr>
          <w:rFonts w:ascii="Times New Roman" w:eastAsia="Times New Roman" w:hAnsi="Times New Roman" w:cs="Times New Roman"/>
          <w:bCs/>
          <w:kern w:val="0"/>
          <w:sz w:val="27"/>
          <w:szCs w:val="27"/>
          <w:lang w:eastAsia="uk-UA"/>
          <w14:ligatures w14:val="none"/>
        </w:rPr>
        <w:t xml:space="preserve"> </w:t>
      </w:r>
      <w:r w:rsidRPr="00943DCD">
        <w:rPr>
          <w:rFonts w:ascii="Times New Roman" w:eastAsia="Times New Roman" w:hAnsi="Times New Roman" w:cs="Times New Roman"/>
          <w:bCs/>
          <w:kern w:val="0"/>
          <w:sz w:val="27"/>
          <w:szCs w:val="27"/>
          <w:lang w:eastAsia="uk-UA"/>
          <w14:ligatures w14:val="none"/>
        </w:rPr>
        <w:t>у геріатрії та паліативній допомозі</w:t>
      </w:r>
      <w:r w:rsidR="00F96EFD">
        <w:rPr>
          <w:rFonts w:ascii="Times New Roman" w:eastAsia="Times New Roman" w:hAnsi="Times New Roman" w:cs="Times New Roman"/>
          <w:bCs/>
          <w:kern w:val="0"/>
          <w:sz w:val="27"/>
          <w:szCs w:val="27"/>
          <w:lang w:eastAsia="uk-UA"/>
          <w14:ligatures w14:val="none"/>
        </w:rPr>
        <w:t xml:space="preserve"> відображені у таб</w:t>
      </w:r>
      <w:r>
        <w:rPr>
          <w:rFonts w:ascii="Times New Roman" w:eastAsia="Times New Roman" w:hAnsi="Times New Roman" w:cs="Times New Roman"/>
          <w:bCs/>
          <w:kern w:val="0"/>
          <w:sz w:val="27"/>
          <w:szCs w:val="27"/>
          <w:lang w:eastAsia="uk-UA"/>
          <w14:ligatures w14:val="none"/>
        </w:rPr>
        <w:t>лиці 2</w:t>
      </w:r>
      <w:r w:rsidRPr="00943DCD">
        <w:rPr>
          <w:rFonts w:ascii="Times New Roman" w:eastAsia="Times New Roman" w:hAnsi="Times New Roman" w:cs="Times New Roman"/>
          <w:bCs/>
          <w:kern w:val="0"/>
          <w:sz w:val="27"/>
          <w:szCs w:val="27"/>
          <w:lang w:eastAsia="uk-UA"/>
          <w14:ligatures w14:val="none"/>
        </w:rPr>
        <w:t>:</w:t>
      </w:r>
    </w:p>
    <w:p w14:paraId="39D21D4F" w14:textId="2BD7767C" w:rsidR="00897502" w:rsidRPr="00897502" w:rsidRDefault="00897502" w:rsidP="00943DCD">
      <w:pPr>
        <w:spacing w:after="0" w:line="360" w:lineRule="auto"/>
        <w:jc w:val="right"/>
        <w:outlineLvl w:val="2"/>
        <w:rPr>
          <w:rFonts w:ascii="Times New Roman" w:eastAsia="Times New Roman" w:hAnsi="Times New Roman" w:cs="Times New Roman"/>
          <w:b/>
          <w:bCs/>
          <w:kern w:val="0"/>
          <w:sz w:val="27"/>
          <w:szCs w:val="27"/>
          <w:lang w:eastAsia="uk-UA"/>
          <w14:ligatures w14:val="none"/>
        </w:rPr>
      </w:pPr>
      <w:r w:rsidRPr="00897502">
        <w:rPr>
          <w:rFonts w:ascii="Times New Roman" w:eastAsia="Times New Roman" w:hAnsi="Times New Roman" w:cs="Times New Roman"/>
          <w:b/>
          <w:bCs/>
          <w:kern w:val="0"/>
          <w:sz w:val="27"/>
          <w:szCs w:val="27"/>
          <w:lang w:eastAsia="uk-UA"/>
          <w14:ligatures w14:val="none"/>
        </w:rPr>
        <w:t>Таблиця</w:t>
      </w:r>
      <w:r w:rsidR="00943DCD">
        <w:rPr>
          <w:rFonts w:ascii="Times New Roman" w:eastAsia="Times New Roman" w:hAnsi="Times New Roman" w:cs="Times New Roman"/>
          <w:b/>
          <w:bCs/>
          <w:kern w:val="0"/>
          <w:sz w:val="27"/>
          <w:szCs w:val="27"/>
          <w:lang w:eastAsia="uk-UA"/>
          <w14:ligatures w14:val="none"/>
        </w:rPr>
        <w:t xml:space="preserve"> 2</w:t>
      </w:r>
    </w:p>
    <w:p w14:paraId="4CBB3E8F" w14:textId="4B949B19" w:rsidR="00897502" w:rsidRPr="00897502" w:rsidRDefault="00897502" w:rsidP="00943DCD">
      <w:pPr>
        <w:spacing w:after="0" w:line="360" w:lineRule="auto"/>
        <w:jc w:val="center"/>
        <w:rPr>
          <w:rFonts w:ascii="Times New Roman" w:eastAsia="Times New Roman" w:hAnsi="Times New Roman" w:cs="Times New Roman"/>
          <w:b/>
          <w:kern w:val="0"/>
          <w:sz w:val="26"/>
          <w:szCs w:val="26"/>
          <w:lang w:eastAsia="uk-UA"/>
          <w14:ligatures w14:val="none"/>
        </w:rPr>
      </w:pPr>
      <w:proofErr w:type="spellStart"/>
      <w:r w:rsidRPr="00897502">
        <w:rPr>
          <w:rFonts w:ascii="Times New Roman" w:eastAsia="Times New Roman" w:hAnsi="Times New Roman" w:cs="Times New Roman"/>
          <w:b/>
          <w:kern w:val="0"/>
          <w:sz w:val="26"/>
          <w:szCs w:val="26"/>
          <w:lang w:eastAsia="uk-UA"/>
          <w14:ligatures w14:val="none"/>
        </w:rPr>
        <w:t>Ерготерапія</w:t>
      </w:r>
      <w:proofErr w:type="spellEnd"/>
      <w:r w:rsidRPr="00897502">
        <w:rPr>
          <w:rFonts w:ascii="Times New Roman" w:eastAsia="Times New Roman" w:hAnsi="Times New Roman" w:cs="Times New Roman"/>
          <w:b/>
          <w:kern w:val="0"/>
          <w:sz w:val="26"/>
          <w:szCs w:val="26"/>
          <w:lang w:eastAsia="uk-UA"/>
          <w14:ligatures w14:val="none"/>
        </w:rPr>
        <w:t xml:space="preserve"> у геріатрії та паліативній допомо</w:t>
      </w:r>
      <w:r w:rsidR="00943DCD" w:rsidRPr="00943DCD">
        <w:rPr>
          <w:rFonts w:ascii="Times New Roman" w:eastAsia="Times New Roman" w:hAnsi="Times New Roman" w:cs="Times New Roman"/>
          <w:b/>
          <w:kern w:val="0"/>
          <w:sz w:val="26"/>
          <w:szCs w:val="26"/>
          <w:lang w:eastAsia="uk-UA"/>
          <w14:ligatures w14:val="none"/>
        </w:rPr>
        <w:t>зі: порівняльна характеристика</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1"/>
        <w:gridCol w:w="2473"/>
        <w:gridCol w:w="2956"/>
      </w:tblGrid>
      <w:tr w:rsidR="00897502" w:rsidRPr="00897502" w14:paraId="3BAD2C16" w14:textId="77777777" w:rsidTr="00943DCD">
        <w:trPr>
          <w:tblHeader/>
          <w:tblCellSpacing w:w="15" w:type="dxa"/>
          <w:jc w:val="center"/>
        </w:trPr>
        <w:tc>
          <w:tcPr>
            <w:tcW w:w="0" w:type="auto"/>
            <w:vAlign w:val="center"/>
            <w:hideMark/>
          </w:tcPr>
          <w:p w14:paraId="465BCC24" w14:textId="77777777" w:rsidR="00897502" w:rsidRPr="00897502" w:rsidRDefault="00897502" w:rsidP="00F96EFD">
            <w:pPr>
              <w:spacing w:after="0" w:line="360" w:lineRule="auto"/>
              <w:jc w:val="center"/>
              <w:rPr>
                <w:rFonts w:ascii="Times New Roman" w:eastAsia="Times New Roman" w:hAnsi="Times New Roman" w:cs="Times New Roman"/>
                <w:b/>
                <w:bCs/>
                <w:kern w:val="0"/>
                <w:sz w:val="26"/>
                <w:szCs w:val="26"/>
                <w:lang w:eastAsia="uk-UA"/>
                <w14:ligatures w14:val="none"/>
              </w:rPr>
            </w:pPr>
            <w:r w:rsidRPr="00897502">
              <w:rPr>
                <w:rFonts w:ascii="Times New Roman" w:eastAsia="Times New Roman" w:hAnsi="Times New Roman" w:cs="Times New Roman"/>
                <w:b/>
                <w:bCs/>
                <w:kern w:val="0"/>
                <w:sz w:val="26"/>
                <w:szCs w:val="26"/>
                <w:lang w:eastAsia="uk-UA"/>
                <w14:ligatures w14:val="none"/>
              </w:rPr>
              <w:t>Критерій</w:t>
            </w:r>
          </w:p>
        </w:tc>
        <w:tc>
          <w:tcPr>
            <w:tcW w:w="0" w:type="auto"/>
            <w:vAlign w:val="center"/>
            <w:hideMark/>
          </w:tcPr>
          <w:p w14:paraId="4AB352E6" w14:textId="77777777" w:rsidR="00897502" w:rsidRPr="00897502" w:rsidRDefault="00897502" w:rsidP="00F96EFD">
            <w:pPr>
              <w:spacing w:after="0" w:line="360" w:lineRule="auto"/>
              <w:jc w:val="center"/>
              <w:rPr>
                <w:rFonts w:ascii="Times New Roman" w:eastAsia="Times New Roman" w:hAnsi="Times New Roman" w:cs="Times New Roman"/>
                <w:b/>
                <w:bCs/>
                <w:kern w:val="0"/>
                <w:sz w:val="26"/>
                <w:szCs w:val="26"/>
                <w:lang w:eastAsia="uk-UA"/>
                <w14:ligatures w14:val="none"/>
              </w:rPr>
            </w:pPr>
            <w:r w:rsidRPr="00897502">
              <w:rPr>
                <w:rFonts w:ascii="Times New Roman" w:eastAsia="Times New Roman" w:hAnsi="Times New Roman" w:cs="Times New Roman"/>
                <w:b/>
                <w:bCs/>
                <w:kern w:val="0"/>
                <w:sz w:val="26"/>
                <w:szCs w:val="26"/>
                <w:lang w:eastAsia="uk-UA"/>
                <w14:ligatures w14:val="none"/>
              </w:rPr>
              <w:t>Геріатрія</w:t>
            </w:r>
          </w:p>
        </w:tc>
        <w:tc>
          <w:tcPr>
            <w:tcW w:w="0" w:type="auto"/>
            <w:vAlign w:val="center"/>
            <w:hideMark/>
          </w:tcPr>
          <w:p w14:paraId="5C8028E1" w14:textId="77777777" w:rsidR="00897502" w:rsidRPr="00897502" w:rsidRDefault="00897502" w:rsidP="00F96EFD">
            <w:pPr>
              <w:spacing w:after="0" w:line="360" w:lineRule="auto"/>
              <w:jc w:val="center"/>
              <w:rPr>
                <w:rFonts w:ascii="Times New Roman" w:eastAsia="Times New Roman" w:hAnsi="Times New Roman" w:cs="Times New Roman"/>
                <w:b/>
                <w:bCs/>
                <w:kern w:val="0"/>
                <w:sz w:val="26"/>
                <w:szCs w:val="26"/>
                <w:lang w:eastAsia="uk-UA"/>
                <w14:ligatures w14:val="none"/>
              </w:rPr>
            </w:pPr>
            <w:r w:rsidRPr="00897502">
              <w:rPr>
                <w:rFonts w:ascii="Times New Roman" w:eastAsia="Times New Roman" w:hAnsi="Times New Roman" w:cs="Times New Roman"/>
                <w:b/>
                <w:bCs/>
                <w:kern w:val="0"/>
                <w:sz w:val="26"/>
                <w:szCs w:val="26"/>
                <w:lang w:eastAsia="uk-UA"/>
                <w14:ligatures w14:val="none"/>
              </w:rPr>
              <w:t>Паліативна допомога</w:t>
            </w:r>
          </w:p>
        </w:tc>
      </w:tr>
      <w:tr w:rsidR="00897502" w:rsidRPr="00897502" w14:paraId="3FA088AB" w14:textId="77777777" w:rsidTr="00943DCD">
        <w:trPr>
          <w:tblCellSpacing w:w="15" w:type="dxa"/>
          <w:jc w:val="center"/>
        </w:trPr>
        <w:tc>
          <w:tcPr>
            <w:tcW w:w="0" w:type="auto"/>
            <w:vAlign w:val="center"/>
            <w:hideMark/>
          </w:tcPr>
          <w:p w14:paraId="7D81147E"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Мета</w:t>
            </w:r>
          </w:p>
        </w:tc>
        <w:tc>
          <w:tcPr>
            <w:tcW w:w="0" w:type="auto"/>
            <w:vAlign w:val="center"/>
            <w:hideMark/>
          </w:tcPr>
          <w:p w14:paraId="5BFC1112"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Відновлення функцій</w:t>
            </w:r>
          </w:p>
        </w:tc>
        <w:tc>
          <w:tcPr>
            <w:tcW w:w="0" w:type="auto"/>
            <w:vAlign w:val="center"/>
            <w:hideMark/>
          </w:tcPr>
          <w:p w14:paraId="7027BD92"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Підтримка якості життя</w:t>
            </w:r>
          </w:p>
        </w:tc>
      </w:tr>
      <w:tr w:rsidR="00897502" w:rsidRPr="00897502" w14:paraId="5C2B12F8" w14:textId="77777777" w:rsidTr="00943DCD">
        <w:trPr>
          <w:tblCellSpacing w:w="15" w:type="dxa"/>
          <w:jc w:val="center"/>
        </w:trPr>
        <w:tc>
          <w:tcPr>
            <w:tcW w:w="0" w:type="auto"/>
            <w:vAlign w:val="center"/>
            <w:hideMark/>
          </w:tcPr>
          <w:p w14:paraId="0CA7E110"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Акцент</w:t>
            </w:r>
          </w:p>
        </w:tc>
        <w:tc>
          <w:tcPr>
            <w:tcW w:w="0" w:type="auto"/>
            <w:vAlign w:val="center"/>
            <w:hideMark/>
          </w:tcPr>
          <w:p w14:paraId="1F71ED98"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Активізація</w:t>
            </w:r>
          </w:p>
        </w:tc>
        <w:tc>
          <w:tcPr>
            <w:tcW w:w="0" w:type="auto"/>
            <w:vAlign w:val="center"/>
            <w:hideMark/>
          </w:tcPr>
          <w:p w14:paraId="70B49E55"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Комфорт і гідність</w:t>
            </w:r>
          </w:p>
        </w:tc>
      </w:tr>
      <w:tr w:rsidR="00897502" w:rsidRPr="00897502" w14:paraId="0EBA4541" w14:textId="77777777" w:rsidTr="00943DCD">
        <w:trPr>
          <w:tblCellSpacing w:w="15" w:type="dxa"/>
          <w:jc w:val="center"/>
        </w:trPr>
        <w:tc>
          <w:tcPr>
            <w:tcW w:w="0" w:type="auto"/>
            <w:vAlign w:val="center"/>
            <w:hideMark/>
          </w:tcPr>
          <w:p w14:paraId="7B83AA1A"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Тривалість</w:t>
            </w:r>
          </w:p>
        </w:tc>
        <w:tc>
          <w:tcPr>
            <w:tcW w:w="0" w:type="auto"/>
            <w:vAlign w:val="center"/>
            <w:hideMark/>
          </w:tcPr>
          <w:p w14:paraId="0521AAE0"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Довготривала</w:t>
            </w:r>
          </w:p>
        </w:tc>
        <w:tc>
          <w:tcPr>
            <w:tcW w:w="0" w:type="auto"/>
            <w:vAlign w:val="center"/>
            <w:hideMark/>
          </w:tcPr>
          <w:p w14:paraId="77A4F790"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Обмежена</w:t>
            </w:r>
          </w:p>
        </w:tc>
      </w:tr>
      <w:tr w:rsidR="00897502" w:rsidRPr="00897502" w14:paraId="2972B451" w14:textId="77777777" w:rsidTr="00943DCD">
        <w:trPr>
          <w:tblCellSpacing w:w="15" w:type="dxa"/>
          <w:jc w:val="center"/>
        </w:trPr>
        <w:tc>
          <w:tcPr>
            <w:tcW w:w="0" w:type="auto"/>
            <w:vAlign w:val="center"/>
            <w:hideMark/>
          </w:tcPr>
          <w:p w14:paraId="1AFF7E7F"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Методи</w:t>
            </w:r>
          </w:p>
        </w:tc>
        <w:tc>
          <w:tcPr>
            <w:tcW w:w="0" w:type="auto"/>
            <w:vAlign w:val="center"/>
            <w:hideMark/>
          </w:tcPr>
          <w:p w14:paraId="56A4843C"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Тренування, вправи</w:t>
            </w:r>
          </w:p>
        </w:tc>
        <w:tc>
          <w:tcPr>
            <w:tcW w:w="0" w:type="auto"/>
            <w:vAlign w:val="center"/>
            <w:hideMark/>
          </w:tcPr>
          <w:p w14:paraId="0071D12F"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Адаптація, підтримка</w:t>
            </w:r>
          </w:p>
        </w:tc>
      </w:tr>
      <w:tr w:rsidR="00897502" w:rsidRPr="00897502" w14:paraId="30D30434" w14:textId="77777777" w:rsidTr="00943DCD">
        <w:trPr>
          <w:tblCellSpacing w:w="15" w:type="dxa"/>
          <w:jc w:val="center"/>
        </w:trPr>
        <w:tc>
          <w:tcPr>
            <w:tcW w:w="0" w:type="auto"/>
            <w:vAlign w:val="center"/>
            <w:hideMark/>
          </w:tcPr>
          <w:p w14:paraId="307C62C4"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Результат</w:t>
            </w:r>
          </w:p>
        </w:tc>
        <w:tc>
          <w:tcPr>
            <w:tcW w:w="0" w:type="auto"/>
            <w:vAlign w:val="center"/>
            <w:hideMark/>
          </w:tcPr>
          <w:p w14:paraId="2EE5C84B"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Покращення функцій</w:t>
            </w:r>
          </w:p>
        </w:tc>
        <w:tc>
          <w:tcPr>
            <w:tcW w:w="0" w:type="auto"/>
            <w:vAlign w:val="center"/>
            <w:hideMark/>
          </w:tcPr>
          <w:p w14:paraId="4041A13A" w14:textId="77777777" w:rsidR="00897502" w:rsidRPr="00897502" w:rsidRDefault="00897502" w:rsidP="00F96EFD">
            <w:pPr>
              <w:spacing w:after="0" w:line="360" w:lineRule="auto"/>
              <w:jc w:val="center"/>
              <w:rPr>
                <w:rFonts w:ascii="Times New Roman" w:eastAsia="Times New Roman" w:hAnsi="Times New Roman" w:cs="Times New Roman"/>
                <w:kern w:val="0"/>
                <w:sz w:val="26"/>
                <w:szCs w:val="26"/>
                <w:lang w:eastAsia="uk-UA"/>
                <w14:ligatures w14:val="none"/>
              </w:rPr>
            </w:pPr>
            <w:r w:rsidRPr="00897502">
              <w:rPr>
                <w:rFonts w:ascii="Times New Roman" w:eastAsia="Times New Roman" w:hAnsi="Times New Roman" w:cs="Times New Roman"/>
                <w:kern w:val="0"/>
                <w:sz w:val="26"/>
                <w:szCs w:val="26"/>
                <w:lang w:eastAsia="uk-UA"/>
                <w14:ligatures w14:val="none"/>
              </w:rPr>
              <w:t>Збереження можливостей</w:t>
            </w:r>
          </w:p>
        </w:tc>
      </w:tr>
    </w:tbl>
    <w:p w14:paraId="4D2BB450" w14:textId="7D3B3A21" w:rsidR="00897502" w:rsidRPr="003C6857" w:rsidRDefault="00943DCD" w:rsidP="00943DCD">
      <w:pPr>
        <w:spacing w:after="0" w:line="360" w:lineRule="auto"/>
        <w:ind w:firstLine="360"/>
        <w:jc w:val="both"/>
        <w:rPr>
          <w:rFonts w:ascii="Times New Roman" w:eastAsia="Times New Roman" w:hAnsi="Times New Roman" w:cs="Times New Roman"/>
          <w:kern w:val="0"/>
          <w:sz w:val="28"/>
          <w:szCs w:val="28"/>
          <w:lang w:eastAsia="uk-UA"/>
          <w14:ligatures w14:val="none"/>
        </w:rPr>
      </w:pPr>
      <w:r w:rsidRPr="00943DCD">
        <w:rPr>
          <w:rFonts w:ascii="Times New Roman" w:eastAsia="Times New Roman" w:hAnsi="Times New Roman" w:cs="Times New Roman"/>
          <w:kern w:val="0"/>
          <w:sz w:val="28"/>
          <w:szCs w:val="28"/>
          <w:lang w:eastAsia="uk-UA"/>
          <w14:ligatures w14:val="none"/>
        </w:rPr>
        <w:lastRenderedPageBreak/>
        <w:t xml:space="preserve">Таким чином, </w:t>
      </w:r>
      <w:proofErr w:type="spellStart"/>
      <w:r w:rsidRPr="00943DCD">
        <w:rPr>
          <w:rFonts w:ascii="Times New Roman" w:eastAsia="Times New Roman" w:hAnsi="Times New Roman" w:cs="Times New Roman"/>
          <w:kern w:val="0"/>
          <w:sz w:val="28"/>
          <w:szCs w:val="28"/>
          <w:lang w:eastAsia="uk-UA"/>
          <w14:ligatures w14:val="none"/>
        </w:rPr>
        <w:t>ерготерапія</w:t>
      </w:r>
      <w:proofErr w:type="spellEnd"/>
      <w:r w:rsidRPr="00943DCD">
        <w:rPr>
          <w:rFonts w:ascii="Times New Roman" w:eastAsia="Times New Roman" w:hAnsi="Times New Roman" w:cs="Times New Roman"/>
          <w:kern w:val="0"/>
          <w:sz w:val="28"/>
          <w:szCs w:val="28"/>
          <w:lang w:eastAsia="uk-UA"/>
          <w14:ligatures w14:val="none"/>
        </w:rPr>
        <w:t xml:space="preserve"> виступає універсальним інструментом підтримки пацієнта на різних етапах захворювання.</w:t>
      </w:r>
    </w:p>
    <w:p w14:paraId="1992D87E" w14:textId="2DBD7CC7" w:rsidR="003E2136" w:rsidRDefault="007E7521" w:rsidP="00287800">
      <w:pPr>
        <w:shd w:val="clear" w:color="auto" w:fill="FFFFFF"/>
        <w:spacing w:after="0" w:line="360" w:lineRule="auto"/>
        <w:ind w:firstLine="708"/>
        <w:jc w:val="both"/>
        <w:rPr>
          <w:rFonts w:ascii="Times New Roman" w:hAnsi="Times New Roman" w:cs="Times New Roman"/>
          <w:sz w:val="28"/>
          <w:szCs w:val="28"/>
        </w:rPr>
      </w:pPr>
      <w:r w:rsidRPr="008818F3">
        <w:rPr>
          <w:rStyle w:val="ae"/>
          <w:rFonts w:ascii="Times New Roman" w:eastAsiaTheme="majorEastAsia" w:hAnsi="Times New Roman" w:cs="Times New Roman"/>
          <w:sz w:val="28"/>
          <w:szCs w:val="28"/>
        </w:rPr>
        <w:t>Висновки</w:t>
      </w:r>
      <w:r w:rsidR="007116C3" w:rsidRPr="008818F3">
        <w:rPr>
          <w:rStyle w:val="ae"/>
          <w:rFonts w:ascii="Times New Roman" w:eastAsiaTheme="majorEastAsia" w:hAnsi="Times New Roman" w:cs="Times New Roman"/>
          <w:sz w:val="28"/>
          <w:szCs w:val="28"/>
        </w:rPr>
        <w:t>.</w:t>
      </w:r>
      <w:r w:rsidR="007116C3" w:rsidRPr="00D84B51">
        <w:rPr>
          <w:rStyle w:val="ae"/>
          <w:rFonts w:eastAsiaTheme="majorEastAsia"/>
          <w:color w:val="FF0000"/>
          <w:sz w:val="28"/>
          <w:szCs w:val="28"/>
        </w:rPr>
        <w:t xml:space="preserve"> </w:t>
      </w:r>
      <w:r w:rsidR="003E2136" w:rsidRPr="003E2136">
        <w:rPr>
          <w:rFonts w:ascii="Times New Roman" w:hAnsi="Times New Roman" w:cs="Times New Roman"/>
          <w:sz w:val="28"/>
          <w:szCs w:val="28"/>
        </w:rPr>
        <w:t>Старіння населення зумовлює необхідність розвитку ефективних реабілітаційних підходів.</w:t>
      </w:r>
      <w:r w:rsidR="003E2136">
        <w:rPr>
          <w:rFonts w:ascii="Times New Roman" w:hAnsi="Times New Roman" w:cs="Times New Roman"/>
          <w:sz w:val="28"/>
          <w:szCs w:val="28"/>
        </w:rPr>
        <w:t xml:space="preserve"> </w:t>
      </w:r>
      <w:proofErr w:type="spellStart"/>
      <w:r w:rsidR="003E2136" w:rsidRPr="003E2136">
        <w:rPr>
          <w:rFonts w:ascii="Times New Roman" w:hAnsi="Times New Roman" w:cs="Times New Roman"/>
          <w:sz w:val="28"/>
          <w:szCs w:val="28"/>
        </w:rPr>
        <w:t>Ерготерапія</w:t>
      </w:r>
      <w:proofErr w:type="spellEnd"/>
      <w:r w:rsidR="003E2136" w:rsidRPr="003E2136">
        <w:rPr>
          <w:rFonts w:ascii="Times New Roman" w:hAnsi="Times New Roman" w:cs="Times New Roman"/>
          <w:sz w:val="28"/>
          <w:szCs w:val="28"/>
        </w:rPr>
        <w:t xml:space="preserve"> є одним із ключових методів підтримки функціональної незалежності осіб похилого віку.</w:t>
      </w:r>
      <w:r w:rsidR="003E2136">
        <w:rPr>
          <w:rFonts w:ascii="Times New Roman" w:hAnsi="Times New Roman" w:cs="Times New Roman"/>
          <w:sz w:val="28"/>
          <w:szCs w:val="28"/>
        </w:rPr>
        <w:t xml:space="preserve"> </w:t>
      </w:r>
      <w:r w:rsidR="003E2136" w:rsidRPr="003E2136">
        <w:rPr>
          <w:rFonts w:ascii="Times New Roman" w:hAnsi="Times New Roman" w:cs="Times New Roman"/>
          <w:sz w:val="28"/>
          <w:szCs w:val="28"/>
        </w:rPr>
        <w:t xml:space="preserve">Комплексні </w:t>
      </w:r>
      <w:proofErr w:type="spellStart"/>
      <w:r w:rsidR="003E2136" w:rsidRPr="003E2136">
        <w:rPr>
          <w:rFonts w:ascii="Times New Roman" w:hAnsi="Times New Roman" w:cs="Times New Roman"/>
          <w:sz w:val="28"/>
          <w:szCs w:val="28"/>
        </w:rPr>
        <w:t>ерготерапевтичні</w:t>
      </w:r>
      <w:proofErr w:type="spellEnd"/>
      <w:r w:rsidR="003E2136" w:rsidRPr="003E2136">
        <w:rPr>
          <w:rFonts w:ascii="Times New Roman" w:hAnsi="Times New Roman" w:cs="Times New Roman"/>
          <w:sz w:val="28"/>
          <w:szCs w:val="28"/>
        </w:rPr>
        <w:t xml:space="preserve"> програми сприяють покращенню фізичного, психоемоційного та соціального стану.</w:t>
      </w:r>
      <w:r w:rsidR="003E2136">
        <w:rPr>
          <w:rFonts w:ascii="Times New Roman" w:hAnsi="Times New Roman" w:cs="Times New Roman"/>
          <w:sz w:val="28"/>
          <w:szCs w:val="28"/>
        </w:rPr>
        <w:t xml:space="preserve"> </w:t>
      </w:r>
      <w:r w:rsidR="003E2136" w:rsidRPr="003E2136">
        <w:rPr>
          <w:rFonts w:ascii="Times New Roman" w:hAnsi="Times New Roman" w:cs="Times New Roman"/>
          <w:sz w:val="28"/>
          <w:szCs w:val="28"/>
        </w:rPr>
        <w:t>Найбільшу ефективність демонструє поєднання різних методів втручанн</w:t>
      </w:r>
      <w:r w:rsidR="003E2136">
        <w:rPr>
          <w:rFonts w:ascii="Times New Roman" w:hAnsi="Times New Roman" w:cs="Times New Roman"/>
          <w:sz w:val="28"/>
          <w:szCs w:val="28"/>
        </w:rPr>
        <w:t>я.</w:t>
      </w:r>
      <w:r w:rsidR="00287800" w:rsidRPr="00287800">
        <w:t xml:space="preserve"> </w:t>
      </w:r>
      <w:proofErr w:type="spellStart"/>
      <w:r w:rsidR="00287800" w:rsidRPr="00897502">
        <w:rPr>
          <w:rFonts w:ascii="Times New Roman" w:hAnsi="Times New Roman" w:cs="Times New Roman"/>
          <w:sz w:val="28"/>
          <w:szCs w:val="28"/>
        </w:rPr>
        <w:t>Ерготерапія</w:t>
      </w:r>
      <w:proofErr w:type="spellEnd"/>
      <w:r w:rsidR="00287800" w:rsidRPr="00897502">
        <w:rPr>
          <w:rFonts w:ascii="Times New Roman" w:hAnsi="Times New Roman" w:cs="Times New Roman"/>
          <w:sz w:val="28"/>
          <w:szCs w:val="28"/>
        </w:rPr>
        <w:t xml:space="preserve"> у паліативній допомозі</w:t>
      </w:r>
      <w:r w:rsidR="00287800" w:rsidRPr="00897502">
        <w:rPr>
          <w:rFonts w:ascii="Times New Roman" w:hAnsi="Times New Roman" w:cs="Times New Roman"/>
          <w:i/>
          <w:sz w:val="28"/>
          <w:szCs w:val="28"/>
        </w:rPr>
        <w:t xml:space="preserve"> </w:t>
      </w:r>
      <w:r w:rsidR="00287800" w:rsidRPr="00287800">
        <w:rPr>
          <w:rFonts w:ascii="Times New Roman" w:hAnsi="Times New Roman" w:cs="Times New Roman"/>
          <w:sz w:val="28"/>
          <w:szCs w:val="28"/>
        </w:rPr>
        <w:t>спрямована на підтримку гідності, автономії та якості життя пацієнтів.</w:t>
      </w:r>
      <w:r w:rsidR="00897502">
        <w:rPr>
          <w:rFonts w:ascii="Times New Roman" w:hAnsi="Times New Roman" w:cs="Times New Roman"/>
          <w:sz w:val="28"/>
          <w:szCs w:val="28"/>
        </w:rPr>
        <w:t xml:space="preserve"> </w:t>
      </w:r>
      <w:r w:rsidR="00287800" w:rsidRPr="00287800">
        <w:rPr>
          <w:rFonts w:ascii="Times New Roman" w:hAnsi="Times New Roman" w:cs="Times New Roman"/>
          <w:sz w:val="28"/>
          <w:szCs w:val="28"/>
        </w:rPr>
        <w:t>Основними напрямами втручання є адаптація діяльності, енергозбереження, модифікація середовища та психоемоційна підтримка.</w:t>
      </w:r>
      <w:r w:rsidR="00897502">
        <w:rPr>
          <w:rFonts w:ascii="Times New Roman" w:hAnsi="Times New Roman" w:cs="Times New Roman"/>
          <w:sz w:val="28"/>
          <w:szCs w:val="28"/>
        </w:rPr>
        <w:t xml:space="preserve"> </w:t>
      </w:r>
      <w:r w:rsidR="00287800" w:rsidRPr="00287800">
        <w:rPr>
          <w:rFonts w:ascii="Times New Roman" w:hAnsi="Times New Roman" w:cs="Times New Roman"/>
          <w:sz w:val="28"/>
          <w:szCs w:val="28"/>
        </w:rPr>
        <w:t xml:space="preserve">Комплексний </w:t>
      </w:r>
      <w:proofErr w:type="spellStart"/>
      <w:r w:rsidR="00287800" w:rsidRPr="00287800">
        <w:rPr>
          <w:rFonts w:ascii="Times New Roman" w:hAnsi="Times New Roman" w:cs="Times New Roman"/>
          <w:sz w:val="28"/>
          <w:szCs w:val="28"/>
        </w:rPr>
        <w:t>ерготерапевтичний</w:t>
      </w:r>
      <w:proofErr w:type="spellEnd"/>
      <w:r w:rsidR="00287800" w:rsidRPr="00287800">
        <w:rPr>
          <w:rFonts w:ascii="Times New Roman" w:hAnsi="Times New Roman" w:cs="Times New Roman"/>
          <w:sz w:val="28"/>
          <w:szCs w:val="28"/>
        </w:rPr>
        <w:t xml:space="preserve"> підхід є ефективним навіть у випадках прогресуючих захворювань</w:t>
      </w:r>
      <w:r w:rsidR="00897502">
        <w:rPr>
          <w:rFonts w:ascii="Times New Roman" w:hAnsi="Times New Roman" w:cs="Times New Roman"/>
          <w:sz w:val="28"/>
          <w:szCs w:val="28"/>
        </w:rPr>
        <w:t xml:space="preserve"> у паліативній допомозі</w:t>
      </w:r>
      <w:r w:rsidR="00287800" w:rsidRPr="00287800">
        <w:rPr>
          <w:rFonts w:ascii="Times New Roman" w:hAnsi="Times New Roman" w:cs="Times New Roman"/>
          <w:sz w:val="28"/>
          <w:szCs w:val="28"/>
        </w:rPr>
        <w:t>.</w:t>
      </w:r>
    </w:p>
    <w:p w14:paraId="144E6728" w14:textId="457FA6B8" w:rsidR="003E2136" w:rsidRPr="00897502" w:rsidRDefault="003E2136" w:rsidP="00897502">
      <w:pPr>
        <w:shd w:val="clear" w:color="auto" w:fill="FFFFFF"/>
        <w:spacing w:after="0" w:line="360" w:lineRule="auto"/>
        <w:ind w:firstLine="708"/>
        <w:jc w:val="both"/>
        <w:rPr>
          <w:rFonts w:ascii="Times New Roman" w:hAnsi="Times New Roman" w:cs="Times New Roman"/>
          <w:sz w:val="28"/>
          <w:szCs w:val="28"/>
          <w:shd w:val="clear" w:color="auto" w:fill="FFFFFF"/>
        </w:rPr>
      </w:pPr>
      <w:r w:rsidRPr="003E2136">
        <w:rPr>
          <w:rFonts w:ascii="Times New Roman" w:hAnsi="Times New Roman" w:cs="Times New Roman"/>
          <w:b/>
          <w:sz w:val="28"/>
          <w:szCs w:val="28"/>
        </w:rPr>
        <w:t xml:space="preserve"> </w:t>
      </w:r>
      <w:r w:rsidR="00E93AC9" w:rsidRPr="003E2136">
        <w:rPr>
          <w:rFonts w:ascii="Times New Roman" w:hAnsi="Times New Roman" w:cs="Times New Roman"/>
          <w:b/>
          <w:sz w:val="28"/>
          <w:szCs w:val="28"/>
        </w:rPr>
        <w:t>Перспективи подальших досліджень у цьому напрямку</w:t>
      </w:r>
      <w:r w:rsidR="007116C3" w:rsidRPr="003E2136">
        <w:rPr>
          <w:rFonts w:ascii="Times New Roman" w:hAnsi="Times New Roman" w:cs="Times New Roman"/>
          <w:b/>
          <w:sz w:val="28"/>
          <w:szCs w:val="28"/>
        </w:rPr>
        <w:t xml:space="preserve">. </w:t>
      </w:r>
      <w:r w:rsidRPr="003E2136">
        <w:rPr>
          <w:rFonts w:ascii="Times New Roman" w:hAnsi="Times New Roman" w:cs="Times New Roman"/>
          <w:sz w:val="28"/>
          <w:szCs w:val="28"/>
          <w:shd w:val="clear" w:color="auto" w:fill="FFFFFF"/>
        </w:rPr>
        <w:t>Подальші дослідження доцільно спрямувати на:</w:t>
      </w:r>
      <w:r w:rsidRPr="003E2136">
        <w:rPr>
          <w:rFonts w:ascii="Times New Roman" w:hAnsi="Times New Roman" w:cs="Times New Roman"/>
          <w:sz w:val="28"/>
          <w:szCs w:val="28"/>
          <w:shd w:val="clear" w:color="auto" w:fill="FFFFFF"/>
        </w:rPr>
        <w:t xml:space="preserve"> </w:t>
      </w:r>
      <w:r w:rsidRPr="003E2136">
        <w:rPr>
          <w:rFonts w:ascii="Times New Roman" w:hAnsi="Times New Roman" w:cs="Times New Roman"/>
          <w:sz w:val="28"/>
          <w:szCs w:val="28"/>
          <w:shd w:val="clear" w:color="auto" w:fill="FFFFFF"/>
        </w:rPr>
        <w:t xml:space="preserve">розробку індивідуалізованих програм </w:t>
      </w:r>
      <w:proofErr w:type="spellStart"/>
      <w:r w:rsidRPr="003E2136">
        <w:rPr>
          <w:rFonts w:ascii="Times New Roman" w:hAnsi="Times New Roman" w:cs="Times New Roman"/>
          <w:sz w:val="28"/>
          <w:szCs w:val="28"/>
          <w:shd w:val="clear" w:color="auto" w:fill="FFFFFF"/>
        </w:rPr>
        <w:t>ерготерапії</w:t>
      </w:r>
      <w:proofErr w:type="spellEnd"/>
      <w:r w:rsidRPr="003E2136">
        <w:rPr>
          <w:rFonts w:ascii="Times New Roman" w:hAnsi="Times New Roman" w:cs="Times New Roman"/>
          <w:sz w:val="28"/>
          <w:szCs w:val="28"/>
          <w:shd w:val="clear" w:color="auto" w:fill="FFFFFF"/>
        </w:rPr>
        <w:t>;</w:t>
      </w:r>
      <w:r w:rsidRPr="003E2136">
        <w:rPr>
          <w:rFonts w:ascii="Times New Roman" w:hAnsi="Times New Roman" w:cs="Times New Roman"/>
          <w:sz w:val="28"/>
          <w:szCs w:val="28"/>
          <w:shd w:val="clear" w:color="auto" w:fill="FFFFFF"/>
        </w:rPr>
        <w:t xml:space="preserve"> </w:t>
      </w:r>
      <w:r w:rsidRPr="003E2136">
        <w:rPr>
          <w:rFonts w:ascii="Times New Roman" w:hAnsi="Times New Roman" w:cs="Times New Roman"/>
          <w:sz w:val="28"/>
          <w:szCs w:val="28"/>
          <w:shd w:val="clear" w:color="auto" w:fill="FFFFFF"/>
        </w:rPr>
        <w:t>впровадження цифрових технологій у реабілітацію;</w:t>
      </w:r>
      <w:r w:rsidRPr="003E2136">
        <w:rPr>
          <w:rFonts w:ascii="Times New Roman" w:hAnsi="Times New Roman" w:cs="Times New Roman"/>
          <w:sz w:val="28"/>
          <w:szCs w:val="28"/>
          <w:shd w:val="clear" w:color="auto" w:fill="FFFFFF"/>
        </w:rPr>
        <w:t xml:space="preserve"> </w:t>
      </w:r>
      <w:r w:rsidRPr="003E2136">
        <w:rPr>
          <w:rFonts w:ascii="Times New Roman" w:hAnsi="Times New Roman" w:cs="Times New Roman"/>
          <w:sz w:val="28"/>
          <w:szCs w:val="28"/>
          <w:shd w:val="clear" w:color="auto" w:fill="FFFFFF"/>
        </w:rPr>
        <w:t xml:space="preserve">вивчення довготривалого ефекту </w:t>
      </w:r>
      <w:proofErr w:type="spellStart"/>
      <w:r w:rsidRPr="003E2136">
        <w:rPr>
          <w:rFonts w:ascii="Times New Roman" w:hAnsi="Times New Roman" w:cs="Times New Roman"/>
          <w:sz w:val="28"/>
          <w:szCs w:val="28"/>
          <w:shd w:val="clear" w:color="auto" w:fill="FFFFFF"/>
        </w:rPr>
        <w:t>ерготерапевтичних</w:t>
      </w:r>
      <w:proofErr w:type="spellEnd"/>
      <w:r w:rsidRPr="003E2136">
        <w:rPr>
          <w:rFonts w:ascii="Times New Roman" w:hAnsi="Times New Roman" w:cs="Times New Roman"/>
          <w:sz w:val="28"/>
          <w:szCs w:val="28"/>
          <w:shd w:val="clear" w:color="auto" w:fill="FFFFFF"/>
        </w:rPr>
        <w:t xml:space="preserve"> </w:t>
      </w:r>
      <w:proofErr w:type="spellStart"/>
      <w:r w:rsidRPr="003E2136">
        <w:rPr>
          <w:rFonts w:ascii="Times New Roman" w:hAnsi="Times New Roman" w:cs="Times New Roman"/>
          <w:sz w:val="28"/>
          <w:szCs w:val="28"/>
          <w:shd w:val="clear" w:color="auto" w:fill="FFFFFF"/>
        </w:rPr>
        <w:t>втручань</w:t>
      </w:r>
      <w:proofErr w:type="spellEnd"/>
      <w:r w:rsidR="00897502">
        <w:rPr>
          <w:rFonts w:ascii="Times New Roman" w:hAnsi="Times New Roman" w:cs="Times New Roman"/>
          <w:sz w:val="28"/>
          <w:szCs w:val="28"/>
          <w:shd w:val="clear" w:color="auto" w:fill="FFFFFF"/>
        </w:rPr>
        <w:t xml:space="preserve">; </w:t>
      </w:r>
      <w:r w:rsidR="00897502" w:rsidRPr="00897502">
        <w:rPr>
          <w:rFonts w:ascii="Times New Roman" w:hAnsi="Times New Roman" w:cs="Times New Roman"/>
          <w:sz w:val="28"/>
          <w:szCs w:val="28"/>
          <w:shd w:val="clear" w:color="auto" w:fill="FFFFFF"/>
        </w:rPr>
        <w:t xml:space="preserve">дослідження ефективності </w:t>
      </w:r>
      <w:proofErr w:type="spellStart"/>
      <w:r w:rsidR="00897502" w:rsidRPr="00897502">
        <w:rPr>
          <w:rFonts w:ascii="Times New Roman" w:hAnsi="Times New Roman" w:cs="Times New Roman"/>
          <w:sz w:val="28"/>
          <w:szCs w:val="28"/>
          <w:shd w:val="clear" w:color="auto" w:fill="FFFFFF"/>
        </w:rPr>
        <w:t>ерготерапії</w:t>
      </w:r>
      <w:proofErr w:type="spellEnd"/>
      <w:r w:rsidR="00897502" w:rsidRPr="00897502">
        <w:rPr>
          <w:rFonts w:ascii="Times New Roman" w:hAnsi="Times New Roman" w:cs="Times New Roman"/>
          <w:sz w:val="28"/>
          <w:szCs w:val="28"/>
          <w:shd w:val="clear" w:color="auto" w:fill="FFFFFF"/>
        </w:rPr>
        <w:t xml:space="preserve"> у різних моделях паліативної допомоги; впровадження </w:t>
      </w:r>
      <w:proofErr w:type="spellStart"/>
      <w:r w:rsidR="00897502" w:rsidRPr="00897502">
        <w:rPr>
          <w:rFonts w:ascii="Times New Roman" w:hAnsi="Times New Roman" w:cs="Times New Roman"/>
          <w:sz w:val="28"/>
          <w:szCs w:val="28"/>
          <w:shd w:val="clear" w:color="auto" w:fill="FFFFFF"/>
        </w:rPr>
        <w:t>телереабілітації</w:t>
      </w:r>
      <w:proofErr w:type="spellEnd"/>
      <w:r w:rsidR="00897502" w:rsidRPr="00897502">
        <w:rPr>
          <w:rFonts w:ascii="Times New Roman" w:hAnsi="Times New Roman" w:cs="Times New Roman"/>
          <w:sz w:val="28"/>
          <w:szCs w:val="28"/>
          <w:shd w:val="clear" w:color="auto" w:fill="FFFFFF"/>
        </w:rPr>
        <w:t xml:space="preserve"> для паліативних пацієнтів; розробка стандартизованих протоколів </w:t>
      </w:r>
      <w:proofErr w:type="spellStart"/>
      <w:r w:rsidR="00897502" w:rsidRPr="00897502">
        <w:rPr>
          <w:rFonts w:ascii="Times New Roman" w:hAnsi="Times New Roman" w:cs="Times New Roman"/>
          <w:sz w:val="28"/>
          <w:szCs w:val="28"/>
          <w:shd w:val="clear" w:color="auto" w:fill="FFFFFF"/>
        </w:rPr>
        <w:t>ерготерапевтичного</w:t>
      </w:r>
      <w:proofErr w:type="spellEnd"/>
      <w:r w:rsidR="00897502" w:rsidRPr="00897502">
        <w:rPr>
          <w:rFonts w:ascii="Times New Roman" w:hAnsi="Times New Roman" w:cs="Times New Roman"/>
          <w:sz w:val="28"/>
          <w:szCs w:val="28"/>
          <w:shd w:val="clear" w:color="auto" w:fill="FFFFFF"/>
        </w:rPr>
        <w:t xml:space="preserve"> втручання; вивчення ролі сім’ї у процесі </w:t>
      </w:r>
      <w:proofErr w:type="spellStart"/>
      <w:r w:rsidR="00897502" w:rsidRPr="00897502">
        <w:rPr>
          <w:rFonts w:ascii="Times New Roman" w:hAnsi="Times New Roman" w:cs="Times New Roman"/>
          <w:sz w:val="28"/>
          <w:szCs w:val="28"/>
          <w:shd w:val="clear" w:color="auto" w:fill="FFFFFF"/>
        </w:rPr>
        <w:t>ерготерапії</w:t>
      </w:r>
      <w:proofErr w:type="spellEnd"/>
      <w:r w:rsidR="00897502" w:rsidRPr="00897502">
        <w:rPr>
          <w:rFonts w:ascii="Times New Roman" w:hAnsi="Times New Roman" w:cs="Times New Roman"/>
          <w:sz w:val="28"/>
          <w:szCs w:val="28"/>
          <w:shd w:val="clear" w:color="auto" w:fill="FFFFFF"/>
        </w:rPr>
        <w:t>.</w:t>
      </w:r>
    </w:p>
    <w:p w14:paraId="31FFEB87" w14:textId="1ED828EC" w:rsidR="0038253F" w:rsidRPr="003E2136" w:rsidRDefault="0038253F" w:rsidP="003E2136">
      <w:pPr>
        <w:shd w:val="clear" w:color="auto" w:fill="FFFFFF"/>
        <w:spacing w:after="0" w:line="360" w:lineRule="auto"/>
        <w:ind w:firstLine="708"/>
        <w:jc w:val="both"/>
        <w:rPr>
          <w:rFonts w:ascii="Times New Roman" w:hAnsi="Times New Roman" w:cs="Times New Roman"/>
          <w:b/>
          <w:sz w:val="28"/>
          <w:szCs w:val="28"/>
        </w:rPr>
      </w:pPr>
      <w:r w:rsidRPr="003E2136">
        <w:rPr>
          <w:rFonts w:ascii="Times New Roman" w:hAnsi="Times New Roman" w:cs="Times New Roman"/>
          <w:b/>
          <w:sz w:val="28"/>
          <w:szCs w:val="28"/>
        </w:rPr>
        <w:t>Список використаної літератури</w:t>
      </w:r>
      <w:r w:rsidR="00AB1E94" w:rsidRPr="003E2136">
        <w:rPr>
          <w:rFonts w:ascii="Times New Roman" w:hAnsi="Times New Roman" w:cs="Times New Roman"/>
          <w:b/>
          <w:sz w:val="28"/>
          <w:szCs w:val="28"/>
        </w:rPr>
        <w:t>.</w:t>
      </w:r>
    </w:p>
    <w:p w14:paraId="1BF9B02C" w14:textId="3C8854CE"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5C0708">
        <w:rPr>
          <w:rFonts w:ascii="Times New Roman" w:eastAsia="Times New Roman" w:hAnsi="Times New Roman" w:cs="Times New Roman"/>
          <w:kern w:val="0"/>
          <w:sz w:val="28"/>
          <w:szCs w:val="28"/>
          <w:lang w:eastAsia="uk-UA"/>
          <w14:ligatures w14:val="none"/>
        </w:rPr>
        <w:t xml:space="preserve">Всесвітня організація охорони здоров’я. Активне старіння: рамкова концепція. Київ, 2010. 56 с. </w:t>
      </w:r>
    </w:p>
    <w:p w14:paraId="54E8493F" w14:textId="1F09104B"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United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Nations</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World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Population</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Ageing</w:t>
      </w:r>
      <w:proofErr w:type="spellEnd"/>
      <w:r w:rsidRPr="005C0708">
        <w:rPr>
          <w:rFonts w:ascii="Times New Roman" w:eastAsia="Times New Roman" w:hAnsi="Times New Roman" w:cs="Times New Roman"/>
          <w:kern w:val="0"/>
          <w:sz w:val="28"/>
          <w:szCs w:val="28"/>
          <w:lang w:eastAsia="uk-UA"/>
          <w14:ligatures w14:val="none"/>
        </w:rPr>
        <w:t xml:space="preserve"> 2019. </w:t>
      </w:r>
      <w:proofErr w:type="spellStart"/>
      <w:r w:rsidRPr="005C0708">
        <w:rPr>
          <w:rFonts w:ascii="Times New Roman" w:eastAsia="Times New Roman" w:hAnsi="Times New Roman" w:cs="Times New Roman"/>
          <w:kern w:val="0"/>
          <w:sz w:val="28"/>
          <w:szCs w:val="28"/>
          <w:lang w:eastAsia="uk-UA"/>
          <w14:ligatures w14:val="none"/>
        </w:rPr>
        <w:t>New</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York</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United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Nations</w:t>
      </w:r>
      <w:proofErr w:type="spellEnd"/>
      <w:r w:rsidRPr="005C0708">
        <w:rPr>
          <w:rFonts w:ascii="Times New Roman" w:eastAsia="Times New Roman" w:hAnsi="Times New Roman" w:cs="Times New Roman"/>
          <w:kern w:val="0"/>
          <w:sz w:val="28"/>
          <w:szCs w:val="28"/>
          <w:lang w:eastAsia="uk-UA"/>
          <w14:ligatures w14:val="none"/>
        </w:rPr>
        <w:t xml:space="preserve">, 2019. 64 p. </w:t>
      </w:r>
    </w:p>
    <w:p w14:paraId="6E4ED7BE" w14:textId="4FEDB860"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Майкова</w:t>
      </w:r>
      <w:proofErr w:type="spellEnd"/>
      <w:r w:rsidRPr="005C0708">
        <w:rPr>
          <w:rFonts w:ascii="Times New Roman" w:eastAsia="Times New Roman" w:hAnsi="Times New Roman" w:cs="Times New Roman"/>
          <w:kern w:val="0"/>
          <w:sz w:val="28"/>
          <w:szCs w:val="28"/>
          <w:lang w:eastAsia="uk-UA"/>
          <w14:ligatures w14:val="none"/>
        </w:rPr>
        <w:t xml:space="preserve"> Т.В., Афанасьєв С.М., Афанасьєва О.С. </w:t>
      </w:r>
      <w:proofErr w:type="spellStart"/>
      <w:r w:rsidRPr="005C0708">
        <w:rPr>
          <w:rFonts w:ascii="Times New Roman" w:eastAsia="Times New Roman" w:hAnsi="Times New Roman" w:cs="Times New Roman"/>
          <w:kern w:val="0"/>
          <w:sz w:val="28"/>
          <w:szCs w:val="28"/>
          <w:lang w:eastAsia="uk-UA"/>
          <w14:ligatures w14:val="none"/>
        </w:rPr>
        <w:t>Ерготерапія</w:t>
      </w:r>
      <w:proofErr w:type="spellEnd"/>
      <w:r w:rsidRPr="005C0708">
        <w:rPr>
          <w:rFonts w:ascii="Times New Roman" w:eastAsia="Times New Roman" w:hAnsi="Times New Roman" w:cs="Times New Roman"/>
          <w:kern w:val="0"/>
          <w:sz w:val="28"/>
          <w:szCs w:val="28"/>
          <w:lang w:eastAsia="uk-UA"/>
          <w14:ligatures w14:val="none"/>
        </w:rPr>
        <w:t xml:space="preserve">: підручник. Дніпро: </w:t>
      </w:r>
      <w:proofErr w:type="spellStart"/>
      <w:r w:rsidRPr="005C0708">
        <w:rPr>
          <w:rFonts w:ascii="Times New Roman" w:eastAsia="Times New Roman" w:hAnsi="Times New Roman" w:cs="Times New Roman"/>
          <w:kern w:val="0"/>
          <w:sz w:val="28"/>
          <w:szCs w:val="28"/>
          <w:lang w:eastAsia="uk-UA"/>
          <w14:ligatures w14:val="none"/>
        </w:rPr>
        <w:t>Журфонд</w:t>
      </w:r>
      <w:proofErr w:type="spellEnd"/>
      <w:r w:rsidRPr="005C0708">
        <w:rPr>
          <w:rFonts w:ascii="Times New Roman" w:eastAsia="Times New Roman" w:hAnsi="Times New Roman" w:cs="Times New Roman"/>
          <w:kern w:val="0"/>
          <w:sz w:val="28"/>
          <w:szCs w:val="28"/>
          <w:lang w:eastAsia="uk-UA"/>
          <w14:ligatures w14:val="none"/>
        </w:rPr>
        <w:t xml:space="preserve">, 2019. 376 с. </w:t>
      </w:r>
    </w:p>
    <w:p w14:paraId="61B77667" w14:textId="29A5E4A2"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5C0708">
        <w:rPr>
          <w:rFonts w:ascii="Times New Roman" w:eastAsia="Times New Roman" w:hAnsi="Times New Roman" w:cs="Times New Roman"/>
          <w:kern w:val="0"/>
          <w:sz w:val="28"/>
          <w:szCs w:val="28"/>
          <w:lang w:eastAsia="uk-UA"/>
          <w14:ligatures w14:val="none"/>
        </w:rPr>
        <w:t xml:space="preserve">Геріатрія / за ред. В. М. Коваленка. Київ: Медицина, 2016. </w:t>
      </w:r>
    </w:p>
    <w:p w14:paraId="56463A4A" w14:textId="4B4AFEAE"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lastRenderedPageBreak/>
        <w:t>Ерготерапія</w:t>
      </w:r>
      <w:proofErr w:type="spellEnd"/>
      <w:r w:rsidRPr="005C0708">
        <w:rPr>
          <w:rFonts w:ascii="Times New Roman" w:eastAsia="Times New Roman" w:hAnsi="Times New Roman" w:cs="Times New Roman"/>
          <w:kern w:val="0"/>
          <w:sz w:val="28"/>
          <w:szCs w:val="28"/>
          <w:lang w:eastAsia="uk-UA"/>
          <w14:ligatures w14:val="none"/>
        </w:rPr>
        <w:t xml:space="preserve"> в системі медичної реабілітації / за ред. О. А. Бєляєва. Київ, 2018. </w:t>
      </w:r>
    </w:p>
    <w:p w14:paraId="5F36FFCC" w14:textId="7A896690"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American</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Association</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Practice</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Framework</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Domain</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and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Process</w:t>
      </w:r>
      <w:proofErr w:type="spellEnd"/>
      <w:r w:rsidRPr="005C0708">
        <w:rPr>
          <w:rFonts w:ascii="Times New Roman" w:eastAsia="Times New Roman" w:hAnsi="Times New Roman" w:cs="Times New Roman"/>
          <w:kern w:val="0"/>
          <w:sz w:val="28"/>
          <w:szCs w:val="28"/>
          <w:lang w:eastAsia="uk-UA"/>
          <w14:ligatures w14:val="none"/>
        </w:rPr>
        <w:t xml:space="preserve">. 4th </w:t>
      </w:r>
      <w:proofErr w:type="spellStart"/>
      <w:r w:rsidRPr="005C0708">
        <w:rPr>
          <w:rFonts w:ascii="Times New Roman" w:eastAsia="Times New Roman" w:hAnsi="Times New Roman" w:cs="Times New Roman"/>
          <w:kern w:val="0"/>
          <w:sz w:val="28"/>
          <w:szCs w:val="28"/>
          <w:lang w:eastAsia="uk-UA"/>
          <w14:ligatures w14:val="none"/>
        </w:rPr>
        <w:t>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Bethesda</w:t>
      </w:r>
      <w:proofErr w:type="spellEnd"/>
      <w:r w:rsidRPr="005C0708">
        <w:rPr>
          <w:rFonts w:ascii="Times New Roman" w:eastAsia="Times New Roman" w:hAnsi="Times New Roman" w:cs="Times New Roman"/>
          <w:kern w:val="0"/>
          <w:sz w:val="28"/>
          <w:szCs w:val="28"/>
          <w:lang w:eastAsia="uk-UA"/>
          <w14:ligatures w14:val="none"/>
        </w:rPr>
        <w:t xml:space="preserve">, 2020. </w:t>
      </w:r>
    </w:p>
    <w:p w14:paraId="5C0029EC" w14:textId="22D1761A"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Pedretti</w:t>
      </w:r>
      <w:proofErr w:type="spellEnd"/>
      <w:r w:rsidRPr="005C0708">
        <w:rPr>
          <w:rFonts w:ascii="Times New Roman" w:eastAsia="Times New Roman" w:hAnsi="Times New Roman" w:cs="Times New Roman"/>
          <w:kern w:val="0"/>
          <w:sz w:val="28"/>
          <w:szCs w:val="28"/>
          <w:lang w:eastAsia="uk-UA"/>
          <w14:ligatures w14:val="none"/>
        </w:rPr>
        <w:t xml:space="preserve"> L.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Practice</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Skills</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for</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Physical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Dysfunction</w:t>
      </w:r>
      <w:proofErr w:type="spellEnd"/>
      <w:r w:rsidRPr="005C0708">
        <w:rPr>
          <w:rFonts w:ascii="Times New Roman" w:eastAsia="Times New Roman" w:hAnsi="Times New Roman" w:cs="Times New Roman"/>
          <w:kern w:val="0"/>
          <w:sz w:val="28"/>
          <w:szCs w:val="28"/>
          <w:lang w:eastAsia="uk-UA"/>
          <w14:ligatures w14:val="none"/>
        </w:rPr>
        <w:t xml:space="preserve">. 8th </w:t>
      </w:r>
      <w:proofErr w:type="spellStart"/>
      <w:r w:rsidRPr="005C0708">
        <w:rPr>
          <w:rFonts w:ascii="Times New Roman" w:eastAsia="Times New Roman" w:hAnsi="Times New Roman" w:cs="Times New Roman"/>
          <w:kern w:val="0"/>
          <w:sz w:val="28"/>
          <w:szCs w:val="28"/>
          <w:lang w:eastAsia="uk-UA"/>
          <w14:ligatures w14:val="none"/>
        </w:rPr>
        <w:t>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St</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Louis</w:t>
      </w:r>
      <w:proofErr w:type="spellEnd"/>
      <w:r w:rsidRPr="005C0708">
        <w:rPr>
          <w:rFonts w:ascii="Times New Roman" w:eastAsia="Times New Roman" w:hAnsi="Times New Roman" w:cs="Times New Roman"/>
          <w:kern w:val="0"/>
          <w:sz w:val="28"/>
          <w:szCs w:val="28"/>
          <w:lang w:eastAsia="uk-UA"/>
          <w14:ligatures w14:val="none"/>
        </w:rPr>
        <w:t xml:space="preserve">, 2013. </w:t>
      </w:r>
    </w:p>
    <w:p w14:paraId="0D552365" w14:textId="430455A3"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Radomski</w:t>
      </w:r>
      <w:proofErr w:type="spellEnd"/>
      <w:r w:rsidRPr="005C0708">
        <w:rPr>
          <w:rFonts w:ascii="Times New Roman" w:eastAsia="Times New Roman" w:hAnsi="Times New Roman" w:cs="Times New Roman"/>
          <w:kern w:val="0"/>
          <w:sz w:val="28"/>
          <w:szCs w:val="28"/>
          <w:lang w:eastAsia="uk-UA"/>
          <w14:ligatures w14:val="none"/>
        </w:rPr>
        <w:t xml:space="preserve"> M., </w:t>
      </w:r>
      <w:proofErr w:type="spellStart"/>
      <w:r w:rsidRPr="005C0708">
        <w:rPr>
          <w:rFonts w:ascii="Times New Roman" w:eastAsia="Times New Roman" w:hAnsi="Times New Roman" w:cs="Times New Roman"/>
          <w:kern w:val="0"/>
          <w:sz w:val="28"/>
          <w:szCs w:val="28"/>
          <w:lang w:eastAsia="uk-UA"/>
          <w14:ligatures w14:val="none"/>
        </w:rPr>
        <w:t>Latham</w:t>
      </w:r>
      <w:proofErr w:type="spellEnd"/>
      <w:r w:rsidRPr="005C0708">
        <w:rPr>
          <w:rFonts w:ascii="Times New Roman" w:eastAsia="Times New Roman" w:hAnsi="Times New Roman" w:cs="Times New Roman"/>
          <w:kern w:val="0"/>
          <w:sz w:val="28"/>
          <w:szCs w:val="28"/>
          <w:lang w:eastAsia="uk-UA"/>
          <w14:ligatures w14:val="none"/>
        </w:rPr>
        <w:t xml:space="preserve"> C.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for</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Physical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Dysfunction</w:t>
      </w:r>
      <w:proofErr w:type="spellEnd"/>
      <w:r w:rsidRPr="005C0708">
        <w:rPr>
          <w:rFonts w:ascii="Times New Roman" w:eastAsia="Times New Roman" w:hAnsi="Times New Roman" w:cs="Times New Roman"/>
          <w:kern w:val="0"/>
          <w:sz w:val="28"/>
          <w:szCs w:val="28"/>
          <w:lang w:eastAsia="uk-UA"/>
          <w14:ligatures w14:val="none"/>
        </w:rPr>
        <w:t xml:space="preserve">. 7th </w:t>
      </w:r>
      <w:proofErr w:type="spellStart"/>
      <w:r w:rsidRPr="005C0708">
        <w:rPr>
          <w:rFonts w:ascii="Times New Roman" w:eastAsia="Times New Roman" w:hAnsi="Times New Roman" w:cs="Times New Roman"/>
          <w:kern w:val="0"/>
          <w:sz w:val="28"/>
          <w:szCs w:val="28"/>
          <w:lang w:eastAsia="uk-UA"/>
          <w14:ligatures w14:val="none"/>
        </w:rPr>
        <w:t>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Philadelphia</w:t>
      </w:r>
      <w:proofErr w:type="spellEnd"/>
      <w:r w:rsidRPr="005C0708">
        <w:rPr>
          <w:rFonts w:ascii="Times New Roman" w:eastAsia="Times New Roman" w:hAnsi="Times New Roman" w:cs="Times New Roman"/>
          <w:kern w:val="0"/>
          <w:sz w:val="28"/>
          <w:szCs w:val="28"/>
          <w:lang w:eastAsia="uk-UA"/>
          <w14:ligatures w14:val="none"/>
        </w:rPr>
        <w:t xml:space="preserve">, 2019. </w:t>
      </w:r>
    </w:p>
    <w:p w14:paraId="163B994F" w14:textId="353F6938"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Trombly</w:t>
      </w:r>
      <w:proofErr w:type="spellEnd"/>
      <w:r w:rsidRPr="005C0708">
        <w:rPr>
          <w:rFonts w:ascii="Times New Roman" w:eastAsia="Times New Roman" w:hAnsi="Times New Roman" w:cs="Times New Roman"/>
          <w:kern w:val="0"/>
          <w:sz w:val="28"/>
          <w:szCs w:val="28"/>
          <w:lang w:eastAsia="uk-UA"/>
          <w14:ligatures w14:val="none"/>
        </w:rPr>
        <w:t xml:space="preserve"> C.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for</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Physical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Dysfunction</w:t>
      </w:r>
      <w:proofErr w:type="spellEnd"/>
      <w:r w:rsidRPr="005C0708">
        <w:rPr>
          <w:rFonts w:ascii="Times New Roman" w:eastAsia="Times New Roman" w:hAnsi="Times New Roman" w:cs="Times New Roman"/>
          <w:kern w:val="0"/>
          <w:sz w:val="28"/>
          <w:szCs w:val="28"/>
          <w:lang w:eastAsia="uk-UA"/>
          <w14:ligatures w14:val="none"/>
        </w:rPr>
        <w:t xml:space="preserve">. 6th </w:t>
      </w:r>
      <w:proofErr w:type="spellStart"/>
      <w:r w:rsidRPr="005C0708">
        <w:rPr>
          <w:rFonts w:ascii="Times New Roman" w:eastAsia="Times New Roman" w:hAnsi="Times New Roman" w:cs="Times New Roman"/>
          <w:kern w:val="0"/>
          <w:sz w:val="28"/>
          <w:szCs w:val="28"/>
          <w:lang w:eastAsia="uk-UA"/>
          <w14:ligatures w14:val="none"/>
        </w:rPr>
        <w:t>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Baltimore</w:t>
      </w:r>
      <w:proofErr w:type="spellEnd"/>
      <w:r w:rsidRPr="005C0708">
        <w:rPr>
          <w:rFonts w:ascii="Times New Roman" w:eastAsia="Times New Roman" w:hAnsi="Times New Roman" w:cs="Times New Roman"/>
          <w:kern w:val="0"/>
          <w:sz w:val="28"/>
          <w:szCs w:val="28"/>
          <w:lang w:eastAsia="uk-UA"/>
          <w14:ligatures w14:val="none"/>
        </w:rPr>
        <w:t xml:space="preserve">, 2014. </w:t>
      </w:r>
    </w:p>
    <w:p w14:paraId="07752759" w14:textId="5B0F51E9"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Kielhofner</w:t>
      </w:r>
      <w:proofErr w:type="spellEnd"/>
      <w:r w:rsidRPr="005C0708">
        <w:rPr>
          <w:rFonts w:ascii="Times New Roman" w:eastAsia="Times New Roman" w:hAnsi="Times New Roman" w:cs="Times New Roman"/>
          <w:kern w:val="0"/>
          <w:sz w:val="28"/>
          <w:szCs w:val="28"/>
          <w:lang w:eastAsia="uk-UA"/>
          <w14:ligatures w14:val="none"/>
        </w:rPr>
        <w:t xml:space="preserve"> G. </w:t>
      </w:r>
      <w:proofErr w:type="spellStart"/>
      <w:r w:rsidRPr="005C0708">
        <w:rPr>
          <w:rFonts w:ascii="Times New Roman" w:eastAsia="Times New Roman" w:hAnsi="Times New Roman" w:cs="Times New Roman"/>
          <w:kern w:val="0"/>
          <w:sz w:val="28"/>
          <w:szCs w:val="28"/>
          <w:lang w:eastAsia="uk-UA"/>
          <w14:ligatures w14:val="none"/>
        </w:rPr>
        <w:t>Model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of</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Human</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Occupation</w:t>
      </w:r>
      <w:proofErr w:type="spellEnd"/>
      <w:r w:rsidRPr="005C0708">
        <w:rPr>
          <w:rFonts w:ascii="Times New Roman" w:eastAsia="Times New Roman" w:hAnsi="Times New Roman" w:cs="Times New Roman"/>
          <w:kern w:val="0"/>
          <w:sz w:val="28"/>
          <w:szCs w:val="28"/>
          <w:lang w:eastAsia="uk-UA"/>
          <w14:ligatures w14:val="none"/>
        </w:rPr>
        <w:t xml:space="preserve">. 5th </w:t>
      </w:r>
      <w:proofErr w:type="spellStart"/>
      <w:r w:rsidRPr="005C0708">
        <w:rPr>
          <w:rFonts w:ascii="Times New Roman" w:eastAsia="Times New Roman" w:hAnsi="Times New Roman" w:cs="Times New Roman"/>
          <w:kern w:val="0"/>
          <w:sz w:val="28"/>
          <w:szCs w:val="28"/>
          <w:lang w:eastAsia="uk-UA"/>
          <w14:ligatures w14:val="none"/>
        </w:rPr>
        <w:t>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Philadelphia</w:t>
      </w:r>
      <w:proofErr w:type="spellEnd"/>
      <w:r w:rsidRPr="005C0708">
        <w:rPr>
          <w:rFonts w:ascii="Times New Roman" w:eastAsia="Times New Roman" w:hAnsi="Times New Roman" w:cs="Times New Roman"/>
          <w:kern w:val="0"/>
          <w:sz w:val="28"/>
          <w:szCs w:val="28"/>
          <w:lang w:eastAsia="uk-UA"/>
          <w14:ligatures w14:val="none"/>
        </w:rPr>
        <w:t xml:space="preserve">, 2008. </w:t>
      </w:r>
    </w:p>
    <w:p w14:paraId="347324ED" w14:textId="254F9763"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Crepeau</w:t>
      </w:r>
      <w:proofErr w:type="spellEnd"/>
      <w:r w:rsidRPr="005C0708">
        <w:rPr>
          <w:rFonts w:ascii="Times New Roman" w:eastAsia="Times New Roman" w:hAnsi="Times New Roman" w:cs="Times New Roman"/>
          <w:kern w:val="0"/>
          <w:sz w:val="28"/>
          <w:szCs w:val="28"/>
          <w:lang w:eastAsia="uk-UA"/>
          <w14:ligatures w14:val="none"/>
        </w:rPr>
        <w:t xml:space="preserve"> E., </w:t>
      </w:r>
      <w:proofErr w:type="spellStart"/>
      <w:r w:rsidRPr="005C0708">
        <w:rPr>
          <w:rFonts w:ascii="Times New Roman" w:eastAsia="Times New Roman" w:hAnsi="Times New Roman" w:cs="Times New Roman"/>
          <w:kern w:val="0"/>
          <w:sz w:val="28"/>
          <w:szCs w:val="28"/>
          <w:lang w:eastAsia="uk-UA"/>
          <w14:ligatures w14:val="none"/>
        </w:rPr>
        <w:t>Cohn</w:t>
      </w:r>
      <w:proofErr w:type="spellEnd"/>
      <w:r w:rsidRPr="005C0708">
        <w:rPr>
          <w:rFonts w:ascii="Times New Roman" w:eastAsia="Times New Roman" w:hAnsi="Times New Roman" w:cs="Times New Roman"/>
          <w:kern w:val="0"/>
          <w:sz w:val="28"/>
          <w:szCs w:val="28"/>
          <w:lang w:eastAsia="uk-UA"/>
          <w14:ligatures w14:val="none"/>
        </w:rPr>
        <w:t xml:space="preserve"> E., </w:t>
      </w:r>
      <w:proofErr w:type="spellStart"/>
      <w:r w:rsidRPr="005C0708">
        <w:rPr>
          <w:rFonts w:ascii="Times New Roman" w:eastAsia="Times New Roman" w:hAnsi="Times New Roman" w:cs="Times New Roman"/>
          <w:kern w:val="0"/>
          <w:sz w:val="28"/>
          <w:szCs w:val="28"/>
          <w:lang w:eastAsia="uk-UA"/>
          <w14:ligatures w14:val="none"/>
        </w:rPr>
        <w:t>Schell</w:t>
      </w:r>
      <w:proofErr w:type="spellEnd"/>
      <w:r w:rsidRPr="005C0708">
        <w:rPr>
          <w:rFonts w:ascii="Times New Roman" w:eastAsia="Times New Roman" w:hAnsi="Times New Roman" w:cs="Times New Roman"/>
          <w:kern w:val="0"/>
          <w:sz w:val="28"/>
          <w:szCs w:val="28"/>
          <w:lang w:eastAsia="uk-UA"/>
          <w14:ligatures w14:val="none"/>
        </w:rPr>
        <w:t xml:space="preserve"> B. </w:t>
      </w:r>
      <w:proofErr w:type="spellStart"/>
      <w:r w:rsidRPr="005C0708">
        <w:rPr>
          <w:rFonts w:ascii="Times New Roman" w:eastAsia="Times New Roman" w:hAnsi="Times New Roman" w:cs="Times New Roman"/>
          <w:kern w:val="0"/>
          <w:sz w:val="28"/>
          <w:szCs w:val="28"/>
          <w:lang w:eastAsia="uk-UA"/>
          <w14:ligatures w14:val="none"/>
        </w:rPr>
        <w:t>Willard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and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Spackman’s</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12th </w:t>
      </w:r>
      <w:proofErr w:type="spellStart"/>
      <w:r w:rsidRPr="005C0708">
        <w:rPr>
          <w:rFonts w:ascii="Times New Roman" w:eastAsia="Times New Roman" w:hAnsi="Times New Roman" w:cs="Times New Roman"/>
          <w:kern w:val="0"/>
          <w:sz w:val="28"/>
          <w:szCs w:val="28"/>
          <w:lang w:eastAsia="uk-UA"/>
          <w14:ligatures w14:val="none"/>
        </w:rPr>
        <w:t>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Philadelphia</w:t>
      </w:r>
      <w:proofErr w:type="spellEnd"/>
      <w:r w:rsidRPr="005C0708">
        <w:rPr>
          <w:rFonts w:ascii="Times New Roman" w:eastAsia="Times New Roman" w:hAnsi="Times New Roman" w:cs="Times New Roman"/>
          <w:kern w:val="0"/>
          <w:sz w:val="28"/>
          <w:szCs w:val="28"/>
          <w:lang w:eastAsia="uk-UA"/>
          <w14:ligatures w14:val="none"/>
        </w:rPr>
        <w:t xml:space="preserve">, 2009. </w:t>
      </w:r>
    </w:p>
    <w:p w14:paraId="405C564A" w14:textId="151D5346" w:rsidR="00FB6D0F" w:rsidRPr="005C0708"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Duncan</w:t>
      </w:r>
      <w:proofErr w:type="spellEnd"/>
      <w:r w:rsidRPr="005C0708">
        <w:rPr>
          <w:rFonts w:ascii="Times New Roman" w:eastAsia="Times New Roman" w:hAnsi="Times New Roman" w:cs="Times New Roman"/>
          <w:kern w:val="0"/>
          <w:sz w:val="28"/>
          <w:szCs w:val="28"/>
          <w:lang w:eastAsia="uk-UA"/>
          <w14:ligatures w14:val="none"/>
        </w:rPr>
        <w:t xml:space="preserve"> E., </w:t>
      </w:r>
      <w:proofErr w:type="spellStart"/>
      <w:r w:rsidRPr="005C0708">
        <w:rPr>
          <w:rFonts w:ascii="Times New Roman" w:eastAsia="Times New Roman" w:hAnsi="Times New Roman" w:cs="Times New Roman"/>
          <w:kern w:val="0"/>
          <w:sz w:val="28"/>
          <w:szCs w:val="28"/>
          <w:lang w:eastAsia="uk-UA"/>
          <w14:ligatures w14:val="none"/>
        </w:rPr>
        <w:t>Nicol</w:t>
      </w:r>
      <w:proofErr w:type="spellEnd"/>
      <w:r w:rsidRPr="005C0708">
        <w:rPr>
          <w:rFonts w:ascii="Times New Roman" w:eastAsia="Times New Roman" w:hAnsi="Times New Roman" w:cs="Times New Roman"/>
          <w:kern w:val="0"/>
          <w:sz w:val="28"/>
          <w:szCs w:val="28"/>
          <w:lang w:eastAsia="uk-UA"/>
          <w14:ligatures w14:val="none"/>
        </w:rPr>
        <w:t xml:space="preserve"> M., </w:t>
      </w:r>
      <w:proofErr w:type="spellStart"/>
      <w:r w:rsidRPr="005C0708">
        <w:rPr>
          <w:rFonts w:ascii="Times New Roman" w:eastAsia="Times New Roman" w:hAnsi="Times New Roman" w:cs="Times New Roman"/>
          <w:kern w:val="0"/>
          <w:sz w:val="28"/>
          <w:szCs w:val="28"/>
          <w:lang w:eastAsia="uk-UA"/>
          <w14:ligatures w14:val="none"/>
        </w:rPr>
        <w:t>Mitchell</w:t>
      </w:r>
      <w:proofErr w:type="spellEnd"/>
      <w:r w:rsidRPr="005C0708">
        <w:rPr>
          <w:rFonts w:ascii="Times New Roman" w:eastAsia="Times New Roman" w:hAnsi="Times New Roman" w:cs="Times New Roman"/>
          <w:kern w:val="0"/>
          <w:sz w:val="28"/>
          <w:szCs w:val="28"/>
          <w:lang w:eastAsia="uk-UA"/>
          <w14:ligatures w14:val="none"/>
        </w:rPr>
        <w:t xml:space="preserve"> R. </w:t>
      </w:r>
      <w:proofErr w:type="spellStart"/>
      <w:r w:rsidRPr="005C0708">
        <w:rPr>
          <w:rFonts w:ascii="Times New Roman" w:eastAsia="Times New Roman" w:hAnsi="Times New Roman" w:cs="Times New Roman"/>
          <w:kern w:val="0"/>
          <w:sz w:val="28"/>
          <w:szCs w:val="28"/>
          <w:lang w:eastAsia="uk-UA"/>
          <w14:ligatures w14:val="none"/>
        </w:rPr>
        <w:t>Foundations</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for</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Practice</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in</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Edinburgh</w:t>
      </w:r>
      <w:proofErr w:type="spellEnd"/>
      <w:r w:rsidRPr="005C0708">
        <w:rPr>
          <w:rFonts w:ascii="Times New Roman" w:eastAsia="Times New Roman" w:hAnsi="Times New Roman" w:cs="Times New Roman"/>
          <w:kern w:val="0"/>
          <w:sz w:val="28"/>
          <w:szCs w:val="28"/>
          <w:lang w:eastAsia="uk-UA"/>
          <w14:ligatures w14:val="none"/>
        </w:rPr>
        <w:t xml:space="preserve">, 2014. </w:t>
      </w:r>
    </w:p>
    <w:p w14:paraId="31672595" w14:textId="7D4E8533" w:rsidR="00FB6D0F" w:rsidRDefault="00FB6D0F" w:rsidP="005C0708">
      <w:pPr>
        <w:pStyle w:val="a9"/>
        <w:numPr>
          <w:ilvl w:val="0"/>
          <w:numId w:val="26"/>
        </w:numPr>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5C0708">
        <w:rPr>
          <w:rFonts w:ascii="Times New Roman" w:eastAsia="Times New Roman" w:hAnsi="Times New Roman" w:cs="Times New Roman"/>
          <w:kern w:val="0"/>
          <w:sz w:val="28"/>
          <w:szCs w:val="28"/>
          <w:lang w:eastAsia="uk-UA"/>
          <w14:ligatures w14:val="none"/>
        </w:rPr>
        <w:t>Law</w:t>
      </w:r>
      <w:proofErr w:type="spellEnd"/>
      <w:r w:rsidRPr="005C0708">
        <w:rPr>
          <w:rFonts w:ascii="Times New Roman" w:eastAsia="Times New Roman" w:hAnsi="Times New Roman" w:cs="Times New Roman"/>
          <w:kern w:val="0"/>
          <w:sz w:val="28"/>
          <w:szCs w:val="28"/>
          <w:lang w:eastAsia="uk-UA"/>
          <w14:ligatures w14:val="none"/>
        </w:rPr>
        <w:t xml:space="preserve"> M., </w:t>
      </w:r>
      <w:proofErr w:type="spellStart"/>
      <w:r w:rsidRPr="005C0708">
        <w:rPr>
          <w:rFonts w:ascii="Times New Roman" w:eastAsia="Times New Roman" w:hAnsi="Times New Roman" w:cs="Times New Roman"/>
          <w:kern w:val="0"/>
          <w:sz w:val="28"/>
          <w:szCs w:val="28"/>
          <w:lang w:eastAsia="uk-UA"/>
          <w14:ligatures w14:val="none"/>
        </w:rPr>
        <w:t>Cooper</w:t>
      </w:r>
      <w:proofErr w:type="spellEnd"/>
      <w:r w:rsidRPr="005C0708">
        <w:rPr>
          <w:rFonts w:ascii="Times New Roman" w:eastAsia="Times New Roman" w:hAnsi="Times New Roman" w:cs="Times New Roman"/>
          <w:kern w:val="0"/>
          <w:sz w:val="28"/>
          <w:szCs w:val="28"/>
          <w:lang w:eastAsia="uk-UA"/>
          <w14:ligatures w14:val="none"/>
        </w:rPr>
        <w:t xml:space="preserve"> B., </w:t>
      </w:r>
      <w:proofErr w:type="spellStart"/>
      <w:r w:rsidRPr="005C0708">
        <w:rPr>
          <w:rFonts w:ascii="Times New Roman" w:eastAsia="Times New Roman" w:hAnsi="Times New Roman" w:cs="Times New Roman"/>
          <w:kern w:val="0"/>
          <w:sz w:val="28"/>
          <w:szCs w:val="28"/>
          <w:lang w:eastAsia="uk-UA"/>
          <w14:ligatures w14:val="none"/>
        </w:rPr>
        <w:t>Strong</w:t>
      </w:r>
      <w:proofErr w:type="spellEnd"/>
      <w:r w:rsidRPr="005C0708">
        <w:rPr>
          <w:rFonts w:ascii="Times New Roman" w:eastAsia="Times New Roman" w:hAnsi="Times New Roman" w:cs="Times New Roman"/>
          <w:kern w:val="0"/>
          <w:sz w:val="28"/>
          <w:szCs w:val="28"/>
          <w:lang w:eastAsia="uk-UA"/>
          <w14:ligatures w14:val="none"/>
        </w:rPr>
        <w:t xml:space="preserve"> S.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Evidence-Based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Practice</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Toronto</w:t>
      </w:r>
      <w:proofErr w:type="spellEnd"/>
      <w:r w:rsidRPr="005C0708">
        <w:rPr>
          <w:rFonts w:ascii="Times New Roman" w:eastAsia="Times New Roman" w:hAnsi="Times New Roman" w:cs="Times New Roman"/>
          <w:kern w:val="0"/>
          <w:sz w:val="28"/>
          <w:szCs w:val="28"/>
          <w:lang w:eastAsia="uk-UA"/>
          <w14:ligatures w14:val="none"/>
        </w:rPr>
        <w:t xml:space="preserve">, 2015. </w:t>
      </w:r>
    </w:p>
    <w:p w14:paraId="7C647F7A" w14:textId="57D401A5" w:rsidR="005C0708" w:rsidRPr="005C0708" w:rsidRDefault="005C0708" w:rsidP="005C0708">
      <w:pPr>
        <w:pStyle w:val="a9"/>
        <w:numPr>
          <w:ilvl w:val="0"/>
          <w:numId w:val="26"/>
        </w:numPr>
        <w:spacing w:line="360" w:lineRule="auto"/>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Christiansen</w:t>
      </w:r>
      <w:proofErr w:type="spellEnd"/>
      <w:r w:rsidRPr="005C0708">
        <w:rPr>
          <w:rFonts w:ascii="Times New Roman" w:eastAsia="Times New Roman" w:hAnsi="Times New Roman" w:cs="Times New Roman"/>
          <w:kern w:val="0"/>
          <w:sz w:val="28"/>
          <w:szCs w:val="28"/>
          <w:lang w:eastAsia="uk-UA"/>
          <w14:ligatures w14:val="none"/>
        </w:rPr>
        <w:t xml:space="preserve"> C., </w:t>
      </w:r>
      <w:proofErr w:type="spellStart"/>
      <w:r w:rsidRPr="005C0708">
        <w:rPr>
          <w:rFonts w:ascii="Times New Roman" w:eastAsia="Times New Roman" w:hAnsi="Times New Roman" w:cs="Times New Roman"/>
          <w:kern w:val="0"/>
          <w:sz w:val="28"/>
          <w:szCs w:val="28"/>
          <w:lang w:eastAsia="uk-UA"/>
          <w14:ligatures w14:val="none"/>
        </w:rPr>
        <w:t>Baum</w:t>
      </w:r>
      <w:proofErr w:type="spellEnd"/>
      <w:r w:rsidRPr="005C0708">
        <w:rPr>
          <w:rFonts w:ascii="Times New Roman" w:eastAsia="Times New Roman" w:hAnsi="Times New Roman" w:cs="Times New Roman"/>
          <w:kern w:val="0"/>
          <w:sz w:val="28"/>
          <w:szCs w:val="28"/>
          <w:lang w:eastAsia="uk-UA"/>
          <w14:ligatures w14:val="none"/>
        </w:rPr>
        <w:t xml:space="preserve"> C. </w:t>
      </w:r>
      <w:proofErr w:type="spellStart"/>
      <w:r w:rsidRPr="005C0708">
        <w:rPr>
          <w:rFonts w:ascii="Times New Roman" w:eastAsia="Times New Roman" w:hAnsi="Times New Roman" w:cs="Times New Roman"/>
          <w:kern w:val="0"/>
          <w:sz w:val="28"/>
          <w:szCs w:val="28"/>
          <w:lang w:eastAsia="uk-UA"/>
          <w14:ligatures w14:val="none"/>
        </w:rPr>
        <w:t>Occupational</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Therapy</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Performance</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Participation</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and</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Well-Being</w:t>
      </w:r>
      <w:proofErr w:type="spellEnd"/>
      <w:r w:rsidRPr="005C0708">
        <w:rPr>
          <w:rFonts w:ascii="Times New Roman" w:eastAsia="Times New Roman" w:hAnsi="Times New Roman" w:cs="Times New Roman"/>
          <w:kern w:val="0"/>
          <w:sz w:val="28"/>
          <w:szCs w:val="28"/>
          <w:lang w:eastAsia="uk-UA"/>
          <w14:ligatures w14:val="none"/>
        </w:rPr>
        <w:t xml:space="preserve">. </w:t>
      </w:r>
      <w:proofErr w:type="spellStart"/>
      <w:r w:rsidRPr="005C0708">
        <w:rPr>
          <w:rFonts w:ascii="Times New Roman" w:eastAsia="Times New Roman" w:hAnsi="Times New Roman" w:cs="Times New Roman"/>
          <w:kern w:val="0"/>
          <w:sz w:val="28"/>
          <w:szCs w:val="28"/>
          <w:lang w:eastAsia="uk-UA"/>
          <w14:ligatures w14:val="none"/>
        </w:rPr>
        <w:t>Thorofare</w:t>
      </w:r>
      <w:proofErr w:type="spellEnd"/>
      <w:r w:rsidRPr="005C0708">
        <w:rPr>
          <w:rFonts w:ascii="Times New Roman" w:eastAsia="Times New Roman" w:hAnsi="Times New Roman" w:cs="Times New Roman"/>
          <w:kern w:val="0"/>
          <w:sz w:val="28"/>
          <w:szCs w:val="28"/>
          <w:lang w:eastAsia="uk-UA"/>
          <w14:ligatures w14:val="none"/>
        </w:rPr>
        <w:t>, 2005.</w:t>
      </w:r>
    </w:p>
    <w:p w14:paraId="6BC313FF" w14:textId="77777777" w:rsidR="005C0708" w:rsidRPr="005C0708" w:rsidRDefault="005C0708" w:rsidP="005C0708">
      <w:pPr>
        <w:pStyle w:val="a9"/>
        <w:spacing w:after="0" w:line="360" w:lineRule="auto"/>
        <w:ind w:left="426"/>
        <w:jc w:val="both"/>
        <w:rPr>
          <w:rFonts w:ascii="Times New Roman" w:eastAsia="Times New Roman" w:hAnsi="Times New Roman" w:cs="Times New Roman"/>
          <w:kern w:val="0"/>
          <w:sz w:val="28"/>
          <w:szCs w:val="28"/>
          <w:lang w:eastAsia="uk-UA"/>
          <w14:ligatures w14:val="none"/>
        </w:rPr>
      </w:pPr>
    </w:p>
    <w:sectPr w:rsidR="005C0708" w:rsidRPr="005C0708" w:rsidSect="006645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1581C" w14:textId="77777777" w:rsidR="007045EB" w:rsidRDefault="007045EB" w:rsidP="002A0C5B">
      <w:pPr>
        <w:spacing w:after="0" w:line="240" w:lineRule="auto"/>
      </w:pPr>
      <w:r>
        <w:separator/>
      </w:r>
    </w:p>
  </w:endnote>
  <w:endnote w:type="continuationSeparator" w:id="0">
    <w:p w14:paraId="41C3F3CA" w14:textId="77777777" w:rsidR="007045EB" w:rsidRDefault="007045EB" w:rsidP="002A0C5B">
      <w:pPr>
        <w:spacing w:after="0" w:line="240" w:lineRule="auto"/>
      </w:pPr>
      <w:r>
        <w:continuationSeparator/>
      </w:r>
    </w:p>
  </w:endnote>
  <w:endnote w:type="continuationNotice" w:id="1">
    <w:p w14:paraId="7D212D47" w14:textId="77777777" w:rsidR="007045EB" w:rsidRDefault="00704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C99AB" w14:textId="77777777" w:rsidR="00122B7F" w:rsidRDefault="00122B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5099F" w14:textId="77777777" w:rsidR="00122B7F" w:rsidRDefault="00122B7F">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5ADD" w14:textId="77777777" w:rsidR="00122B7F" w:rsidRDefault="00122B7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600F5" w14:textId="77777777" w:rsidR="007045EB" w:rsidRDefault="007045EB" w:rsidP="002A0C5B">
      <w:pPr>
        <w:spacing w:after="0" w:line="240" w:lineRule="auto"/>
      </w:pPr>
      <w:r>
        <w:separator/>
      </w:r>
    </w:p>
  </w:footnote>
  <w:footnote w:type="continuationSeparator" w:id="0">
    <w:p w14:paraId="18D7DE4B" w14:textId="77777777" w:rsidR="007045EB" w:rsidRDefault="007045EB" w:rsidP="002A0C5B">
      <w:pPr>
        <w:spacing w:after="0" w:line="240" w:lineRule="auto"/>
      </w:pPr>
      <w:r>
        <w:continuationSeparator/>
      </w:r>
    </w:p>
  </w:footnote>
  <w:footnote w:type="continuationNotice" w:id="1">
    <w:p w14:paraId="05AF886C" w14:textId="77777777" w:rsidR="007045EB" w:rsidRDefault="007045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7F40" w14:textId="77777777" w:rsidR="00122B7F" w:rsidRDefault="00122B7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06FE" w14:textId="77777777" w:rsidR="00122B7F" w:rsidRDefault="00122B7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3DB7" w14:textId="77777777" w:rsidR="00122B7F" w:rsidRDefault="00122B7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03A"/>
    <w:multiLevelType w:val="multilevel"/>
    <w:tmpl w:val="97F6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B3D39"/>
    <w:multiLevelType w:val="multilevel"/>
    <w:tmpl w:val="CDD2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777FC"/>
    <w:multiLevelType w:val="multilevel"/>
    <w:tmpl w:val="88DE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E58B5"/>
    <w:multiLevelType w:val="multilevel"/>
    <w:tmpl w:val="1C86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6508B2"/>
    <w:multiLevelType w:val="hybridMultilevel"/>
    <w:tmpl w:val="856AB4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8CE3A29"/>
    <w:multiLevelType w:val="multilevel"/>
    <w:tmpl w:val="D75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2E7E51"/>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E300A5"/>
    <w:multiLevelType w:val="multilevel"/>
    <w:tmpl w:val="BD86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B3512"/>
    <w:multiLevelType w:val="multilevel"/>
    <w:tmpl w:val="869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AE1203"/>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32FA8"/>
    <w:multiLevelType w:val="multilevel"/>
    <w:tmpl w:val="E180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3D7A06"/>
    <w:multiLevelType w:val="multilevel"/>
    <w:tmpl w:val="F6409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B86370D"/>
    <w:multiLevelType w:val="multilevel"/>
    <w:tmpl w:val="513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187380"/>
    <w:multiLevelType w:val="multilevel"/>
    <w:tmpl w:val="A62E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857BB4"/>
    <w:multiLevelType w:val="multilevel"/>
    <w:tmpl w:val="D1E4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AC7FA1"/>
    <w:multiLevelType w:val="multilevel"/>
    <w:tmpl w:val="0B9C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901E19"/>
    <w:multiLevelType w:val="multilevel"/>
    <w:tmpl w:val="C596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044AB0"/>
    <w:multiLevelType w:val="hybridMultilevel"/>
    <w:tmpl w:val="141014E0"/>
    <w:lvl w:ilvl="0" w:tplc="66CAF29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95612DD"/>
    <w:multiLevelType w:val="multilevel"/>
    <w:tmpl w:val="A89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F70C3"/>
    <w:multiLevelType w:val="hybridMultilevel"/>
    <w:tmpl w:val="6D76B4D8"/>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01347FE"/>
    <w:multiLevelType w:val="multilevel"/>
    <w:tmpl w:val="3D3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15059B"/>
    <w:multiLevelType w:val="multilevel"/>
    <w:tmpl w:val="6196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5B4866"/>
    <w:multiLevelType w:val="multilevel"/>
    <w:tmpl w:val="5EAE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A265FF"/>
    <w:multiLevelType w:val="multilevel"/>
    <w:tmpl w:val="892C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151B0B"/>
    <w:multiLevelType w:val="multilevel"/>
    <w:tmpl w:val="327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2A1092"/>
    <w:multiLevelType w:val="multilevel"/>
    <w:tmpl w:val="AFB8C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5"/>
  </w:num>
  <w:num w:numId="4">
    <w:abstractNumId w:val="3"/>
  </w:num>
  <w:num w:numId="5">
    <w:abstractNumId w:val="7"/>
  </w:num>
  <w:num w:numId="6">
    <w:abstractNumId w:val="24"/>
  </w:num>
  <w:num w:numId="7">
    <w:abstractNumId w:val="6"/>
  </w:num>
  <w:num w:numId="8">
    <w:abstractNumId w:val="4"/>
  </w:num>
  <w:num w:numId="9">
    <w:abstractNumId w:val="25"/>
  </w:num>
  <w:num w:numId="10">
    <w:abstractNumId w:val="17"/>
  </w:num>
  <w:num w:numId="11">
    <w:abstractNumId w:val="22"/>
  </w:num>
  <w:num w:numId="12">
    <w:abstractNumId w:val="15"/>
  </w:num>
  <w:num w:numId="13">
    <w:abstractNumId w:val="8"/>
  </w:num>
  <w:num w:numId="14">
    <w:abstractNumId w:val="13"/>
  </w:num>
  <w:num w:numId="15">
    <w:abstractNumId w:val="10"/>
  </w:num>
  <w:num w:numId="16">
    <w:abstractNumId w:val="23"/>
  </w:num>
  <w:num w:numId="17">
    <w:abstractNumId w:val="2"/>
  </w:num>
  <w:num w:numId="18">
    <w:abstractNumId w:val="16"/>
  </w:num>
  <w:num w:numId="19">
    <w:abstractNumId w:val="21"/>
  </w:num>
  <w:num w:numId="20">
    <w:abstractNumId w:val="20"/>
  </w:num>
  <w:num w:numId="21">
    <w:abstractNumId w:val="14"/>
  </w:num>
  <w:num w:numId="22">
    <w:abstractNumId w:val="1"/>
  </w:num>
  <w:num w:numId="23">
    <w:abstractNumId w:val="12"/>
  </w:num>
  <w:num w:numId="24">
    <w:abstractNumId w:val="18"/>
  </w:num>
  <w:num w:numId="25">
    <w:abstractNumId w:val="0"/>
  </w:num>
  <w:num w:numId="2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6E"/>
    <w:rsid w:val="00004923"/>
    <w:rsid w:val="000166EA"/>
    <w:rsid w:val="0004255B"/>
    <w:rsid w:val="000466F9"/>
    <w:rsid w:val="00052A2C"/>
    <w:rsid w:val="00054588"/>
    <w:rsid w:val="00054877"/>
    <w:rsid w:val="0005576D"/>
    <w:rsid w:val="00055C04"/>
    <w:rsid w:val="00055C24"/>
    <w:rsid w:val="0007017A"/>
    <w:rsid w:val="000705C5"/>
    <w:rsid w:val="000719A7"/>
    <w:rsid w:val="00072AB2"/>
    <w:rsid w:val="00074E3F"/>
    <w:rsid w:val="00095DD8"/>
    <w:rsid w:val="000B7F3A"/>
    <w:rsid w:val="000C112E"/>
    <w:rsid w:val="000C2FCC"/>
    <w:rsid w:val="000C6E2C"/>
    <w:rsid w:val="000D619D"/>
    <w:rsid w:val="000E4177"/>
    <w:rsid w:val="000F3D4A"/>
    <w:rsid w:val="00103E74"/>
    <w:rsid w:val="00104C6E"/>
    <w:rsid w:val="001106EE"/>
    <w:rsid w:val="00110A4E"/>
    <w:rsid w:val="00117CD7"/>
    <w:rsid w:val="00122B7F"/>
    <w:rsid w:val="00122C9F"/>
    <w:rsid w:val="001258D3"/>
    <w:rsid w:val="00135F86"/>
    <w:rsid w:val="00143165"/>
    <w:rsid w:val="001440C2"/>
    <w:rsid w:val="00147873"/>
    <w:rsid w:val="00150C8B"/>
    <w:rsid w:val="001542F7"/>
    <w:rsid w:val="00155004"/>
    <w:rsid w:val="00160D7E"/>
    <w:rsid w:val="00161F77"/>
    <w:rsid w:val="00177B16"/>
    <w:rsid w:val="00192F74"/>
    <w:rsid w:val="0019451B"/>
    <w:rsid w:val="001A0992"/>
    <w:rsid w:val="001A0E4B"/>
    <w:rsid w:val="001A5F3C"/>
    <w:rsid w:val="001A64DE"/>
    <w:rsid w:val="001B0E4D"/>
    <w:rsid w:val="001B2144"/>
    <w:rsid w:val="001B4F11"/>
    <w:rsid w:val="001B544E"/>
    <w:rsid w:val="001C0C99"/>
    <w:rsid w:val="001C79DB"/>
    <w:rsid w:val="001D41C6"/>
    <w:rsid w:val="001F1134"/>
    <w:rsid w:val="001F2686"/>
    <w:rsid w:val="001F4645"/>
    <w:rsid w:val="001F5182"/>
    <w:rsid w:val="0020009B"/>
    <w:rsid w:val="00204537"/>
    <w:rsid w:val="00205621"/>
    <w:rsid w:val="002061A4"/>
    <w:rsid w:val="00206B64"/>
    <w:rsid w:val="002235E7"/>
    <w:rsid w:val="002259BB"/>
    <w:rsid w:val="00227335"/>
    <w:rsid w:val="00230797"/>
    <w:rsid w:val="00231206"/>
    <w:rsid w:val="002341ED"/>
    <w:rsid w:val="00234294"/>
    <w:rsid w:val="00237CF7"/>
    <w:rsid w:val="00243A9C"/>
    <w:rsid w:val="00247737"/>
    <w:rsid w:val="00253B72"/>
    <w:rsid w:val="00256185"/>
    <w:rsid w:val="0025731C"/>
    <w:rsid w:val="00276D84"/>
    <w:rsid w:val="00287800"/>
    <w:rsid w:val="00287AB7"/>
    <w:rsid w:val="00287F4F"/>
    <w:rsid w:val="002912D4"/>
    <w:rsid w:val="002A0098"/>
    <w:rsid w:val="002A0C5B"/>
    <w:rsid w:val="002A2C2D"/>
    <w:rsid w:val="002A7AD9"/>
    <w:rsid w:val="002B2111"/>
    <w:rsid w:val="002B2A2F"/>
    <w:rsid w:val="002D2AAE"/>
    <w:rsid w:val="002D3DDB"/>
    <w:rsid w:val="002D747F"/>
    <w:rsid w:val="002E54B1"/>
    <w:rsid w:val="002F5B83"/>
    <w:rsid w:val="00301747"/>
    <w:rsid w:val="00301E63"/>
    <w:rsid w:val="00307E44"/>
    <w:rsid w:val="003104BA"/>
    <w:rsid w:val="00317479"/>
    <w:rsid w:val="00320EA9"/>
    <w:rsid w:val="00332B30"/>
    <w:rsid w:val="003425F0"/>
    <w:rsid w:val="003448E8"/>
    <w:rsid w:val="00350800"/>
    <w:rsid w:val="00350D36"/>
    <w:rsid w:val="00351FF1"/>
    <w:rsid w:val="003553A4"/>
    <w:rsid w:val="0036710C"/>
    <w:rsid w:val="00367D72"/>
    <w:rsid w:val="0038253F"/>
    <w:rsid w:val="0038331C"/>
    <w:rsid w:val="003853FF"/>
    <w:rsid w:val="0038605D"/>
    <w:rsid w:val="00392D38"/>
    <w:rsid w:val="003950AD"/>
    <w:rsid w:val="003A1E8A"/>
    <w:rsid w:val="003A209B"/>
    <w:rsid w:val="003B0874"/>
    <w:rsid w:val="003B21C7"/>
    <w:rsid w:val="003B2D65"/>
    <w:rsid w:val="003C6857"/>
    <w:rsid w:val="003E2136"/>
    <w:rsid w:val="003E7BCB"/>
    <w:rsid w:val="003F3808"/>
    <w:rsid w:val="00403C16"/>
    <w:rsid w:val="00405569"/>
    <w:rsid w:val="00414487"/>
    <w:rsid w:val="004159F1"/>
    <w:rsid w:val="0042232B"/>
    <w:rsid w:val="00426984"/>
    <w:rsid w:val="00430EBF"/>
    <w:rsid w:val="004316C4"/>
    <w:rsid w:val="00433090"/>
    <w:rsid w:val="0043609A"/>
    <w:rsid w:val="0046248A"/>
    <w:rsid w:val="00466697"/>
    <w:rsid w:val="00476E1D"/>
    <w:rsid w:val="00477F3F"/>
    <w:rsid w:val="00482668"/>
    <w:rsid w:val="00483DC1"/>
    <w:rsid w:val="00484D40"/>
    <w:rsid w:val="00493D5B"/>
    <w:rsid w:val="004950D1"/>
    <w:rsid w:val="004A1AB3"/>
    <w:rsid w:val="004A755B"/>
    <w:rsid w:val="004B7396"/>
    <w:rsid w:val="004C2B6A"/>
    <w:rsid w:val="004D2E0B"/>
    <w:rsid w:val="004D3192"/>
    <w:rsid w:val="004D51BA"/>
    <w:rsid w:val="004E06D2"/>
    <w:rsid w:val="004E183E"/>
    <w:rsid w:val="004E305A"/>
    <w:rsid w:val="004E645C"/>
    <w:rsid w:val="004E7E96"/>
    <w:rsid w:val="0051091F"/>
    <w:rsid w:val="005216A8"/>
    <w:rsid w:val="005325D8"/>
    <w:rsid w:val="0053469C"/>
    <w:rsid w:val="00543C0D"/>
    <w:rsid w:val="005501BF"/>
    <w:rsid w:val="00555BAA"/>
    <w:rsid w:val="00560D48"/>
    <w:rsid w:val="00583689"/>
    <w:rsid w:val="00587286"/>
    <w:rsid w:val="005874D2"/>
    <w:rsid w:val="00590DC7"/>
    <w:rsid w:val="0059585F"/>
    <w:rsid w:val="005A2990"/>
    <w:rsid w:val="005A4434"/>
    <w:rsid w:val="005C0708"/>
    <w:rsid w:val="005C6AE1"/>
    <w:rsid w:val="005D05BA"/>
    <w:rsid w:val="005D585A"/>
    <w:rsid w:val="005E7668"/>
    <w:rsid w:val="005F3DED"/>
    <w:rsid w:val="005F5D73"/>
    <w:rsid w:val="00600EE0"/>
    <w:rsid w:val="0060406E"/>
    <w:rsid w:val="00611320"/>
    <w:rsid w:val="00611FE2"/>
    <w:rsid w:val="006123B1"/>
    <w:rsid w:val="0061267E"/>
    <w:rsid w:val="0061573F"/>
    <w:rsid w:val="00627A0E"/>
    <w:rsid w:val="0063086E"/>
    <w:rsid w:val="0063370C"/>
    <w:rsid w:val="0063513E"/>
    <w:rsid w:val="00637656"/>
    <w:rsid w:val="006421FA"/>
    <w:rsid w:val="00644184"/>
    <w:rsid w:val="00646655"/>
    <w:rsid w:val="00650821"/>
    <w:rsid w:val="00652774"/>
    <w:rsid w:val="00660068"/>
    <w:rsid w:val="006601E8"/>
    <w:rsid w:val="006644D3"/>
    <w:rsid w:val="0066454D"/>
    <w:rsid w:val="006706C6"/>
    <w:rsid w:val="00675744"/>
    <w:rsid w:val="00676EC5"/>
    <w:rsid w:val="00677450"/>
    <w:rsid w:val="00687B7B"/>
    <w:rsid w:val="006948C8"/>
    <w:rsid w:val="006958D1"/>
    <w:rsid w:val="006A1785"/>
    <w:rsid w:val="006A2BFE"/>
    <w:rsid w:val="006A65D0"/>
    <w:rsid w:val="006B3EFD"/>
    <w:rsid w:val="006D552A"/>
    <w:rsid w:val="006E1921"/>
    <w:rsid w:val="006E21AD"/>
    <w:rsid w:val="007045EB"/>
    <w:rsid w:val="00706704"/>
    <w:rsid w:val="007116C3"/>
    <w:rsid w:val="00713731"/>
    <w:rsid w:val="00713DC0"/>
    <w:rsid w:val="00714D4B"/>
    <w:rsid w:val="00723713"/>
    <w:rsid w:val="00724DB0"/>
    <w:rsid w:val="00732A63"/>
    <w:rsid w:val="00734A65"/>
    <w:rsid w:val="00741D1D"/>
    <w:rsid w:val="00744E9D"/>
    <w:rsid w:val="00752EF2"/>
    <w:rsid w:val="00753E18"/>
    <w:rsid w:val="00756390"/>
    <w:rsid w:val="00783AFF"/>
    <w:rsid w:val="00796F14"/>
    <w:rsid w:val="007A0A6A"/>
    <w:rsid w:val="007A422A"/>
    <w:rsid w:val="007A64ED"/>
    <w:rsid w:val="007B415A"/>
    <w:rsid w:val="007C0CE9"/>
    <w:rsid w:val="007D4D6B"/>
    <w:rsid w:val="007D4F5B"/>
    <w:rsid w:val="007D526B"/>
    <w:rsid w:val="007E3873"/>
    <w:rsid w:val="007E3B0A"/>
    <w:rsid w:val="007E7521"/>
    <w:rsid w:val="007E75EB"/>
    <w:rsid w:val="007F1F87"/>
    <w:rsid w:val="007F3302"/>
    <w:rsid w:val="007F498D"/>
    <w:rsid w:val="00820435"/>
    <w:rsid w:val="00824DB5"/>
    <w:rsid w:val="0083016C"/>
    <w:rsid w:val="00831B2C"/>
    <w:rsid w:val="00841756"/>
    <w:rsid w:val="008418ED"/>
    <w:rsid w:val="00843BA2"/>
    <w:rsid w:val="00852797"/>
    <w:rsid w:val="008529B8"/>
    <w:rsid w:val="0086107F"/>
    <w:rsid w:val="00864193"/>
    <w:rsid w:val="0087299B"/>
    <w:rsid w:val="008818F3"/>
    <w:rsid w:val="00884405"/>
    <w:rsid w:val="0089128A"/>
    <w:rsid w:val="00896EAB"/>
    <w:rsid w:val="00897502"/>
    <w:rsid w:val="008A79C2"/>
    <w:rsid w:val="008B43D7"/>
    <w:rsid w:val="008B5D61"/>
    <w:rsid w:val="008B6B83"/>
    <w:rsid w:val="008C4E8B"/>
    <w:rsid w:val="008C56B9"/>
    <w:rsid w:val="008D1FF8"/>
    <w:rsid w:val="008E032D"/>
    <w:rsid w:val="008F6993"/>
    <w:rsid w:val="009033F6"/>
    <w:rsid w:val="00903EA2"/>
    <w:rsid w:val="00904B41"/>
    <w:rsid w:val="009054CE"/>
    <w:rsid w:val="00910E68"/>
    <w:rsid w:val="00911CB7"/>
    <w:rsid w:val="00921A48"/>
    <w:rsid w:val="00930913"/>
    <w:rsid w:val="00931E8D"/>
    <w:rsid w:val="009322A1"/>
    <w:rsid w:val="009377E5"/>
    <w:rsid w:val="00943DCD"/>
    <w:rsid w:val="009454A0"/>
    <w:rsid w:val="009516A0"/>
    <w:rsid w:val="00951D60"/>
    <w:rsid w:val="00954D7D"/>
    <w:rsid w:val="00960591"/>
    <w:rsid w:val="00962F7E"/>
    <w:rsid w:val="009702B2"/>
    <w:rsid w:val="00971AC0"/>
    <w:rsid w:val="00973562"/>
    <w:rsid w:val="00985829"/>
    <w:rsid w:val="00986C4B"/>
    <w:rsid w:val="00991C8D"/>
    <w:rsid w:val="009A0083"/>
    <w:rsid w:val="009A4F18"/>
    <w:rsid w:val="009A4FBD"/>
    <w:rsid w:val="009A6671"/>
    <w:rsid w:val="009A6824"/>
    <w:rsid w:val="009B0225"/>
    <w:rsid w:val="009B1699"/>
    <w:rsid w:val="009B6F7F"/>
    <w:rsid w:val="009C0EE0"/>
    <w:rsid w:val="009C2328"/>
    <w:rsid w:val="009C4ADB"/>
    <w:rsid w:val="009D105E"/>
    <w:rsid w:val="009D37E3"/>
    <w:rsid w:val="009E2FED"/>
    <w:rsid w:val="009E7FD7"/>
    <w:rsid w:val="009F17B7"/>
    <w:rsid w:val="009F4064"/>
    <w:rsid w:val="009F44D9"/>
    <w:rsid w:val="009F5B43"/>
    <w:rsid w:val="009F78DD"/>
    <w:rsid w:val="009F7C7A"/>
    <w:rsid w:val="00A04501"/>
    <w:rsid w:val="00A047E7"/>
    <w:rsid w:val="00A05B97"/>
    <w:rsid w:val="00A07B59"/>
    <w:rsid w:val="00A13470"/>
    <w:rsid w:val="00A13FFF"/>
    <w:rsid w:val="00A14BB2"/>
    <w:rsid w:val="00A150A7"/>
    <w:rsid w:val="00A21AEA"/>
    <w:rsid w:val="00A30829"/>
    <w:rsid w:val="00A34593"/>
    <w:rsid w:val="00A42404"/>
    <w:rsid w:val="00A51034"/>
    <w:rsid w:val="00A51D9A"/>
    <w:rsid w:val="00A5321C"/>
    <w:rsid w:val="00A65F66"/>
    <w:rsid w:val="00A81E87"/>
    <w:rsid w:val="00A82046"/>
    <w:rsid w:val="00A878B5"/>
    <w:rsid w:val="00A90D43"/>
    <w:rsid w:val="00A93827"/>
    <w:rsid w:val="00A9745C"/>
    <w:rsid w:val="00A97D00"/>
    <w:rsid w:val="00AA350A"/>
    <w:rsid w:val="00AB1E94"/>
    <w:rsid w:val="00AD3EAC"/>
    <w:rsid w:val="00AD418F"/>
    <w:rsid w:val="00AD5258"/>
    <w:rsid w:val="00AD5F4D"/>
    <w:rsid w:val="00AF6913"/>
    <w:rsid w:val="00AF78BB"/>
    <w:rsid w:val="00B07B2F"/>
    <w:rsid w:val="00B12121"/>
    <w:rsid w:val="00B129EC"/>
    <w:rsid w:val="00B13543"/>
    <w:rsid w:val="00B206D0"/>
    <w:rsid w:val="00B25D08"/>
    <w:rsid w:val="00B26739"/>
    <w:rsid w:val="00B32AC5"/>
    <w:rsid w:val="00B333D7"/>
    <w:rsid w:val="00B449F9"/>
    <w:rsid w:val="00B53B84"/>
    <w:rsid w:val="00B65A28"/>
    <w:rsid w:val="00B72ED0"/>
    <w:rsid w:val="00B77A80"/>
    <w:rsid w:val="00B85743"/>
    <w:rsid w:val="00B86CC6"/>
    <w:rsid w:val="00BB5551"/>
    <w:rsid w:val="00BB5B0D"/>
    <w:rsid w:val="00BB685A"/>
    <w:rsid w:val="00BC318C"/>
    <w:rsid w:val="00BC67C3"/>
    <w:rsid w:val="00BC67E7"/>
    <w:rsid w:val="00BD2F82"/>
    <w:rsid w:val="00BD5A5A"/>
    <w:rsid w:val="00BD6A2A"/>
    <w:rsid w:val="00BE5F35"/>
    <w:rsid w:val="00BE626A"/>
    <w:rsid w:val="00C0520F"/>
    <w:rsid w:val="00C25A53"/>
    <w:rsid w:val="00C54974"/>
    <w:rsid w:val="00C55CCF"/>
    <w:rsid w:val="00C60473"/>
    <w:rsid w:val="00C62765"/>
    <w:rsid w:val="00C70902"/>
    <w:rsid w:val="00C742BD"/>
    <w:rsid w:val="00C84EB9"/>
    <w:rsid w:val="00CA4315"/>
    <w:rsid w:val="00CA6C7B"/>
    <w:rsid w:val="00CB3F8F"/>
    <w:rsid w:val="00CC57FA"/>
    <w:rsid w:val="00CD36AF"/>
    <w:rsid w:val="00CD6BF0"/>
    <w:rsid w:val="00CE0E91"/>
    <w:rsid w:val="00CE3016"/>
    <w:rsid w:val="00CE7B70"/>
    <w:rsid w:val="00CF0547"/>
    <w:rsid w:val="00CF4C57"/>
    <w:rsid w:val="00CF5F89"/>
    <w:rsid w:val="00D055DF"/>
    <w:rsid w:val="00D12F5E"/>
    <w:rsid w:val="00D25490"/>
    <w:rsid w:val="00D30AAD"/>
    <w:rsid w:val="00D36B89"/>
    <w:rsid w:val="00D47904"/>
    <w:rsid w:val="00D47C4A"/>
    <w:rsid w:val="00D51BFD"/>
    <w:rsid w:val="00D6131C"/>
    <w:rsid w:val="00D62CC3"/>
    <w:rsid w:val="00D6360C"/>
    <w:rsid w:val="00D765BB"/>
    <w:rsid w:val="00D83FE3"/>
    <w:rsid w:val="00D84B51"/>
    <w:rsid w:val="00D87379"/>
    <w:rsid w:val="00D87411"/>
    <w:rsid w:val="00D91915"/>
    <w:rsid w:val="00DA4797"/>
    <w:rsid w:val="00DA6C40"/>
    <w:rsid w:val="00DB0713"/>
    <w:rsid w:val="00DB54D6"/>
    <w:rsid w:val="00DB6E03"/>
    <w:rsid w:val="00DC022C"/>
    <w:rsid w:val="00DD0DD0"/>
    <w:rsid w:val="00DE471A"/>
    <w:rsid w:val="00DE5C51"/>
    <w:rsid w:val="00DE5D06"/>
    <w:rsid w:val="00DF0CB2"/>
    <w:rsid w:val="00DF4516"/>
    <w:rsid w:val="00DF6DC8"/>
    <w:rsid w:val="00E01E35"/>
    <w:rsid w:val="00E0467A"/>
    <w:rsid w:val="00E10707"/>
    <w:rsid w:val="00E11097"/>
    <w:rsid w:val="00E11A9D"/>
    <w:rsid w:val="00E123BC"/>
    <w:rsid w:val="00E17D05"/>
    <w:rsid w:val="00E200EA"/>
    <w:rsid w:val="00E24C97"/>
    <w:rsid w:val="00E31740"/>
    <w:rsid w:val="00E43220"/>
    <w:rsid w:val="00E45CD6"/>
    <w:rsid w:val="00E46829"/>
    <w:rsid w:val="00E60555"/>
    <w:rsid w:val="00E607BE"/>
    <w:rsid w:val="00E700E6"/>
    <w:rsid w:val="00E70A43"/>
    <w:rsid w:val="00E70BC7"/>
    <w:rsid w:val="00E85808"/>
    <w:rsid w:val="00E93AC9"/>
    <w:rsid w:val="00E943B9"/>
    <w:rsid w:val="00EA4187"/>
    <w:rsid w:val="00EB2AE8"/>
    <w:rsid w:val="00EB596D"/>
    <w:rsid w:val="00EC01AF"/>
    <w:rsid w:val="00EC09F7"/>
    <w:rsid w:val="00EC4412"/>
    <w:rsid w:val="00EC4C9E"/>
    <w:rsid w:val="00ED41FA"/>
    <w:rsid w:val="00ED6A85"/>
    <w:rsid w:val="00EE0B1C"/>
    <w:rsid w:val="00EE2861"/>
    <w:rsid w:val="00EE6BD5"/>
    <w:rsid w:val="00EF6286"/>
    <w:rsid w:val="00F00ECE"/>
    <w:rsid w:val="00F028C2"/>
    <w:rsid w:val="00F0755F"/>
    <w:rsid w:val="00F1030C"/>
    <w:rsid w:val="00F11023"/>
    <w:rsid w:val="00F1136B"/>
    <w:rsid w:val="00F129C7"/>
    <w:rsid w:val="00F14084"/>
    <w:rsid w:val="00F1600C"/>
    <w:rsid w:val="00F275D3"/>
    <w:rsid w:val="00F33E83"/>
    <w:rsid w:val="00F3606F"/>
    <w:rsid w:val="00F37CBA"/>
    <w:rsid w:val="00F37F8C"/>
    <w:rsid w:val="00F457FE"/>
    <w:rsid w:val="00F46239"/>
    <w:rsid w:val="00F47D12"/>
    <w:rsid w:val="00F503ED"/>
    <w:rsid w:val="00F530CA"/>
    <w:rsid w:val="00F5484E"/>
    <w:rsid w:val="00F575A4"/>
    <w:rsid w:val="00F6344D"/>
    <w:rsid w:val="00F657C5"/>
    <w:rsid w:val="00F7114C"/>
    <w:rsid w:val="00F77AB0"/>
    <w:rsid w:val="00F828CC"/>
    <w:rsid w:val="00F87447"/>
    <w:rsid w:val="00F96EFD"/>
    <w:rsid w:val="00FA0980"/>
    <w:rsid w:val="00FA2DCE"/>
    <w:rsid w:val="00FA6F3E"/>
    <w:rsid w:val="00FB0F20"/>
    <w:rsid w:val="00FB2AE2"/>
    <w:rsid w:val="00FB6D0F"/>
    <w:rsid w:val="00FC0646"/>
    <w:rsid w:val="00FC1444"/>
    <w:rsid w:val="00FC64FC"/>
    <w:rsid w:val="00FD01F1"/>
    <w:rsid w:val="00FD44A5"/>
    <w:rsid w:val="00FE1C28"/>
    <w:rsid w:val="00FE7AD4"/>
    <w:rsid w:val="00FF2EFE"/>
    <w:rsid w:val="00FF5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490">
      <w:bodyDiv w:val="1"/>
      <w:marLeft w:val="0"/>
      <w:marRight w:val="0"/>
      <w:marTop w:val="0"/>
      <w:marBottom w:val="0"/>
      <w:divBdr>
        <w:top w:val="none" w:sz="0" w:space="0" w:color="auto"/>
        <w:left w:val="none" w:sz="0" w:space="0" w:color="auto"/>
        <w:bottom w:val="none" w:sz="0" w:space="0" w:color="auto"/>
        <w:right w:val="none" w:sz="0" w:space="0" w:color="auto"/>
      </w:divBdr>
    </w:div>
    <w:div w:id="23409480">
      <w:bodyDiv w:val="1"/>
      <w:marLeft w:val="0"/>
      <w:marRight w:val="0"/>
      <w:marTop w:val="0"/>
      <w:marBottom w:val="0"/>
      <w:divBdr>
        <w:top w:val="none" w:sz="0" w:space="0" w:color="auto"/>
        <w:left w:val="none" w:sz="0" w:space="0" w:color="auto"/>
        <w:bottom w:val="none" w:sz="0" w:space="0" w:color="auto"/>
        <w:right w:val="none" w:sz="0" w:space="0" w:color="auto"/>
      </w:divBdr>
    </w:div>
    <w:div w:id="38894786">
      <w:bodyDiv w:val="1"/>
      <w:marLeft w:val="0"/>
      <w:marRight w:val="0"/>
      <w:marTop w:val="0"/>
      <w:marBottom w:val="0"/>
      <w:divBdr>
        <w:top w:val="none" w:sz="0" w:space="0" w:color="auto"/>
        <w:left w:val="none" w:sz="0" w:space="0" w:color="auto"/>
        <w:bottom w:val="none" w:sz="0" w:space="0" w:color="auto"/>
        <w:right w:val="none" w:sz="0" w:space="0" w:color="auto"/>
      </w:divBdr>
      <w:divsChild>
        <w:div w:id="1816754431">
          <w:marLeft w:val="0"/>
          <w:marRight w:val="0"/>
          <w:marTop w:val="0"/>
          <w:marBottom w:val="0"/>
          <w:divBdr>
            <w:top w:val="none" w:sz="0" w:space="0" w:color="auto"/>
            <w:left w:val="none" w:sz="0" w:space="0" w:color="auto"/>
            <w:bottom w:val="none" w:sz="0" w:space="0" w:color="auto"/>
            <w:right w:val="none" w:sz="0" w:space="0" w:color="auto"/>
          </w:divBdr>
          <w:divsChild>
            <w:div w:id="735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000">
      <w:bodyDiv w:val="1"/>
      <w:marLeft w:val="0"/>
      <w:marRight w:val="0"/>
      <w:marTop w:val="0"/>
      <w:marBottom w:val="0"/>
      <w:divBdr>
        <w:top w:val="none" w:sz="0" w:space="0" w:color="auto"/>
        <w:left w:val="none" w:sz="0" w:space="0" w:color="auto"/>
        <w:bottom w:val="none" w:sz="0" w:space="0" w:color="auto"/>
        <w:right w:val="none" w:sz="0" w:space="0" w:color="auto"/>
      </w:divBdr>
    </w:div>
    <w:div w:id="45689418">
      <w:bodyDiv w:val="1"/>
      <w:marLeft w:val="0"/>
      <w:marRight w:val="0"/>
      <w:marTop w:val="0"/>
      <w:marBottom w:val="0"/>
      <w:divBdr>
        <w:top w:val="none" w:sz="0" w:space="0" w:color="auto"/>
        <w:left w:val="none" w:sz="0" w:space="0" w:color="auto"/>
        <w:bottom w:val="none" w:sz="0" w:space="0" w:color="auto"/>
        <w:right w:val="none" w:sz="0" w:space="0" w:color="auto"/>
      </w:divBdr>
    </w:div>
    <w:div w:id="54820242">
      <w:bodyDiv w:val="1"/>
      <w:marLeft w:val="0"/>
      <w:marRight w:val="0"/>
      <w:marTop w:val="0"/>
      <w:marBottom w:val="0"/>
      <w:divBdr>
        <w:top w:val="none" w:sz="0" w:space="0" w:color="auto"/>
        <w:left w:val="none" w:sz="0" w:space="0" w:color="auto"/>
        <w:bottom w:val="none" w:sz="0" w:space="0" w:color="auto"/>
        <w:right w:val="none" w:sz="0" w:space="0" w:color="auto"/>
      </w:divBdr>
    </w:div>
    <w:div w:id="99760453">
      <w:bodyDiv w:val="1"/>
      <w:marLeft w:val="0"/>
      <w:marRight w:val="0"/>
      <w:marTop w:val="0"/>
      <w:marBottom w:val="0"/>
      <w:divBdr>
        <w:top w:val="none" w:sz="0" w:space="0" w:color="auto"/>
        <w:left w:val="none" w:sz="0" w:space="0" w:color="auto"/>
        <w:bottom w:val="none" w:sz="0" w:space="0" w:color="auto"/>
        <w:right w:val="none" w:sz="0" w:space="0" w:color="auto"/>
      </w:divBdr>
    </w:div>
    <w:div w:id="105661922">
      <w:bodyDiv w:val="1"/>
      <w:marLeft w:val="0"/>
      <w:marRight w:val="0"/>
      <w:marTop w:val="0"/>
      <w:marBottom w:val="0"/>
      <w:divBdr>
        <w:top w:val="none" w:sz="0" w:space="0" w:color="auto"/>
        <w:left w:val="none" w:sz="0" w:space="0" w:color="auto"/>
        <w:bottom w:val="none" w:sz="0" w:space="0" w:color="auto"/>
        <w:right w:val="none" w:sz="0" w:space="0" w:color="auto"/>
      </w:divBdr>
    </w:div>
    <w:div w:id="128208751">
      <w:bodyDiv w:val="1"/>
      <w:marLeft w:val="0"/>
      <w:marRight w:val="0"/>
      <w:marTop w:val="0"/>
      <w:marBottom w:val="0"/>
      <w:divBdr>
        <w:top w:val="none" w:sz="0" w:space="0" w:color="auto"/>
        <w:left w:val="none" w:sz="0" w:space="0" w:color="auto"/>
        <w:bottom w:val="none" w:sz="0" w:space="0" w:color="auto"/>
        <w:right w:val="none" w:sz="0" w:space="0" w:color="auto"/>
      </w:divBdr>
    </w:div>
    <w:div w:id="159277989">
      <w:bodyDiv w:val="1"/>
      <w:marLeft w:val="0"/>
      <w:marRight w:val="0"/>
      <w:marTop w:val="0"/>
      <w:marBottom w:val="0"/>
      <w:divBdr>
        <w:top w:val="none" w:sz="0" w:space="0" w:color="auto"/>
        <w:left w:val="none" w:sz="0" w:space="0" w:color="auto"/>
        <w:bottom w:val="none" w:sz="0" w:space="0" w:color="auto"/>
        <w:right w:val="none" w:sz="0" w:space="0" w:color="auto"/>
      </w:divBdr>
    </w:div>
    <w:div w:id="162011742">
      <w:bodyDiv w:val="1"/>
      <w:marLeft w:val="0"/>
      <w:marRight w:val="0"/>
      <w:marTop w:val="0"/>
      <w:marBottom w:val="0"/>
      <w:divBdr>
        <w:top w:val="none" w:sz="0" w:space="0" w:color="auto"/>
        <w:left w:val="none" w:sz="0" w:space="0" w:color="auto"/>
        <w:bottom w:val="none" w:sz="0" w:space="0" w:color="auto"/>
        <w:right w:val="none" w:sz="0" w:space="0" w:color="auto"/>
      </w:divBdr>
    </w:div>
    <w:div w:id="164519127">
      <w:bodyDiv w:val="1"/>
      <w:marLeft w:val="0"/>
      <w:marRight w:val="0"/>
      <w:marTop w:val="0"/>
      <w:marBottom w:val="0"/>
      <w:divBdr>
        <w:top w:val="none" w:sz="0" w:space="0" w:color="auto"/>
        <w:left w:val="none" w:sz="0" w:space="0" w:color="auto"/>
        <w:bottom w:val="none" w:sz="0" w:space="0" w:color="auto"/>
        <w:right w:val="none" w:sz="0" w:space="0" w:color="auto"/>
      </w:divBdr>
      <w:divsChild>
        <w:div w:id="2048018318">
          <w:marLeft w:val="0"/>
          <w:marRight w:val="0"/>
          <w:marTop w:val="0"/>
          <w:marBottom w:val="0"/>
          <w:divBdr>
            <w:top w:val="none" w:sz="0" w:space="0" w:color="auto"/>
            <w:left w:val="none" w:sz="0" w:space="0" w:color="auto"/>
            <w:bottom w:val="none" w:sz="0" w:space="0" w:color="auto"/>
            <w:right w:val="none" w:sz="0" w:space="0" w:color="auto"/>
          </w:divBdr>
          <w:divsChild>
            <w:div w:id="531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4812">
      <w:bodyDiv w:val="1"/>
      <w:marLeft w:val="0"/>
      <w:marRight w:val="0"/>
      <w:marTop w:val="0"/>
      <w:marBottom w:val="0"/>
      <w:divBdr>
        <w:top w:val="none" w:sz="0" w:space="0" w:color="auto"/>
        <w:left w:val="none" w:sz="0" w:space="0" w:color="auto"/>
        <w:bottom w:val="none" w:sz="0" w:space="0" w:color="auto"/>
        <w:right w:val="none" w:sz="0" w:space="0" w:color="auto"/>
      </w:divBdr>
    </w:div>
    <w:div w:id="253905853">
      <w:bodyDiv w:val="1"/>
      <w:marLeft w:val="0"/>
      <w:marRight w:val="0"/>
      <w:marTop w:val="0"/>
      <w:marBottom w:val="0"/>
      <w:divBdr>
        <w:top w:val="none" w:sz="0" w:space="0" w:color="auto"/>
        <w:left w:val="none" w:sz="0" w:space="0" w:color="auto"/>
        <w:bottom w:val="none" w:sz="0" w:space="0" w:color="auto"/>
        <w:right w:val="none" w:sz="0" w:space="0" w:color="auto"/>
      </w:divBdr>
    </w:div>
    <w:div w:id="263269004">
      <w:bodyDiv w:val="1"/>
      <w:marLeft w:val="0"/>
      <w:marRight w:val="0"/>
      <w:marTop w:val="0"/>
      <w:marBottom w:val="0"/>
      <w:divBdr>
        <w:top w:val="none" w:sz="0" w:space="0" w:color="auto"/>
        <w:left w:val="none" w:sz="0" w:space="0" w:color="auto"/>
        <w:bottom w:val="none" w:sz="0" w:space="0" w:color="auto"/>
        <w:right w:val="none" w:sz="0" w:space="0" w:color="auto"/>
      </w:divBdr>
    </w:div>
    <w:div w:id="287248213">
      <w:bodyDiv w:val="1"/>
      <w:marLeft w:val="0"/>
      <w:marRight w:val="0"/>
      <w:marTop w:val="0"/>
      <w:marBottom w:val="0"/>
      <w:divBdr>
        <w:top w:val="none" w:sz="0" w:space="0" w:color="auto"/>
        <w:left w:val="none" w:sz="0" w:space="0" w:color="auto"/>
        <w:bottom w:val="none" w:sz="0" w:space="0" w:color="auto"/>
        <w:right w:val="none" w:sz="0" w:space="0" w:color="auto"/>
      </w:divBdr>
    </w:div>
    <w:div w:id="332495519">
      <w:bodyDiv w:val="1"/>
      <w:marLeft w:val="0"/>
      <w:marRight w:val="0"/>
      <w:marTop w:val="0"/>
      <w:marBottom w:val="0"/>
      <w:divBdr>
        <w:top w:val="none" w:sz="0" w:space="0" w:color="auto"/>
        <w:left w:val="none" w:sz="0" w:space="0" w:color="auto"/>
        <w:bottom w:val="none" w:sz="0" w:space="0" w:color="auto"/>
        <w:right w:val="none" w:sz="0" w:space="0" w:color="auto"/>
      </w:divBdr>
    </w:div>
    <w:div w:id="344593986">
      <w:bodyDiv w:val="1"/>
      <w:marLeft w:val="0"/>
      <w:marRight w:val="0"/>
      <w:marTop w:val="0"/>
      <w:marBottom w:val="0"/>
      <w:divBdr>
        <w:top w:val="none" w:sz="0" w:space="0" w:color="auto"/>
        <w:left w:val="none" w:sz="0" w:space="0" w:color="auto"/>
        <w:bottom w:val="none" w:sz="0" w:space="0" w:color="auto"/>
        <w:right w:val="none" w:sz="0" w:space="0" w:color="auto"/>
      </w:divBdr>
    </w:div>
    <w:div w:id="391196588">
      <w:bodyDiv w:val="1"/>
      <w:marLeft w:val="0"/>
      <w:marRight w:val="0"/>
      <w:marTop w:val="0"/>
      <w:marBottom w:val="0"/>
      <w:divBdr>
        <w:top w:val="none" w:sz="0" w:space="0" w:color="auto"/>
        <w:left w:val="none" w:sz="0" w:space="0" w:color="auto"/>
        <w:bottom w:val="none" w:sz="0" w:space="0" w:color="auto"/>
        <w:right w:val="none" w:sz="0" w:space="0" w:color="auto"/>
      </w:divBdr>
    </w:div>
    <w:div w:id="442775054">
      <w:bodyDiv w:val="1"/>
      <w:marLeft w:val="0"/>
      <w:marRight w:val="0"/>
      <w:marTop w:val="0"/>
      <w:marBottom w:val="0"/>
      <w:divBdr>
        <w:top w:val="none" w:sz="0" w:space="0" w:color="auto"/>
        <w:left w:val="none" w:sz="0" w:space="0" w:color="auto"/>
        <w:bottom w:val="none" w:sz="0" w:space="0" w:color="auto"/>
        <w:right w:val="none" w:sz="0" w:space="0" w:color="auto"/>
      </w:divBdr>
    </w:div>
    <w:div w:id="505947393">
      <w:bodyDiv w:val="1"/>
      <w:marLeft w:val="0"/>
      <w:marRight w:val="0"/>
      <w:marTop w:val="0"/>
      <w:marBottom w:val="0"/>
      <w:divBdr>
        <w:top w:val="none" w:sz="0" w:space="0" w:color="auto"/>
        <w:left w:val="none" w:sz="0" w:space="0" w:color="auto"/>
        <w:bottom w:val="none" w:sz="0" w:space="0" w:color="auto"/>
        <w:right w:val="none" w:sz="0" w:space="0" w:color="auto"/>
      </w:divBdr>
    </w:div>
    <w:div w:id="508446613">
      <w:bodyDiv w:val="1"/>
      <w:marLeft w:val="0"/>
      <w:marRight w:val="0"/>
      <w:marTop w:val="0"/>
      <w:marBottom w:val="0"/>
      <w:divBdr>
        <w:top w:val="none" w:sz="0" w:space="0" w:color="auto"/>
        <w:left w:val="none" w:sz="0" w:space="0" w:color="auto"/>
        <w:bottom w:val="none" w:sz="0" w:space="0" w:color="auto"/>
        <w:right w:val="none" w:sz="0" w:space="0" w:color="auto"/>
      </w:divBdr>
    </w:div>
    <w:div w:id="519859038">
      <w:bodyDiv w:val="1"/>
      <w:marLeft w:val="0"/>
      <w:marRight w:val="0"/>
      <w:marTop w:val="0"/>
      <w:marBottom w:val="0"/>
      <w:divBdr>
        <w:top w:val="none" w:sz="0" w:space="0" w:color="auto"/>
        <w:left w:val="none" w:sz="0" w:space="0" w:color="auto"/>
        <w:bottom w:val="none" w:sz="0" w:space="0" w:color="auto"/>
        <w:right w:val="none" w:sz="0" w:space="0" w:color="auto"/>
      </w:divBdr>
    </w:div>
    <w:div w:id="540896378">
      <w:bodyDiv w:val="1"/>
      <w:marLeft w:val="0"/>
      <w:marRight w:val="0"/>
      <w:marTop w:val="0"/>
      <w:marBottom w:val="0"/>
      <w:divBdr>
        <w:top w:val="none" w:sz="0" w:space="0" w:color="auto"/>
        <w:left w:val="none" w:sz="0" w:space="0" w:color="auto"/>
        <w:bottom w:val="none" w:sz="0" w:space="0" w:color="auto"/>
        <w:right w:val="none" w:sz="0" w:space="0" w:color="auto"/>
      </w:divBdr>
    </w:div>
    <w:div w:id="553783381">
      <w:bodyDiv w:val="1"/>
      <w:marLeft w:val="0"/>
      <w:marRight w:val="0"/>
      <w:marTop w:val="0"/>
      <w:marBottom w:val="0"/>
      <w:divBdr>
        <w:top w:val="none" w:sz="0" w:space="0" w:color="auto"/>
        <w:left w:val="none" w:sz="0" w:space="0" w:color="auto"/>
        <w:bottom w:val="none" w:sz="0" w:space="0" w:color="auto"/>
        <w:right w:val="none" w:sz="0" w:space="0" w:color="auto"/>
      </w:divBdr>
    </w:div>
    <w:div w:id="571280052">
      <w:bodyDiv w:val="1"/>
      <w:marLeft w:val="0"/>
      <w:marRight w:val="0"/>
      <w:marTop w:val="0"/>
      <w:marBottom w:val="0"/>
      <w:divBdr>
        <w:top w:val="none" w:sz="0" w:space="0" w:color="auto"/>
        <w:left w:val="none" w:sz="0" w:space="0" w:color="auto"/>
        <w:bottom w:val="none" w:sz="0" w:space="0" w:color="auto"/>
        <w:right w:val="none" w:sz="0" w:space="0" w:color="auto"/>
      </w:divBdr>
    </w:div>
    <w:div w:id="573051351">
      <w:bodyDiv w:val="1"/>
      <w:marLeft w:val="0"/>
      <w:marRight w:val="0"/>
      <w:marTop w:val="0"/>
      <w:marBottom w:val="0"/>
      <w:divBdr>
        <w:top w:val="none" w:sz="0" w:space="0" w:color="auto"/>
        <w:left w:val="none" w:sz="0" w:space="0" w:color="auto"/>
        <w:bottom w:val="none" w:sz="0" w:space="0" w:color="auto"/>
        <w:right w:val="none" w:sz="0" w:space="0" w:color="auto"/>
      </w:divBdr>
    </w:div>
    <w:div w:id="617612452">
      <w:bodyDiv w:val="1"/>
      <w:marLeft w:val="0"/>
      <w:marRight w:val="0"/>
      <w:marTop w:val="0"/>
      <w:marBottom w:val="0"/>
      <w:divBdr>
        <w:top w:val="none" w:sz="0" w:space="0" w:color="auto"/>
        <w:left w:val="none" w:sz="0" w:space="0" w:color="auto"/>
        <w:bottom w:val="none" w:sz="0" w:space="0" w:color="auto"/>
        <w:right w:val="none" w:sz="0" w:space="0" w:color="auto"/>
      </w:divBdr>
    </w:div>
    <w:div w:id="624697038">
      <w:bodyDiv w:val="1"/>
      <w:marLeft w:val="0"/>
      <w:marRight w:val="0"/>
      <w:marTop w:val="0"/>
      <w:marBottom w:val="0"/>
      <w:divBdr>
        <w:top w:val="none" w:sz="0" w:space="0" w:color="auto"/>
        <w:left w:val="none" w:sz="0" w:space="0" w:color="auto"/>
        <w:bottom w:val="none" w:sz="0" w:space="0" w:color="auto"/>
        <w:right w:val="none" w:sz="0" w:space="0" w:color="auto"/>
      </w:divBdr>
    </w:div>
    <w:div w:id="657266572">
      <w:bodyDiv w:val="1"/>
      <w:marLeft w:val="0"/>
      <w:marRight w:val="0"/>
      <w:marTop w:val="0"/>
      <w:marBottom w:val="0"/>
      <w:divBdr>
        <w:top w:val="none" w:sz="0" w:space="0" w:color="auto"/>
        <w:left w:val="none" w:sz="0" w:space="0" w:color="auto"/>
        <w:bottom w:val="none" w:sz="0" w:space="0" w:color="auto"/>
        <w:right w:val="none" w:sz="0" w:space="0" w:color="auto"/>
      </w:divBdr>
    </w:div>
    <w:div w:id="693966447">
      <w:bodyDiv w:val="1"/>
      <w:marLeft w:val="0"/>
      <w:marRight w:val="0"/>
      <w:marTop w:val="0"/>
      <w:marBottom w:val="0"/>
      <w:divBdr>
        <w:top w:val="none" w:sz="0" w:space="0" w:color="auto"/>
        <w:left w:val="none" w:sz="0" w:space="0" w:color="auto"/>
        <w:bottom w:val="none" w:sz="0" w:space="0" w:color="auto"/>
        <w:right w:val="none" w:sz="0" w:space="0" w:color="auto"/>
      </w:divBdr>
    </w:div>
    <w:div w:id="696005450">
      <w:bodyDiv w:val="1"/>
      <w:marLeft w:val="0"/>
      <w:marRight w:val="0"/>
      <w:marTop w:val="0"/>
      <w:marBottom w:val="0"/>
      <w:divBdr>
        <w:top w:val="none" w:sz="0" w:space="0" w:color="auto"/>
        <w:left w:val="none" w:sz="0" w:space="0" w:color="auto"/>
        <w:bottom w:val="none" w:sz="0" w:space="0" w:color="auto"/>
        <w:right w:val="none" w:sz="0" w:space="0" w:color="auto"/>
      </w:divBdr>
    </w:div>
    <w:div w:id="721513984">
      <w:bodyDiv w:val="1"/>
      <w:marLeft w:val="0"/>
      <w:marRight w:val="0"/>
      <w:marTop w:val="0"/>
      <w:marBottom w:val="0"/>
      <w:divBdr>
        <w:top w:val="none" w:sz="0" w:space="0" w:color="auto"/>
        <w:left w:val="none" w:sz="0" w:space="0" w:color="auto"/>
        <w:bottom w:val="none" w:sz="0" w:space="0" w:color="auto"/>
        <w:right w:val="none" w:sz="0" w:space="0" w:color="auto"/>
      </w:divBdr>
    </w:div>
    <w:div w:id="736518266">
      <w:bodyDiv w:val="1"/>
      <w:marLeft w:val="0"/>
      <w:marRight w:val="0"/>
      <w:marTop w:val="0"/>
      <w:marBottom w:val="0"/>
      <w:divBdr>
        <w:top w:val="none" w:sz="0" w:space="0" w:color="auto"/>
        <w:left w:val="none" w:sz="0" w:space="0" w:color="auto"/>
        <w:bottom w:val="none" w:sz="0" w:space="0" w:color="auto"/>
        <w:right w:val="none" w:sz="0" w:space="0" w:color="auto"/>
      </w:divBdr>
    </w:div>
    <w:div w:id="765077892">
      <w:bodyDiv w:val="1"/>
      <w:marLeft w:val="0"/>
      <w:marRight w:val="0"/>
      <w:marTop w:val="0"/>
      <w:marBottom w:val="0"/>
      <w:divBdr>
        <w:top w:val="none" w:sz="0" w:space="0" w:color="auto"/>
        <w:left w:val="none" w:sz="0" w:space="0" w:color="auto"/>
        <w:bottom w:val="none" w:sz="0" w:space="0" w:color="auto"/>
        <w:right w:val="none" w:sz="0" w:space="0" w:color="auto"/>
      </w:divBdr>
    </w:div>
    <w:div w:id="771508786">
      <w:bodyDiv w:val="1"/>
      <w:marLeft w:val="0"/>
      <w:marRight w:val="0"/>
      <w:marTop w:val="0"/>
      <w:marBottom w:val="0"/>
      <w:divBdr>
        <w:top w:val="none" w:sz="0" w:space="0" w:color="auto"/>
        <w:left w:val="none" w:sz="0" w:space="0" w:color="auto"/>
        <w:bottom w:val="none" w:sz="0" w:space="0" w:color="auto"/>
        <w:right w:val="none" w:sz="0" w:space="0" w:color="auto"/>
      </w:divBdr>
    </w:div>
    <w:div w:id="786050019">
      <w:bodyDiv w:val="1"/>
      <w:marLeft w:val="0"/>
      <w:marRight w:val="0"/>
      <w:marTop w:val="0"/>
      <w:marBottom w:val="0"/>
      <w:divBdr>
        <w:top w:val="none" w:sz="0" w:space="0" w:color="auto"/>
        <w:left w:val="none" w:sz="0" w:space="0" w:color="auto"/>
        <w:bottom w:val="none" w:sz="0" w:space="0" w:color="auto"/>
        <w:right w:val="none" w:sz="0" w:space="0" w:color="auto"/>
      </w:divBdr>
    </w:div>
    <w:div w:id="788821667">
      <w:bodyDiv w:val="1"/>
      <w:marLeft w:val="0"/>
      <w:marRight w:val="0"/>
      <w:marTop w:val="0"/>
      <w:marBottom w:val="0"/>
      <w:divBdr>
        <w:top w:val="none" w:sz="0" w:space="0" w:color="auto"/>
        <w:left w:val="none" w:sz="0" w:space="0" w:color="auto"/>
        <w:bottom w:val="none" w:sz="0" w:space="0" w:color="auto"/>
        <w:right w:val="none" w:sz="0" w:space="0" w:color="auto"/>
      </w:divBdr>
      <w:divsChild>
        <w:div w:id="280458873">
          <w:marLeft w:val="0"/>
          <w:marRight w:val="0"/>
          <w:marTop w:val="0"/>
          <w:marBottom w:val="0"/>
          <w:divBdr>
            <w:top w:val="none" w:sz="0" w:space="0" w:color="auto"/>
            <w:left w:val="none" w:sz="0" w:space="0" w:color="auto"/>
            <w:bottom w:val="none" w:sz="0" w:space="0" w:color="auto"/>
            <w:right w:val="none" w:sz="0" w:space="0" w:color="auto"/>
          </w:divBdr>
          <w:divsChild>
            <w:div w:id="2034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6047">
      <w:bodyDiv w:val="1"/>
      <w:marLeft w:val="0"/>
      <w:marRight w:val="0"/>
      <w:marTop w:val="0"/>
      <w:marBottom w:val="0"/>
      <w:divBdr>
        <w:top w:val="none" w:sz="0" w:space="0" w:color="auto"/>
        <w:left w:val="none" w:sz="0" w:space="0" w:color="auto"/>
        <w:bottom w:val="none" w:sz="0" w:space="0" w:color="auto"/>
        <w:right w:val="none" w:sz="0" w:space="0" w:color="auto"/>
      </w:divBdr>
      <w:divsChild>
        <w:div w:id="1553618829">
          <w:marLeft w:val="0"/>
          <w:marRight w:val="0"/>
          <w:marTop w:val="0"/>
          <w:marBottom w:val="0"/>
          <w:divBdr>
            <w:top w:val="none" w:sz="0" w:space="0" w:color="auto"/>
            <w:left w:val="none" w:sz="0" w:space="0" w:color="auto"/>
            <w:bottom w:val="none" w:sz="0" w:space="0" w:color="auto"/>
            <w:right w:val="none" w:sz="0" w:space="0" w:color="auto"/>
          </w:divBdr>
          <w:divsChild>
            <w:div w:id="12016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835">
      <w:bodyDiv w:val="1"/>
      <w:marLeft w:val="0"/>
      <w:marRight w:val="0"/>
      <w:marTop w:val="0"/>
      <w:marBottom w:val="0"/>
      <w:divBdr>
        <w:top w:val="none" w:sz="0" w:space="0" w:color="auto"/>
        <w:left w:val="none" w:sz="0" w:space="0" w:color="auto"/>
        <w:bottom w:val="none" w:sz="0" w:space="0" w:color="auto"/>
        <w:right w:val="none" w:sz="0" w:space="0" w:color="auto"/>
      </w:divBdr>
    </w:div>
    <w:div w:id="870803930">
      <w:bodyDiv w:val="1"/>
      <w:marLeft w:val="0"/>
      <w:marRight w:val="0"/>
      <w:marTop w:val="0"/>
      <w:marBottom w:val="0"/>
      <w:divBdr>
        <w:top w:val="none" w:sz="0" w:space="0" w:color="auto"/>
        <w:left w:val="none" w:sz="0" w:space="0" w:color="auto"/>
        <w:bottom w:val="none" w:sz="0" w:space="0" w:color="auto"/>
        <w:right w:val="none" w:sz="0" w:space="0" w:color="auto"/>
      </w:divBdr>
    </w:div>
    <w:div w:id="887836409">
      <w:bodyDiv w:val="1"/>
      <w:marLeft w:val="0"/>
      <w:marRight w:val="0"/>
      <w:marTop w:val="0"/>
      <w:marBottom w:val="0"/>
      <w:divBdr>
        <w:top w:val="none" w:sz="0" w:space="0" w:color="auto"/>
        <w:left w:val="none" w:sz="0" w:space="0" w:color="auto"/>
        <w:bottom w:val="none" w:sz="0" w:space="0" w:color="auto"/>
        <w:right w:val="none" w:sz="0" w:space="0" w:color="auto"/>
      </w:divBdr>
    </w:div>
    <w:div w:id="972448389">
      <w:bodyDiv w:val="1"/>
      <w:marLeft w:val="0"/>
      <w:marRight w:val="0"/>
      <w:marTop w:val="0"/>
      <w:marBottom w:val="0"/>
      <w:divBdr>
        <w:top w:val="none" w:sz="0" w:space="0" w:color="auto"/>
        <w:left w:val="none" w:sz="0" w:space="0" w:color="auto"/>
        <w:bottom w:val="none" w:sz="0" w:space="0" w:color="auto"/>
        <w:right w:val="none" w:sz="0" w:space="0" w:color="auto"/>
      </w:divBdr>
    </w:div>
    <w:div w:id="1149908656">
      <w:bodyDiv w:val="1"/>
      <w:marLeft w:val="0"/>
      <w:marRight w:val="0"/>
      <w:marTop w:val="0"/>
      <w:marBottom w:val="0"/>
      <w:divBdr>
        <w:top w:val="none" w:sz="0" w:space="0" w:color="auto"/>
        <w:left w:val="none" w:sz="0" w:space="0" w:color="auto"/>
        <w:bottom w:val="none" w:sz="0" w:space="0" w:color="auto"/>
        <w:right w:val="none" w:sz="0" w:space="0" w:color="auto"/>
      </w:divBdr>
    </w:div>
    <w:div w:id="1157452367">
      <w:bodyDiv w:val="1"/>
      <w:marLeft w:val="0"/>
      <w:marRight w:val="0"/>
      <w:marTop w:val="0"/>
      <w:marBottom w:val="0"/>
      <w:divBdr>
        <w:top w:val="none" w:sz="0" w:space="0" w:color="auto"/>
        <w:left w:val="none" w:sz="0" w:space="0" w:color="auto"/>
        <w:bottom w:val="none" w:sz="0" w:space="0" w:color="auto"/>
        <w:right w:val="none" w:sz="0" w:space="0" w:color="auto"/>
      </w:divBdr>
    </w:div>
    <w:div w:id="1160460589">
      <w:bodyDiv w:val="1"/>
      <w:marLeft w:val="0"/>
      <w:marRight w:val="0"/>
      <w:marTop w:val="0"/>
      <w:marBottom w:val="0"/>
      <w:divBdr>
        <w:top w:val="none" w:sz="0" w:space="0" w:color="auto"/>
        <w:left w:val="none" w:sz="0" w:space="0" w:color="auto"/>
        <w:bottom w:val="none" w:sz="0" w:space="0" w:color="auto"/>
        <w:right w:val="none" w:sz="0" w:space="0" w:color="auto"/>
      </w:divBdr>
      <w:divsChild>
        <w:div w:id="198932754">
          <w:marLeft w:val="0"/>
          <w:marRight w:val="0"/>
          <w:marTop w:val="0"/>
          <w:marBottom w:val="0"/>
          <w:divBdr>
            <w:top w:val="none" w:sz="0" w:space="0" w:color="auto"/>
            <w:left w:val="none" w:sz="0" w:space="0" w:color="auto"/>
            <w:bottom w:val="none" w:sz="0" w:space="0" w:color="auto"/>
            <w:right w:val="none" w:sz="0" w:space="0" w:color="auto"/>
          </w:divBdr>
          <w:divsChild>
            <w:div w:id="17389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0526">
      <w:bodyDiv w:val="1"/>
      <w:marLeft w:val="0"/>
      <w:marRight w:val="0"/>
      <w:marTop w:val="0"/>
      <w:marBottom w:val="0"/>
      <w:divBdr>
        <w:top w:val="none" w:sz="0" w:space="0" w:color="auto"/>
        <w:left w:val="none" w:sz="0" w:space="0" w:color="auto"/>
        <w:bottom w:val="none" w:sz="0" w:space="0" w:color="auto"/>
        <w:right w:val="none" w:sz="0" w:space="0" w:color="auto"/>
      </w:divBdr>
    </w:div>
    <w:div w:id="1245185898">
      <w:bodyDiv w:val="1"/>
      <w:marLeft w:val="0"/>
      <w:marRight w:val="0"/>
      <w:marTop w:val="0"/>
      <w:marBottom w:val="0"/>
      <w:divBdr>
        <w:top w:val="none" w:sz="0" w:space="0" w:color="auto"/>
        <w:left w:val="none" w:sz="0" w:space="0" w:color="auto"/>
        <w:bottom w:val="none" w:sz="0" w:space="0" w:color="auto"/>
        <w:right w:val="none" w:sz="0" w:space="0" w:color="auto"/>
      </w:divBdr>
      <w:divsChild>
        <w:div w:id="543950670">
          <w:marLeft w:val="0"/>
          <w:marRight w:val="0"/>
          <w:marTop w:val="0"/>
          <w:marBottom w:val="0"/>
          <w:divBdr>
            <w:top w:val="none" w:sz="0" w:space="0" w:color="auto"/>
            <w:left w:val="none" w:sz="0" w:space="0" w:color="auto"/>
            <w:bottom w:val="none" w:sz="0" w:space="0" w:color="auto"/>
            <w:right w:val="none" w:sz="0" w:space="0" w:color="auto"/>
          </w:divBdr>
          <w:divsChild>
            <w:div w:id="15394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79887">
      <w:bodyDiv w:val="1"/>
      <w:marLeft w:val="0"/>
      <w:marRight w:val="0"/>
      <w:marTop w:val="0"/>
      <w:marBottom w:val="0"/>
      <w:divBdr>
        <w:top w:val="none" w:sz="0" w:space="0" w:color="auto"/>
        <w:left w:val="none" w:sz="0" w:space="0" w:color="auto"/>
        <w:bottom w:val="none" w:sz="0" w:space="0" w:color="auto"/>
        <w:right w:val="none" w:sz="0" w:space="0" w:color="auto"/>
      </w:divBdr>
    </w:div>
    <w:div w:id="1304694688">
      <w:bodyDiv w:val="1"/>
      <w:marLeft w:val="0"/>
      <w:marRight w:val="0"/>
      <w:marTop w:val="0"/>
      <w:marBottom w:val="0"/>
      <w:divBdr>
        <w:top w:val="none" w:sz="0" w:space="0" w:color="auto"/>
        <w:left w:val="none" w:sz="0" w:space="0" w:color="auto"/>
        <w:bottom w:val="none" w:sz="0" w:space="0" w:color="auto"/>
        <w:right w:val="none" w:sz="0" w:space="0" w:color="auto"/>
      </w:divBdr>
    </w:div>
    <w:div w:id="1411199466">
      <w:bodyDiv w:val="1"/>
      <w:marLeft w:val="0"/>
      <w:marRight w:val="0"/>
      <w:marTop w:val="0"/>
      <w:marBottom w:val="0"/>
      <w:divBdr>
        <w:top w:val="none" w:sz="0" w:space="0" w:color="auto"/>
        <w:left w:val="none" w:sz="0" w:space="0" w:color="auto"/>
        <w:bottom w:val="none" w:sz="0" w:space="0" w:color="auto"/>
        <w:right w:val="none" w:sz="0" w:space="0" w:color="auto"/>
      </w:divBdr>
    </w:div>
    <w:div w:id="1418012443">
      <w:bodyDiv w:val="1"/>
      <w:marLeft w:val="0"/>
      <w:marRight w:val="0"/>
      <w:marTop w:val="0"/>
      <w:marBottom w:val="0"/>
      <w:divBdr>
        <w:top w:val="none" w:sz="0" w:space="0" w:color="auto"/>
        <w:left w:val="none" w:sz="0" w:space="0" w:color="auto"/>
        <w:bottom w:val="none" w:sz="0" w:space="0" w:color="auto"/>
        <w:right w:val="none" w:sz="0" w:space="0" w:color="auto"/>
      </w:divBdr>
    </w:div>
    <w:div w:id="1454984452">
      <w:bodyDiv w:val="1"/>
      <w:marLeft w:val="0"/>
      <w:marRight w:val="0"/>
      <w:marTop w:val="0"/>
      <w:marBottom w:val="0"/>
      <w:divBdr>
        <w:top w:val="none" w:sz="0" w:space="0" w:color="auto"/>
        <w:left w:val="none" w:sz="0" w:space="0" w:color="auto"/>
        <w:bottom w:val="none" w:sz="0" w:space="0" w:color="auto"/>
        <w:right w:val="none" w:sz="0" w:space="0" w:color="auto"/>
      </w:divBdr>
    </w:div>
    <w:div w:id="1471704813">
      <w:bodyDiv w:val="1"/>
      <w:marLeft w:val="0"/>
      <w:marRight w:val="0"/>
      <w:marTop w:val="0"/>
      <w:marBottom w:val="0"/>
      <w:divBdr>
        <w:top w:val="none" w:sz="0" w:space="0" w:color="auto"/>
        <w:left w:val="none" w:sz="0" w:space="0" w:color="auto"/>
        <w:bottom w:val="none" w:sz="0" w:space="0" w:color="auto"/>
        <w:right w:val="none" w:sz="0" w:space="0" w:color="auto"/>
      </w:divBdr>
    </w:div>
    <w:div w:id="1476340897">
      <w:bodyDiv w:val="1"/>
      <w:marLeft w:val="0"/>
      <w:marRight w:val="0"/>
      <w:marTop w:val="0"/>
      <w:marBottom w:val="0"/>
      <w:divBdr>
        <w:top w:val="none" w:sz="0" w:space="0" w:color="auto"/>
        <w:left w:val="none" w:sz="0" w:space="0" w:color="auto"/>
        <w:bottom w:val="none" w:sz="0" w:space="0" w:color="auto"/>
        <w:right w:val="none" w:sz="0" w:space="0" w:color="auto"/>
      </w:divBdr>
    </w:div>
    <w:div w:id="1515919843">
      <w:bodyDiv w:val="1"/>
      <w:marLeft w:val="0"/>
      <w:marRight w:val="0"/>
      <w:marTop w:val="0"/>
      <w:marBottom w:val="0"/>
      <w:divBdr>
        <w:top w:val="none" w:sz="0" w:space="0" w:color="auto"/>
        <w:left w:val="none" w:sz="0" w:space="0" w:color="auto"/>
        <w:bottom w:val="none" w:sz="0" w:space="0" w:color="auto"/>
        <w:right w:val="none" w:sz="0" w:space="0" w:color="auto"/>
      </w:divBdr>
    </w:div>
    <w:div w:id="1526089267">
      <w:bodyDiv w:val="1"/>
      <w:marLeft w:val="0"/>
      <w:marRight w:val="0"/>
      <w:marTop w:val="0"/>
      <w:marBottom w:val="0"/>
      <w:divBdr>
        <w:top w:val="none" w:sz="0" w:space="0" w:color="auto"/>
        <w:left w:val="none" w:sz="0" w:space="0" w:color="auto"/>
        <w:bottom w:val="none" w:sz="0" w:space="0" w:color="auto"/>
        <w:right w:val="none" w:sz="0" w:space="0" w:color="auto"/>
      </w:divBdr>
    </w:div>
    <w:div w:id="1546793347">
      <w:bodyDiv w:val="1"/>
      <w:marLeft w:val="0"/>
      <w:marRight w:val="0"/>
      <w:marTop w:val="0"/>
      <w:marBottom w:val="0"/>
      <w:divBdr>
        <w:top w:val="none" w:sz="0" w:space="0" w:color="auto"/>
        <w:left w:val="none" w:sz="0" w:space="0" w:color="auto"/>
        <w:bottom w:val="none" w:sz="0" w:space="0" w:color="auto"/>
        <w:right w:val="none" w:sz="0" w:space="0" w:color="auto"/>
      </w:divBdr>
    </w:div>
    <w:div w:id="1550533706">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641958731">
      <w:bodyDiv w:val="1"/>
      <w:marLeft w:val="0"/>
      <w:marRight w:val="0"/>
      <w:marTop w:val="0"/>
      <w:marBottom w:val="0"/>
      <w:divBdr>
        <w:top w:val="none" w:sz="0" w:space="0" w:color="auto"/>
        <w:left w:val="none" w:sz="0" w:space="0" w:color="auto"/>
        <w:bottom w:val="none" w:sz="0" w:space="0" w:color="auto"/>
        <w:right w:val="none" w:sz="0" w:space="0" w:color="auto"/>
      </w:divBdr>
    </w:div>
    <w:div w:id="1659193880">
      <w:bodyDiv w:val="1"/>
      <w:marLeft w:val="0"/>
      <w:marRight w:val="0"/>
      <w:marTop w:val="0"/>
      <w:marBottom w:val="0"/>
      <w:divBdr>
        <w:top w:val="none" w:sz="0" w:space="0" w:color="auto"/>
        <w:left w:val="none" w:sz="0" w:space="0" w:color="auto"/>
        <w:bottom w:val="none" w:sz="0" w:space="0" w:color="auto"/>
        <w:right w:val="none" w:sz="0" w:space="0" w:color="auto"/>
      </w:divBdr>
    </w:div>
    <w:div w:id="1670936817">
      <w:bodyDiv w:val="1"/>
      <w:marLeft w:val="0"/>
      <w:marRight w:val="0"/>
      <w:marTop w:val="0"/>
      <w:marBottom w:val="0"/>
      <w:divBdr>
        <w:top w:val="none" w:sz="0" w:space="0" w:color="auto"/>
        <w:left w:val="none" w:sz="0" w:space="0" w:color="auto"/>
        <w:bottom w:val="none" w:sz="0" w:space="0" w:color="auto"/>
        <w:right w:val="none" w:sz="0" w:space="0" w:color="auto"/>
      </w:divBdr>
    </w:div>
    <w:div w:id="1726219906">
      <w:bodyDiv w:val="1"/>
      <w:marLeft w:val="0"/>
      <w:marRight w:val="0"/>
      <w:marTop w:val="0"/>
      <w:marBottom w:val="0"/>
      <w:divBdr>
        <w:top w:val="none" w:sz="0" w:space="0" w:color="auto"/>
        <w:left w:val="none" w:sz="0" w:space="0" w:color="auto"/>
        <w:bottom w:val="none" w:sz="0" w:space="0" w:color="auto"/>
        <w:right w:val="none" w:sz="0" w:space="0" w:color="auto"/>
      </w:divBdr>
    </w:div>
    <w:div w:id="1752965330">
      <w:bodyDiv w:val="1"/>
      <w:marLeft w:val="0"/>
      <w:marRight w:val="0"/>
      <w:marTop w:val="0"/>
      <w:marBottom w:val="0"/>
      <w:divBdr>
        <w:top w:val="none" w:sz="0" w:space="0" w:color="auto"/>
        <w:left w:val="none" w:sz="0" w:space="0" w:color="auto"/>
        <w:bottom w:val="none" w:sz="0" w:space="0" w:color="auto"/>
        <w:right w:val="none" w:sz="0" w:space="0" w:color="auto"/>
      </w:divBdr>
    </w:div>
    <w:div w:id="1760100591">
      <w:bodyDiv w:val="1"/>
      <w:marLeft w:val="0"/>
      <w:marRight w:val="0"/>
      <w:marTop w:val="0"/>
      <w:marBottom w:val="0"/>
      <w:divBdr>
        <w:top w:val="none" w:sz="0" w:space="0" w:color="auto"/>
        <w:left w:val="none" w:sz="0" w:space="0" w:color="auto"/>
        <w:bottom w:val="none" w:sz="0" w:space="0" w:color="auto"/>
        <w:right w:val="none" w:sz="0" w:space="0" w:color="auto"/>
      </w:divBdr>
    </w:div>
    <w:div w:id="1766918039">
      <w:bodyDiv w:val="1"/>
      <w:marLeft w:val="0"/>
      <w:marRight w:val="0"/>
      <w:marTop w:val="0"/>
      <w:marBottom w:val="0"/>
      <w:divBdr>
        <w:top w:val="none" w:sz="0" w:space="0" w:color="auto"/>
        <w:left w:val="none" w:sz="0" w:space="0" w:color="auto"/>
        <w:bottom w:val="none" w:sz="0" w:space="0" w:color="auto"/>
        <w:right w:val="none" w:sz="0" w:space="0" w:color="auto"/>
      </w:divBdr>
    </w:div>
    <w:div w:id="1958026386">
      <w:bodyDiv w:val="1"/>
      <w:marLeft w:val="0"/>
      <w:marRight w:val="0"/>
      <w:marTop w:val="0"/>
      <w:marBottom w:val="0"/>
      <w:divBdr>
        <w:top w:val="none" w:sz="0" w:space="0" w:color="auto"/>
        <w:left w:val="none" w:sz="0" w:space="0" w:color="auto"/>
        <w:bottom w:val="none" w:sz="0" w:space="0" w:color="auto"/>
        <w:right w:val="none" w:sz="0" w:space="0" w:color="auto"/>
      </w:divBdr>
    </w:div>
    <w:div w:id="1992831885">
      <w:bodyDiv w:val="1"/>
      <w:marLeft w:val="0"/>
      <w:marRight w:val="0"/>
      <w:marTop w:val="0"/>
      <w:marBottom w:val="0"/>
      <w:divBdr>
        <w:top w:val="none" w:sz="0" w:space="0" w:color="auto"/>
        <w:left w:val="none" w:sz="0" w:space="0" w:color="auto"/>
        <w:bottom w:val="none" w:sz="0" w:space="0" w:color="auto"/>
        <w:right w:val="none" w:sz="0" w:space="0" w:color="auto"/>
      </w:divBdr>
    </w:div>
    <w:div w:id="2036804354">
      <w:bodyDiv w:val="1"/>
      <w:marLeft w:val="0"/>
      <w:marRight w:val="0"/>
      <w:marTop w:val="0"/>
      <w:marBottom w:val="0"/>
      <w:divBdr>
        <w:top w:val="none" w:sz="0" w:space="0" w:color="auto"/>
        <w:left w:val="none" w:sz="0" w:space="0" w:color="auto"/>
        <w:bottom w:val="none" w:sz="0" w:space="0" w:color="auto"/>
        <w:right w:val="none" w:sz="0" w:space="0" w:color="auto"/>
      </w:divBdr>
    </w:div>
    <w:div w:id="2060202980">
      <w:bodyDiv w:val="1"/>
      <w:marLeft w:val="0"/>
      <w:marRight w:val="0"/>
      <w:marTop w:val="0"/>
      <w:marBottom w:val="0"/>
      <w:divBdr>
        <w:top w:val="none" w:sz="0" w:space="0" w:color="auto"/>
        <w:left w:val="none" w:sz="0" w:space="0" w:color="auto"/>
        <w:bottom w:val="none" w:sz="0" w:space="0" w:color="auto"/>
        <w:right w:val="none" w:sz="0" w:space="0" w:color="auto"/>
      </w:divBdr>
    </w:div>
    <w:div w:id="2086684090">
      <w:bodyDiv w:val="1"/>
      <w:marLeft w:val="0"/>
      <w:marRight w:val="0"/>
      <w:marTop w:val="0"/>
      <w:marBottom w:val="0"/>
      <w:divBdr>
        <w:top w:val="none" w:sz="0" w:space="0" w:color="auto"/>
        <w:left w:val="none" w:sz="0" w:space="0" w:color="auto"/>
        <w:bottom w:val="none" w:sz="0" w:space="0" w:color="auto"/>
        <w:right w:val="none" w:sz="0" w:space="0" w:color="auto"/>
      </w:divBdr>
    </w:div>
    <w:div w:id="2109622127">
      <w:bodyDiv w:val="1"/>
      <w:marLeft w:val="0"/>
      <w:marRight w:val="0"/>
      <w:marTop w:val="0"/>
      <w:marBottom w:val="0"/>
      <w:divBdr>
        <w:top w:val="none" w:sz="0" w:space="0" w:color="auto"/>
        <w:left w:val="none" w:sz="0" w:space="0" w:color="auto"/>
        <w:bottom w:val="none" w:sz="0" w:space="0" w:color="auto"/>
        <w:right w:val="none" w:sz="0" w:space="0" w:color="auto"/>
      </w:divBdr>
    </w:div>
    <w:div w:id="2111853263">
      <w:bodyDiv w:val="1"/>
      <w:marLeft w:val="0"/>
      <w:marRight w:val="0"/>
      <w:marTop w:val="0"/>
      <w:marBottom w:val="0"/>
      <w:divBdr>
        <w:top w:val="none" w:sz="0" w:space="0" w:color="auto"/>
        <w:left w:val="none" w:sz="0" w:space="0" w:color="auto"/>
        <w:bottom w:val="none" w:sz="0" w:space="0" w:color="auto"/>
        <w:right w:val="none" w:sz="0" w:space="0" w:color="auto"/>
      </w:divBdr>
    </w:div>
    <w:div w:id="21273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EE87-1D34-4813-A690-442770E5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8033</Words>
  <Characters>4580</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Roksolana Svirko</dc:creator>
  <cp:lastModifiedBy>Asus</cp:lastModifiedBy>
  <cp:revision>8</cp:revision>
  <dcterms:created xsi:type="dcterms:W3CDTF">2026-04-17T09:49:00Z</dcterms:created>
  <dcterms:modified xsi:type="dcterms:W3CDTF">2026-04-17T12:22:00Z</dcterms:modified>
</cp:coreProperties>
</file>