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32F4F3B4" w14:textId="1F850B8D" w:rsidR="009A187D" w:rsidRDefault="00627A0E" w:rsidP="00A839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9A187D" w:rsidRPr="009A187D">
        <w:rPr>
          <w:rFonts w:ascii="Times New Roman" w:hAnsi="Times New Roman" w:cs="Times New Roman"/>
          <w:b/>
          <w:bCs/>
          <w:sz w:val="20"/>
          <w:szCs w:val="20"/>
          <w:vertAlign w:val="superscript"/>
        </w:rPr>
        <w:t>1</w:t>
      </w:r>
      <w:r w:rsidR="00456E8E">
        <w:rPr>
          <w:rFonts w:ascii="Times New Roman" w:hAnsi="Times New Roman" w:cs="Times New Roman"/>
          <w:b/>
          <w:bCs/>
          <w:sz w:val="28"/>
          <w:szCs w:val="28"/>
        </w:rPr>
        <w:t xml:space="preserve"> </w:t>
      </w:r>
    </w:p>
    <w:p w14:paraId="1A7A0360" w14:textId="147E4671" w:rsidR="00A8394A" w:rsidRDefault="00456E8E" w:rsidP="00A8394A">
      <w:pPr>
        <w:spacing w:after="0" w:line="360" w:lineRule="auto"/>
        <w:jc w:val="right"/>
        <w:rPr>
          <w:rFonts w:ascii="Times New Roman" w:hAnsi="Times New Roman" w:cs="Times New Roman"/>
          <w:b/>
          <w:bCs/>
          <w:sz w:val="28"/>
          <w:szCs w:val="28"/>
        </w:rPr>
      </w:pPr>
      <w:proofErr w:type="spellStart"/>
      <w:r>
        <w:rPr>
          <w:rFonts w:ascii="Times New Roman" w:hAnsi="Times New Roman" w:cs="Times New Roman"/>
          <w:b/>
          <w:bCs/>
          <w:sz w:val="28"/>
          <w:szCs w:val="28"/>
        </w:rPr>
        <w:t>Кудлаєнко</w:t>
      </w:r>
      <w:proofErr w:type="spellEnd"/>
      <w:r>
        <w:rPr>
          <w:rFonts w:ascii="Times New Roman" w:hAnsi="Times New Roman" w:cs="Times New Roman"/>
          <w:b/>
          <w:bCs/>
          <w:sz w:val="28"/>
          <w:szCs w:val="28"/>
        </w:rPr>
        <w:t xml:space="preserve"> </w:t>
      </w:r>
      <w:r w:rsidR="009A187D">
        <w:rPr>
          <w:rFonts w:ascii="Times New Roman" w:hAnsi="Times New Roman" w:cs="Times New Roman"/>
          <w:b/>
          <w:bCs/>
          <w:sz w:val="28"/>
          <w:szCs w:val="28"/>
        </w:rPr>
        <w:t>Божена-Марія Володимирівна</w:t>
      </w:r>
      <w:r w:rsidR="009A187D" w:rsidRPr="009A187D">
        <w:rPr>
          <w:rFonts w:ascii="Times New Roman" w:hAnsi="Times New Roman" w:cs="Times New Roman"/>
          <w:bCs/>
          <w:sz w:val="28"/>
          <w:szCs w:val="28"/>
          <w:vertAlign w:val="superscript"/>
        </w:rPr>
        <w:t>2</w:t>
      </w:r>
    </w:p>
    <w:p w14:paraId="3F60DBFA" w14:textId="4E18E202" w:rsidR="00BB6252" w:rsidRDefault="00BB6252" w:rsidP="00A8394A">
      <w:pPr>
        <w:spacing w:after="0" w:line="360" w:lineRule="auto"/>
        <w:jc w:val="right"/>
        <w:rPr>
          <w:rFonts w:ascii="Times New Roman" w:eastAsia="Times New Roman" w:hAnsi="Times New Roman" w:cs="Times New Roman"/>
          <w:i/>
          <w:spacing w:val="1"/>
          <w:sz w:val="28"/>
          <w:szCs w:val="28"/>
        </w:rPr>
      </w:pPr>
      <w:r w:rsidRPr="00BB6252">
        <w:rPr>
          <w:rFonts w:ascii="Times New Roman" w:eastAsia="Times New Roman" w:hAnsi="Times New Roman" w:cs="Times New Roman"/>
          <w:i/>
          <w:spacing w:val="1"/>
          <w:sz w:val="28"/>
          <w:szCs w:val="28"/>
          <w:vertAlign w:val="superscript"/>
        </w:rPr>
        <w:t>1</w:t>
      </w:r>
      <w:r>
        <w:rPr>
          <w:rFonts w:ascii="Times New Roman" w:eastAsia="Times New Roman" w:hAnsi="Times New Roman" w:cs="Times New Roman"/>
          <w:i/>
          <w:spacing w:val="1"/>
          <w:sz w:val="28"/>
          <w:szCs w:val="28"/>
        </w:rPr>
        <w:t xml:space="preserve"> </w:t>
      </w:r>
      <w:r w:rsidR="000F3D4A" w:rsidRPr="000F3D4A">
        <w:rPr>
          <w:rFonts w:ascii="Times New Roman" w:eastAsia="Times New Roman" w:hAnsi="Times New Roman" w:cs="Times New Roman"/>
          <w:i/>
          <w:spacing w:val="1"/>
          <w:sz w:val="28"/>
          <w:szCs w:val="28"/>
        </w:rPr>
        <w:t xml:space="preserve">доцент кафедри фізичної </w:t>
      </w:r>
      <w:r w:rsidR="00A8394A">
        <w:rPr>
          <w:rFonts w:ascii="Times New Roman" w:eastAsia="Times New Roman" w:hAnsi="Times New Roman" w:cs="Times New Roman"/>
          <w:i/>
          <w:spacing w:val="1"/>
          <w:sz w:val="28"/>
          <w:szCs w:val="28"/>
        </w:rPr>
        <w:t xml:space="preserve">терапії, </w:t>
      </w:r>
      <w:proofErr w:type="spellStart"/>
      <w:r w:rsidR="00A8394A">
        <w:rPr>
          <w:rFonts w:ascii="Times New Roman" w:eastAsia="Times New Roman" w:hAnsi="Times New Roman" w:cs="Times New Roman"/>
          <w:i/>
          <w:spacing w:val="1"/>
          <w:sz w:val="28"/>
          <w:szCs w:val="28"/>
        </w:rPr>
        <w:t>ерготерапії</w:t>
      </w:r>
      <w:proofErr w:type="spellEnd"/>
      <w:r w:rsidR="00A8394A">
        <w:rPr>
          <w:rFonts w:ascii="Times New Roman" w:eastAsia="Times New Roman" w:hAnsi="Times New Roman" w:cs="Times New Roman"/>
          <w:i/>
          <w:spacing w:val="1"/>
          <w:sz w:val="28"/>
          <w:szCs w:val="28"/>
        </w:rPr>
        <w:t xml:space="preserve"> та здоров’я</w:t>
      </w:r>
      <w:bookmarkStart w:id="0" w:name="_GoBack"/>
      <w:bookmarkEnd w:id="0"/>
    </w:p>
    <w:p w14:paraId="2DB92339" w14:textId="53D97747" w:rsidR="00BB6252" w:rsidRDefault="00BB6252" w:rsidP="00A8394A">
      <w:pPr>
        <w:spacing w:after="0" w:line="360" w:lineRule="auto"/>
        <w:jc w:val="right"/>
        <w:rPr>
          <w:rFonts w:ascii="Times New Roman" w:eastAsia="Times New Roman" w:hAnsi="Times New Roman" w:cs="Times New Roman"/>
          <w:i/>
          <w:spacing w:val="1"/>
          <w:sz w:val="28"/>
          <w:szCs w:val="28"/>
        </w:rPr>
      </w:pPr>
      <w:r w:rsidRPr="00BB6252">
        <w:rPr>
          <w:rFonts w:ascii="Times New Roman" w:eastAsia="Times New Roman" w:hAnsi="Times New Roman" w:cs="Times New Roman"/>
          <w:i/>
          <w:spacing w:val="1"/>
          <w:sz w:val="28"/>
          <w:szCs w:val="28"/>
          <w:vertAlign w:val="superscript"/>
        </w:rPr>
        <w:t xml:space="preserve">2 </w:t>
      </w:r>
      <w:r w:rsidRPr="00BB6252">
        <w:rPr>
          <w:rFonts w:ascii="Times New Roman" w:eastAsia="Times New Roman" w:hAnsi="Times New Roman" w:cs="Times New Roman"/>
          <w:i/>
          <w:spacing w:val="1"/>
          <w:sz w:val="28"/>
          <w:szCs w:val="28"/>
        </w:rPr>
        <w:t>здобувачка першого (бакалаврського) рівня вищої освіти</w:t>
      </w:r>
    </w:p>
    <w:p w14:paraId="101F59CB" w14:textId="5F9C38A9" w:rsidR="004D3192" w:rsidRPr="004D3192" w:rsidRDefault="00BB6252" w:rsidP="00A8394A">
      <w:pPr>
        <w:spacing w:after="0" w:line="360" w:lineRule="auto"/>
        <w:jc w:val="right"/>
        <w:rPr>
          <w:rFonts w:ascii="Times New Roman" w:eastAsia="Times New Roman" w:hAnsi="Times New Roman" w:cs="Times New Roman"/>
          <w:i/>
          <w:spacing w:val="1"/>
          <w:sz w:val="28"/>
          <w:szCs w:val="28"/>
        </w:rPr>
      </w:pPr>
      <w:r w:rsidRPr="00BB6252">
        <w:rPr>
          <w:rFonts w:ascii="Times New Roman" w:eastAsia="Times New Roman" w:hAnsi="Times New Roman" w:cs="Times New Roman"/>
          <w:i/>
          <w:spacing w:val="1"/>
          <w:sz w:val="24"/>
          <w:szCs w:val="24"/>
          <w:vertAlign w:val="superscript"/>
        </w:rPr>
        <w:t>1, 2</w:t>
      </w:r>
      <w:r>
        <w:rPr>
          <w:rFonts w:ascii="Times New Roman" w:eastAsia="Times New Roman" w:hAnsi="Times New Roman" w:cs="Times New Roman"/>
          <w:i/>
          <w:spacing w:val="1"/>
          <w:sz w:val="28"/>
          <w:szCs w:val="28"/>
        </w:rPr>
        <w:t xml:space="preserve"> </w:t>
      </w:r>
      <w:r w:rsidR="004D3192"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26AE20DA" w14:textId="656FBCB5" w:rsidR="00D53F0C" w:rsidRDefault="004D3192" w:rsidP="00D53F0C">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 xml:space="preserve">Дрогобич, </w:t>
      </w:r>
      <w:r w:rsidR="00D53F0C">
        <w:rPr>
          <w:rFonts w:ascii="Times New Roman" w:eastAsia="Times New Roman" w:hAnsi="Times New Roman" w:cs="Times New Roman"/>
          <w:i/>
          <w:spacing w:val="1"/>
          <w:sz w:val="28"/>
          <w:szCs w:val="28"/>
        </w:rPr>
        <w:t>Україна</w:t>
      </w:r>
    </w:p>
    <w:p w14:paraId="0AA767CC" w14:textId="77777777" w:rsidR="00D53F0C" w:rsidRDefault="00D53F0C" w:rsidP="00D53F0C">
      <w:pPr>
        <w:spacing w:after="0" w:line="360" w:lineRule="auto"/>
        <w:ind w:firstLine="567"/>
        <w:jc w:val="right"/>
        <w:rPr>
          <w:rFonts w:ascii="Times New Roman" w:eastAsia="Times New Roman" w:hAnsi="Times New Roman" w:cs="Times New Roman"/>
          <w:i/>
          <w:spacing w:val="1"/>
          <w:sz w:val="28"/>
          <w:szCs w:val="28"/>
        </w:rPr>
      </w:pPr>
    </w:p>
    <w:p w14:paraId="3A202ACB" w14:textId="62491927" w:rsidR="00D53F0C" w:rsidRPr="00D53F0C" w:rsidRDefault="00D53F0C" w:rsidP="00D53F0C">
      <w:pPr>
        <w:spacing w:after="0" w:line="360" w:lineRule="auto"/>
        <w:ind w:firstLine="567"/>
        <w:jc w:val="center"/>
        <w:rPr>
          <w:rFonts w:ascii="Times New Roman" w:hAnsi="Times New Roman" w:cs="Times New Roman"/>
          <w:b/>
          <w:bCs/>
          <w:sz w:val="28"/>
          <w:szCs w:val="28"/>
        </w:rPr>
      </w:pPr>
      <w:r w:rsidRPr="00D53F0C">
        <w:rPr>
          <w:rFonts w:ascii="Times New Roman" w:hAnsi="Times New Roman" w:cs="Times New Roman"/>
          <w:b/>
          <w:bCs/>
          <w:sz w:val="28"/>
          <w:szCs w:val="28"/>
        </w:rPr>
        <w:t>ФІЗИЧНА ТЕРАПІЯ ПРИ БОЛЬОВОМУ СИНДРОМІ Й ВТРАТІ РУХЛИВОСТІ</w:t>
      </w:r>
      <w:r>
        <w:rPr>
          <w:rFonts w:ascii="Times New Roman" w:hAnsi="Times New Roman" w:cs="Times New Roman"/>
          <w:b/>
          <w:bCs/>
          <w:sz w:val="28"/>
          <w:szCs w:val="28"/>
        </w:rPr>
        <w:t xml:space="preserve"> СУГЛОБІВ</w:t>
      </w:r>
    </w:p>
    <w:p w14:paraId="07F1B7BC" w14:textId="136D9E3B" w:rsidR="00FA234E" w:rsidRDefault="004D3192" w:rsidP="004A3270">
      <w:pPr>
        <w:pStyle w:val="af"/>
        <w:shd w:val="clear" w:color="auto" w:fill="FFFFFF"/>
        <w:spacing w:before="0" w:beforeAutospacing="0" w:after="0" w:afterAutospacing="0" w:line="360" w:lineRule="auto"/>
        <w:ind w:firstLine="708"/>
        <w:jc w:val="both"/>
        <w:rPr>
          <w:sz w:val="28"/>
          <w:szCs w:val="28"/>
        </w:rPr>
      </w:pPr>
      <w:r w:rsidRPr="00FA234E">
        <w:rPr>
          <w:rStyle w:val="ae"/>
          <w:rFonts w:eastAsiaTheme="majorEastAsia"/>
          <w:sz w:val="28"/>
          <w:szCs w:val="28"/>
        </w:rPr>
        <w:t xml:space="preserve">Анотація. </w:t>
      </w:r>
      <w:r w:rsidR="00FA234E" w:rsidRPr="00FA234E">
        <w:rPr>
          <w:sz w:val="28"/>
          <w:szCs w:val="28"/>
        </w:rPr>
        <w:t xml:space="preserve">У статті розглянуто сучасні підходи до фізичної терапії при больовому синдромі та обмеженні рухливості суглобів. Проаналізовано взаємозв’язок болю і рухової активності, визначено основні механізми формування больового синдрому різного походження, зокрема капсульного, зв’язкового та кісткового. Висвітлено підходи до оцінки інтенсивності болю із застосуванням клінічних шкал. Представлено алгоритм формування технології зменшення болю та відновлення рухливості суглобів. Описано основні засоби фізичної терапії: спокій, кріотерапію, масаж, </w:t>
      </w:r>
      <w:proofErr w:type="spellStart"/>
      <w:r w:rsidR="00FA234E" w:rsidRPr="00FA234E">
        <w:rPr>
          <w:sz w:val="28"/>
          <w:szCs w:val="28"/>
        </w:rPr>
        <w:t>постізометричну</w:t>
      </w:r>
      <w:proofErr w:type="spellEnd"/>
      <w:r w:rsidR="00FA234E" w:rsidRPr="00FA234E">
        <w:rPr>
          <w:sz w:val="28"/>
          <w:szCs w:val="28"/>
        </w:rPr>
        <w:t xml:space="preserve"> релаксацію, пасивні рухи, суглобову мобілізацію та електротерапію. Розглянуто причини виникнення контрактур, механізми їх формування та сучасні методи корекції. Обґрунтовано ефективність комплексного застосування засобів фізичної терапії у відновленні функціонального стану опорно-рухового апарату.</w:t>
      </w:r>
    </w:p>
    <w:p w14:paraId="2650D833" w14:textId="3E28AAC5" w:rsidR="00FA234E" w:rsidRDefault="00841756" w:rsidP="00AC0166">
      <w:pPr>
        <w:pStyle w:val="af"/>
        <w:shd w:val="clear" w:color="auto" w:fill="FFFFFF"/>
        <w:spacing w:before="0" w:beforeAutospacing="0" w:after="0" w:afterAutospacing="0" w:line="360" w:lineRule="auto"/>
        <w:ind w:firstLine="708"/>
        <w:jc w:val="both"/>
        <w:rPr>
          <w:rFonts w:eastAsiaTheme="majorEastAsia"/>
          <w:sz w:val="28"/>
          <w:szCs w:val="28"/>
        </w:rPr>
      </w:pPr>
      <w:r w:rsidRPr="00FA234E">
        <w:rPr>
          <w:rStyle w:val="ae"/>
          <w:rFonts w:eastAsiaTheme="majorEastAsia"/>
          <w:bCs w:val="0"/>
          <w:sz w:val="28"/>
          <w:szCs w:val="28"/>
        </w:rPr>
        <w:t>Ключові слова</w:t>
      </w:r>
      <w:r w:rsidRPr="00FA234E">
        <w:rPr>
          <w:rStyle w:val="ae"/>
          <w:rFonts w:eastAsiaTheme="majorEastAsia"/>
          <w:sz w:val="28"/>
          <w:szCs w:val="28"/>
        </w:rPr>
        <w:t>:</w:t>
      </w:r>
      <w:r w:rsidRPr="00FA234E">
        <w:rPr>
          <w:rStyle w:val="af4"/>
          <w:rFonts w:eastAsiaTheme="majorEastAsia"/>
          <w:i w:val="0"/>
          <w:iCs w:val="0"/>
          <w:sz w:val="28"/>
          <w:szCs w:val="28"/>
        </w:rPr>
        <w:t> </w:t>
      </w:r>
      <w:r w:rsidR="00FA234E" w:rsidRPr="00FA234E">
        <w:rPr>
          <w:rFonts w:eastAsiaTheme="majorEastAsia"/>
          <w:sz w:val="28"/>
          <w:szCs w:val="28"/>
        </w:rPr>
        <w:t xml:space="preserve">біль, фізична терапія, суглоб, контрактура, рухливість,  електротерапія, </w:t>
      </w:r>
      <w:proofErr w:type="spellStart"/>
      <w:r w:rsidR="00FA234E" w:rsidRPr="00FA234E">
        <w:rPr>
          <w:rFonts w:eastAsiaTheme="majorEastAsia"/>
          <w:sz w:val="28"/>
          <w:szCs w:val="28"/>
        </w:rPr>
        <w:t>постізометрична</w:t>
      </w:r>
      <w:proofErr w:type="spellEnd"/>
      <w:r w:rsidR="00FA234E" w:rsidRPr="00FA234E">
        <w:rPr>
          <w:rFonts w:eastAsiaTheme="majorEastAsia"/>
          <w:sz w:val="28"/>
          <w:szCs w:val="28"/>
        </w:rPr>
        <w:t xml:space="preserve"> релаксація</w:t>
      </w:r>
      <w:r w:rsidR="00FA234E">
        <w:rPr>
          <w:rFonts w:eastAsiaTheme="majorEastAsia"/>
          <w:sz w:val="28"/>
          <w:szCs w:val="28"/>
        </w:rPr>
        <w:t>.</w:t>
      </w:r>
    </w:p>
    <w:p w14:paraId="7890431F" w14:textId="77777777" w:rsidR="00BB6403" w:rsidRDefault="007E3B0A" w:rsidP="000654E0">
      <w:pPr>
        <w:pStyle w:val="af"/>
        <w:shd w:val="clear" w:color="auto" w:fill="FFFFFF"/>
        <w:spacing w:before="0" w:beforeAutospacing="0" w:after="0" w:afterAutospacing="0" w:line="360" w:lineRule="auto"/>
        <w:ind w:firstLine="708"/>
        <w:jc w:val="both"/>
        <w:rPr>
          <w:sz w:val="28"/>
          <w:szCs w:val="28"/>
        </w:rPr>
      </w:pPr>
      <w:proofErr w:type="gramStart"/>
      <w:r w:rsidRPr="00BB6403">
        <w:rPr>
          <w:rStyle w:val="af4"/>
          <w:rFonts w:eastAsiaTheme="majorEastAsia"/>
          <w:b/>
          <w:bCs/>
          <w:i w:val="0"/>
          <w:iCs w:val="0"/>
          <w:sz w:val="28"/>
          <w:szCs w:val="28"/>
          <w:lang w:val="en-GB"/>
        </w:rPr>
        <w:t>Summary</w:t>
      </w:r>
      <w:r w:rsidR="003425F0" w:rsidRPr="00BB6403">
        <w:rPr>
          <w:rStyle w:val="af4"/>
          <w:rFonts w:eastAsiaTheme="majorEastAsia"/>
          <w:b/>
          <w:bCs/>
          <w:i w:val="0"/>
          <w:iCs w:val="0"/>
          <w:sz w:val="28"/>
          <w:szCs w:val="28"/>
        </w:rPr>
        <w:t>.</w:t>
      </w:r>
      <w:proofErr w:type="gramEnd"/>
      <w:r w:rsidR="003425F0" w:rsidRPr="00BB6403">
        <w:rPr>
          <w:rStyle w:val="af4"/>
          <w:rFonts w:eastAsiaTheme="majorEastAsia"/>
          <w:b/>
          <w:bCs/>
          <w:i w:val="0"/>
          <w:iCs w:val="0"/>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article</w:t>
      </w:r>
      <w:proofErr w:type="spellEnd"/>
      <w:r w:rsidR="00BB6403" w:rsidRPr="00BB6403">
        <w:rPr>
          <w:sz w:val="28"/>
          <w:szCs w:val="28"/>
        </w:rPr>
        <w:t xml:space="preserve"> </w:t>
      </w:r>
      <w:proofErr w:type="spellStart"/>
      <w:r w:rsidR="00BB6403" w:rsidRPr="00BB6403">
        <w:rPr>
          <w:sz w:val="28"/>
          <w:szCs w:val="28"/>
        </w:rPr>
        <w:t>reviews</w:t>
      </w:r>
      <w:proofErr w:type="spellEnd"/>
      <w:r w:rsidR="00BB6403" w:rsidRPr="00BB6403">
        <w:rPr>
          <w:sz w:val="28"/>
          <w:szCs w:val="28"/>
        </w:rPr>
        <w:t xml:space="preserve"> </w:t>
      </w:r>
      <w:proofErr w:type="spellStart"/>
      <w:r w:rsidR="00BB6403" w:rsidRPr="00BB6403">
        <w:rPr>
          <w:sz w:val="28"/>
          <w:szCs w:val="28"/>
        </w:rPr>
        <w:t>modern</w:t>
      </w:r>
      <w:proofErr w:type="spellEnd"/>
      <w:r w:rsidR="00BB6403" w:rsidRPr="00BB6403">
        <w:rPr>
          <w:sz w:val="28"/>
          <w:szCs w:val="28"/>
        </w:rPr>
        <w:t xml:space="preserve"> </w:t>
      </w:r>
      <w:proofErr w:type="spellStart"/>
      <w:r w:rsidR="00BB6403" w:rsidRPr="00BB6403">
        <w:rPr>
          <w:sz w:val="28"/>
          <w:szCs w:val="28"/>
        </w:rPr>
        <w:t>approaches</w:t>
      </w:r>
      <w:proofErr w:type="spellEnd"/>
      <w:r w:rsidR="00BB6403" w:rsidRPr="00BB6403">
        <w:rPr>
          <w:sz w:val="28"/>
          <w:szCs w:val="28"/>
        </w:rPr>
        <w:t xml:space="preserve"> </w:t>
      </w:r>
      <w:proofErr w:type="spellStart"/>
      <w:r w:rsidR="00BB6403" w:rsidRPr="00BB6403">
        <w:rPr>
          <w:sz w:val="28"/>
          <w:szCs w:val="28"/>
        </w:rPr>
        <w:t>to</w:t>
      </w:r>
      <w:proofErr w:type="spellEnd"/>
      <w:r w:rsidR="00BB6403" w:rsidRPr="00BB6403">
        <w:rPr>
          <w:sz w:val="28"/>
          <w:szCs w:val="28"/>
        </w:rPr>
        <w:t xml:space="preserve"> </w:t>
      </w:r>
      <w:proofErr w:type="spellStart"/>
      <w:r w:rsidR="00BB6403" w:rsidRPr="00BB6403">
        <w:rPr>
          <w:sz w:val="28"/>
          <w:szCs w:val="28"/>
        </w:rPr>
        <w:t>physical</w:t>
      </w:r>
      <w:proofErr w:type="spellEnd"/>
      <w:r w:rsidR="00BB6403" w:rsidRPr="00BB6403">
        <w:rPr>
          <w:sz w:val="28"/>
          <w:szCs w:val="28"/>
        </w:rPr>
        <w:t xml:space="preserve"> </w:t>
      </w:r>
      <w:proofErr w:type="spellStart"/>
      <w:r w:rsidR="00BB6403" w:rsidRPr="00BB6403">
        <w:rPr>
          <w:sz w:val="28"/>
          <w:szCs w:val="28"/>
        </w:rPr>
        <w:t>therapy</w:t>
      </w:r>
      <w:proofErr w:type="spellEnd"/>
      <w:r w:rsidR="00BB6403" w:rsidRPr="00BB6403">
        <w:rPr>
          <w:sz w:val="28"/>
          <w:szCs w:val="28"/>
        </w:rPr>
        <w:t xml:space="preserve"> </w:t>
      </w:r>
      <w:proofErr w:type="spellStart"/>
      <w:r w:rsidR="00BB6403" w:rsidRPr="00BB6403">
        <w:rPr>
          <w:sz w:val="28"/>
          <w:szCs w:val="28"/>
        </w:rPr>
        <w:t>for</w:t>
      </w:r>
      <w:proofErr w:type="spellEnd"/>
      <w:r w:rsidR="00BB6403"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syndrome</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limited</w:t>
      </w:r>
      <w:proofErr w:type="spellEnd"/>
      <w:r w:rsidR="00BB6403" w:rsidRPr="00BB6403">
        <w:rPr>
          <w:sz w:val="28"/>
          <w:szCs w:val="28"/>
        </w:rPr>
        <w:t xml:space="preserve"> </w:t>
      </w:r>
      <w:proofErr w:type="spellStart"/>
      <w:r w:rsidR="00BB6403" w:rsidRPr="00BB6403">
        <w:rPr>
          <w:sz w:val="28"/>
          <w:szCs w:val="28"/>
        </w:rPr>
        <w:t>joint</w:t>
      </w:r>
      <w:proofErr w:type="spellEnd"/>
      <w:r w:rsidR="00BB6403" w:rsidRPr="00BB6403">
        <w:rPr>
          <w:sz w:val="28"/>
          <w:szCs w:val="28"/>
        </w:rPr>
        <w:t xml:space="preserve"> </w:t>
      </w:r>
      <w:proofErr w:type="spellStart"/>
      <w:r w:rsidR="00BB6403" w:rsidRPr="00BB6403">
        <w:rPr>
          <w:sz w:val="28"/>
          <w:szCs w:val="28"/>
        </w:rPr>
        <w:t>mobility</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relationship</w:t>
      </w:r>
      <w:proofErr w:type="spellEnd"/>
      <w:r w:rsidR="00BB6403" w:rsidRPr="00BB6403">
        <w:rPr>
          <w:sz w:val="28"/>
          <w:szCs w:val="28"/>
        </w:rPr>
        <w:t xml:space="preserve"> </w:t>
      </w:r>
      <w:proofErr w:type="spellStart"/>
      <w:r w:rsidR="00BB6403" w:rsidRPr="00BB6403">
        <w:rPr>
          <w:sz w:val="28"/>
          <w:szCs w:val="28"/>
        </w:rPr>
        <w:t>between</w:t>
      </w:r>
      <w:proofErr w:type="spellEnd"/>
      <w:r w:rsidR="00BB6403"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motor</w:t>
      </w:r>
      <w:proofErr w:type="spellEnd"/>
      <w:r w:rsidR="00BB6403" w:rsidRPr="00BB6403">
        <w:rPr>
          <w:sz w:val="28"/>
          <w:szCs w:val="28"/>
        </w:rPr>
        <w:t xml:space="preserve"> </w:t>
      </w:r>
      <w:proofErr w:type="spellStart"/>
      <w:r w:rsidR="00BB6403" w:rsidRPr="00BB6403">
        <w:rPr>
          <w:sz w:val="28"/>
          <w:szCs w:val="28"/>
        </w:rPr>
        <w:t>activity</w:t>
      </w:r>
      <w:proofErr w:type="spellEnd"/>
      <w:r w:rsidR="00BB6403" w:rsidRPr="00BB6403">
        <w:rPr>
          <w:sz w:val="28"/>
          <w:szCs w:val="28"/>
        </w:rPr>
        <w:t xml:space="preserve"> </w:t>
      </w:r>
      <w:proofErr w:type="spellStart"/>
      <w:r w:rsidR="00BB6403" w:rsidRPr="00BB6403">
        <w:rPr>
          <w:sz w:val="28"/>
          <w:szCs w:val="28"/>
        </w:rPr>
        <w:t>is</w:t>
      </w:r>
      <w:proofErr w:type="spellEnd"/>
      <w:r w:rsidR="00BB6403" w:rsidRPr="00BB6403">
        <w:rPr>
          <w:sz w:val="28"/>
          <w:szCs w:val="28"/>
        </w:rPr>
        <w:t xml:space="preserve"> </w:t>
      </w:r>
      <w:proofErr w:type="spellStart"/>
      <w:r w:rsidR="00BB6403" w:rsidRPr="00BB6403">
        <w:rPr>
          <w:sz w:val="28"/>
          <w:szCs w:val="28"/>
        </w:rPr>
        <w:t>analyzed</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main</w:t>
      </w:r>
      <w:proofErr w:type="spellEnd"/>
      <w:r w:rsidR="00BB6403" w:rsidRPr="00BB6403">
        <w:rPr>
          <w:sz w:val="28"/>
          <w:szCs w:val="28"/>
        </w:rPr>
        <w:t xml:space="preserve"> </w:t>
      </w:r>
      <w:proofErr w:type="spellStart"/>
      <w:r w:rsidR="00BB6403" w:rsidRPr="00BB6403">
        <w:rPr>
          <w:sz w:val="28"/>
          <w:szCs w:val="28"/>
        </w:rPr>
        <w:t>mechanisms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syndrome</w:t>
      </w:r>
      <w:proofErr w:type="spellEnd"/>
      <w:r w:rsidR="00BB6403" w:rsidRPr="00BB6403">
        <w:rPr>
          <w:sz w:val="28"/>
          <w:szCs w:val="28"/>
        </w:rPr>
        <w:t xml:space="preserve"> </w:t>
      </w:r>
      <w:proofErr w:type="spellStart"/>
      <w:r w:rsidR="00BB6403" w:rsidRPr="00BB6403">
        <w:rPr>
          <w:sz w:val="28"/>
          <w:szCs w:val="28"/>
        </w:rPr>
        <w:t>formation</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various</w:t>
      </w:r>
      <w:proofErr w:type="spellEnd"/>
      <w:r w:rsidR="00BB6403" w:rsidRPr="00BB6403">
        <w:rPr>
          <w:sz w:val="28"/>
          <w:szCs w:val="28"/>
        </w:rPr>
        <w:t xml:space="preserve"> </w:t>
      </w:r>
      <w:proofErr w:type="spellStart"/>
      <w:r w:rsidR="00BB6403" w:rsidRPr="00BB6403">
        <w:rPr>
          <w:sz w:val="28"/>
          <w:szCs w:val="28"/>
        </w:rPr>
        <w:t>origins</w:t>
      </w:r>
      <w:proofErr w:type="spellEnd"/>
      <w:r w:rsidR="00BB6403" w:rsidRPr="00BB6403">
        <w:rPr>
          <w:sz w:val="28"/>
          <w:szCs w:val="28"/>
        </w:rPr>
        <w:t xml:space="preserve"> </w:t>
      </w:r>
      <w:proofErr w:type="spellStart"/>
      <w:r w:rsidR="00BB6403" w:rsidRPr="00BB6403">
        <w:rPr>
          <w:sz w:val="28"/>
          <w:szCs w:val="28"/>
        </w:rPr>
        <w:t>are</w:t>
      </w:r>
      <w:proofErr w:type="spellEnd"/>
      <w:r w:rsidR="00BB6403" w:rsidRPr="00BB6403">
        <w:rPr>
          <w:sz w:val="28"/>
          <w:szCs w:val="28"/>
        </w:rPr>
        <w:t xml:space="preserve"> </w:t>
      </w:r>
      <w:proofErr w:type="spellStart"/>
      <w:r w:rsidR="00BB6403" w:rsidRPr="00BB6403">
        <w:rPr>
          <w:sz w:val="28"/>
          <w:szCs w:val="28"/>
        </w:rPr>
        <w:t>identified</w:t>
      </w:r>
      <w:proofErr w:type="spellEnd"/>
      <w:r w:rsidR="00BB6403" w:rsidRPr="00BB6403">
        <w:rPr>
          <w:sz w:val="28"/>
          <w:szCs w:val="28"/>
        </w:rPr>
        <w:t xml:space="preserve">, </w:t>
      </w:r>
      <w:proofErr w:type="spellStart"/>
      <w:r w:rsidR="00BB6403" w:rsidRPr="00BB6403">
        <w:rPr>
          <w:sz w:val="28"/>
          <w:szCs w:val="28"/>
        </w:rPr>
        <w:t>in</w:t>
      </w:r>
      <w:proofErr w:type="spellEnd"/>
      <w:r w:rsidR="00BB6403" w:rsidRPr="00BB6403">
        <w:rPr>
          <w:sz w:val="28"/>
          <w:szCs w:val="28"/>
        </w:rPr>
        <w:t xml:space="preserve"> </w:t>
      </w:r>
      <w:proofErr w:type="spellStart"/>
      <w:r w:rsidR="00BB6403" w:rsidRPr="00BB6403">
        <w:rPr>
          <w:sz w:val="28"/>
          <w:szCs w:val="28"/>
        </w:rPr>
        <w:t>particular</w:t>
      </w:r>
      <w:proofErr w:type="spellEnd"/>
      <w:r w:rsidR="00BB6403" w:rsidRPr="00BB6403">
        <w:rPr>
          <w:sz w:val="28"/>
          <w:szCs w:val="28"/>
        </w:rPr>
        <w:t xml:space="preserve"> </w:t>
      </w:r>
      <w:proofErr w:type="spellStart"/>
      <w:r w:rsidR="00BB6403" w:rsidRPr="00BB6403">
        <w:rPr>
          <w:sz w:val="28"/>
          <w:szCs w:val="28"/>
        </w:rPr>
        <w:t>capsular</w:t>
      </w:r>
      <w:proofErr w:type="spellEnd"/>
      <w:r w:rsidR="00BB6403" w:rsidRPr="00BB6403">
        <w:rPr>
          <w:sz w:val="28"/>
          <w:szCs w:val="28"/>
        </w:rPr>
        <w:t xml:space="preserve">, </w:t>
      </w:r>
      <w:proofErr w:type="spellStart"/>
      <w:r w:rsidR="00BB6403" w:rsidRPr="00BB6403">
        <w:rPr>
          <w:sz w:val="28"/>
          <w:szCs w:val="28"/>
        </w:rPr>
        <w:t>ligamentous</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bone</w:t>
      </w:r>
      <w:proofErr w:type="spellEnd"/>
      <w:r w:rsidR="00BB6403" w:rsidRPr="00BB6403">
        <w:rPr>
          <w:sz w:val="28"/>
          <w:szCs w:val="28"/>
        </w:rPr>
        <w:t xml:space="preserve">. </w:t>
      </w:r>
      <w:proofErr w:type="spellStart"/>
      <w:r w:rsidR="00BB6403" w:rsidRPr="00BB6403">
        <w:rPr>
          <w:sz w:val="28"/>
          <w:szCs w:val="28"/>
        </w:rPr>
        <w:t>Approaches</w:t>
      </w:r>
      <w:proofErr w:type="spellEnd"/>
      <w:r w:rsidR="00BB6403" w:rsidRPr="00BB6403">
        <w:rPr>
          <w:sz w:val="28"/>
          <w:szCs w:val="28"/>
        </w:rPr>
        <w:t xml:space="preserve"> </w:t>
      </w:r>
      <w:proofErr w:type="spellStart"/>
      <w:r w:rsidR="00BB6403" w:rsidRPr="00BB6403">
        <w:rPr>
          <w:sz w:val="28"/>
          <w:szCs w:val="28"/>
        </w:rPr>
        <w:t>to</w:t>
      </w:r>
      <w:proofErr w:type="spellEnd"/>
      <w:r w:rsidR="00BB6403" w:rsidRPr="00BB6403">
        <w:rPr>
          <w:sz w:val="28"/>
          <w:szCs w:val="28"/>
        </w:rPr>
        <w:t xml:space="preserve"> </w:t>
      </w:r>
      <w:proofErr w:type="spellStart"/>
      <w:r w:rsidR="00BB6403" w:rsidRPr="00BB6403">
        <w:rPr>
          <w:sz w:val="28"/>
          <w:szCs w:val="28"/>
        </w:rPr>
        <w:t>assessing</w:t>
      </w:r>
      <w:proofErr w:type="spellEnd"/>
      <w:r w:rsidR="00BB6403"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intensity</w:t>
      </w:r>
      <w:proofErr w:type="spellEnd"/>
      <w:r w:rsidR="00BB6403" w:rsidRPr="00BB6403">
        <w:rPr>
          <w:sz w:val="28"/>
          <w:szCs w:val="28"/>
        </w:rPr>
        <w:t xml:space="preserve"> </w:t>
      </w:r>
      <w:proofErr w:type="spellStart"/>
      <w:r w:rsidR="00BB6403" w:rsidRPr="00BB6403">
        <w:rPr>
          <w:sz w:val="28"/>
          <w:szCs w:val="28"/>
        </w:rPr>
        <w:t>using</w:t>
      </w:r>
      <w:proofErr w:type="spellEnd"/>
      <w:r w:rsidR="00BB6403" w:rsidRPr="00BB6403">
        <w:rPr>
          <w:sz w:val="28"/>
          <w:szCs w:val="28"/>
        </w:rPr>
        <w:t xml:space="preserve"> </w:t>
      </w:r>
      <w:proofErr w:type="spellStart"/>
      <w:r w:rsidR="00BB6403" w:rsidRPr="00BB6403">
        <w:rPr>
          <w:sz w:val="28"/>
          <w:szCs w:val="28"/>
        </w:rPr>
        <w:t>clinical</w:t>
      </w:r>
      <w:proofErr w:type="spellEnd"/>
      <w:r w:rsidR="00BB6403" w:rsidRPr="00BB6403">
        <w:rPr>
          <w:sz w:val="28"/>
          <w:szCs w:val="28"/>
        </w:rPr>
        <w:t xml:space="preserve"> </w:t>
      </w:r>
      <w:proofErr w:type="spellStart"/>
      <w:r w:rsidR="00BB6403" w:rsidRPr="00BB6403">
        <w:rPr>
          <w:sz w:val="28"/>
          <w:szCs w:val="28"/>
        </w:rPr>
        <w:t>scales</w:t>
      </w:r>
      <w:proofErr w:type="spellEnd"/>
      <w:r w:rsidR="00BB6403" w:rsidRPr="00BB6403">
        <w:rPr>
          <w:sz w:val="28"/>
          <w:szCs w:val="28"/>
        </w:rPr>
        <w:t xml:space="preserve"> </w:t>
      </w:r>
      <w:proofErr w:type="spellStart"/>
      <w:r w:rsidR="00BB6403" w:rsidRPr="00BB6403">
        <w:rPr>
          <w:sz w:val="28"/>
          <w:szCs w:val="28"/>
        </w:rPr>
        <w:t>are</w:t>
      </w:r>
      <w:proofErr w:type="spellEnd"/>
      <w:r w:rsidR="00BB6403" w:rsidRPr="00BB6403">
        <w:rPr>
          <w:sz w:val="28"/>
          <w:szCs w:val="28"/>
        </w:rPr>
        <w:t xml:space="preserve"> </w:t>
      </w:r>
      <w:proofErr w:type="spellStart"/>
      <w:r w:rsidR="00BB6403" w:rsidRPr="00BB6403">
        <w:rPr>
          <w:sz w:val="28"/>
          <w:szCs w:val="28"/>
        </w:rPr>
        <w:t>highlighted</w:t>
      </w:r>
      <w:proofErr w:type="spellEnd"/>
      <w:r w:rsidR="00BB6403" w:rsidRPr="00BB6403">
        <w:rPr>
          <w:sz w:val="28"/>
          <w:szCs w:val="28"/>
        </w:rPr>
        <w:t xml:space="preserve">. </w:t>
      </w:r>
      <w:proofErr w:type="spellStart"/>
      <w:r w:rsidR="00BB6403" w:rsidRPr="00BB6403">
        <w:rPr>
          <w:sz w:val="28"/>
          <w:szCs w:val="28"/>
        </w:rPr>
        <w:t>An</w:t>
      </w:r>
      <w:proofErr w:type="spellEnd"/>
      <w:r w:rsidR="00BB6403" w:rsidRPr="00BB6403">
        <w:rPr>
          <w:sz w:val="28"/>
          <w:szCs w:val="28"/>
        </w:rPr>
        <w:t xml:space="preserve"> </w:t>
      </w:r>
      <w:proofErr w:type="spellStart"/>
      <w:r w:rsidR="00BB6403" w:rsidRPr="00BB6403">
        <w:rPr>
          <w:sz w:val="28"/>
          <w:szCs w:val="28"/>
        </w:rPr>
        <w:t>algorithm</w:t>
      </w:r>
      <w:proofErr w:type="spellEnd"/>
      <w:r w:rsidR="00BB6403" w:rsidRPr="00BB6403">
        <w:rPr>
          <w:sz w:val="28"/>
          <w:szCs w:val="28"/>
        </w:rPr>
        <w:t xml:space="preserve"> </w:t>
      </w:r>
      <w:proofErr w:type="spellStart"/>
      <w:r w:rsidR="00BB6403" w:rsidRPr="00BB6403">
        <w:rPr>
          <w:sz w:val="28"/>
          <w:szCs w:val="28"/>
        </w:rPr>
        <w:t>for</w:t>
      </w:r>
      <w:proofErr w:type="spellEnd"/>
      <w:r w:rsidR="00BB6403" w:rsidRPr="00BB6403">
        <w:rPr>
          <w:sz w:val="28"/>
          <w:szCs w:val="28"/>
        </w:rPr>
        <w:t xml:space="preserve"> </w:t>
      </w:r>
      <w:proofErr w:type="spellStart"/>
      <w:r w:rsidR="00BB6403" w:rsidRPr="00BB6403">
        <w:rPr>
          <w:sz w:val="28"/>
          <w:szCs w:val="28"/>
        </w:rPr>
        <w:t>forming</w:t>
      </w:r>
      <w:proofErr w:type="spellEnd"/>
      <w:r w:rsidR="00BB6403" w:rsidRPr="00BB6403">
        <w:rPr>
          <w:sz w:val="28"/>
          <w:szCs w:val="28"/>
        </w:rPr>
        <w:t xml:space="preserve"> a </w:t>
      </w:r>
      <w:proofErr w:type="spellStart"/>
      <w:r w:rsidR="00BB6403" w:rsidRPr="00BB6403">
        <w:rPr>
          <w:sz w:val="28"/>
          <w:szCs w:val="28"/>
        </w:rPr>
        <w:t>technology</w:t>
      </w:r>
      <w:proofErr w:type="spellEnd"/>
      <w:r w:rsidR="00BB6403" w:rsidRPr="00BB6403">
        <w:rPr>
          <w:sz w:val="28"/>
          <w:szCs w:val="28"/>
        </w:rPr>
        <w:t xml:space="preserve"> </w:t>
      </w:r>
      <w:proofErr w:type="spellStart"/>
      <w:r w:rsidR="00BB6403" w:rsidRPr="00BB6403">
        <w:rPr>
          <w:sz w:val="28"/>
          <w:szCs w:val="28"/>
        </w:rPr>
        <w:t>for</w:t>
      </w:r>
      <w:proofErr w:type="spellEnd"/>
      <w:r w:rsidR="00BB6403" w:rsidRPr="00BB6403">
        <w:rPr>
          <w:sz w:val="28"/>
          <w:szCs w:val="28"/>
        </w:rPr>
        <w:t xml:space="preserve"> </w:t>
      </w:r>
      <w:proofErr w:type="spellStart"/>
      <w:r w:rsidR="00BB6403" w:rsidRPr="00BB6403">
        <w:rPr>
          <w:sz w:val="28"/>
          <w:szCs w:val="28"/>
        </w:rPr>
        <w:t>reducing</w:t>
      </w:r>
      <w:proofErr w:type="spellEnd"/>
      <w:r w:rsidR="00BB6403"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restoring</w:t>
      </w:r>
      <w:proofErr w:type="spellEnd"/>
      <w:r w:rsidR="00BB6403" w:rsidRPr="00BB6403">
        <w:rPr>
          <w:sz w:val="28"/>
          <w:szCs w:val="28"/>
        </w:rPr>
        <w:t xml:space="preserve"> </w:t>
      </w:r>
      <w:proofErr w:type="spellStart"/>
      <w:r w:rsidR="00BB6403" w:rsidRPr="00BB6403">
        <w:rPr>
          <w:sz w:val="28"/>
          <w:szCs w:val="28"/>
        </w:rPr>
        <w:t>joint</w:t>
      </w:r>
      <w:proofErr w:type="spellEnd"/>
      <w:r w:rsidR="00BB6403" w:rsidRPr="00BB6403">
        <w:rPr>
          <w:sz w:val="28"/>
          <w:szCs w:val="28"/>
        </w:rPr>
        <w:t xml:space="preserve"> </w:t>
      </w:r>
      <w:proofErr w:type="spellStart"/>
      <w:r w:rsidR="00BB6403" w:rsidRPr="00BB6403">
        <w:rPr>
          <w:sz w:val="28"/>
          <w:szCs w:val="28"/>
        </w:rPr>
        <w:t>mobility</w:t>
      </w:r>
      <w:proofErr w:type="spellEnd"/>
      <w:r w:rsidR="00BB6403" w:rsidRPr="00BB6403">
        <w:rPr>
          <w:sz w:val="28"/>
          <w:szCs w:val="28"/>
        </w:rPr>
        <w:t xml:space="preserve"> </w:t>
      </w:r>
      <w:proofErr w:type="spellStart"/>
      <w:r w:rsidR="00BB6403" w:rsidRPr="00BB6403">
        <w:rPr>
          <w:sz w:val="28"/>
          <w:szCs w:val="28"/>
        </w:rPr>
        <w:t>is</w:t>
      </w:r>
      <w:proofErr w:type="spellEnd"/>
      <w:r w:rsidR="00BB6403" w:rsidRPr="00BB6403">
        <w:rPr>
          <w:sz w:val="28"/>
          <w:szCs w:val="28"/>
        </w:rPr>
        <w:t xml:space="preserve"> </w:t>
      </w:r>
      <w:proofErr w:type="spellStart"/>
      <w:r w:rsidR="00BB6403" w:rsidRPr="00BB6403">
        <w:rPr>
          <w:sz w:val="28"/>
          <w:szCs w:val="28"/>
        </w:rPr>
        <w:t>presented</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lastRenderedPageBreak/>
        <w:t>main</w:t>
      </w:r>
      <w:proofErr w:type="spellEnd"/>
      <w:r w:rsidR="00BB6403" w:rsidRPr="00BB6403">
        <w:rPr>
          <w:sz w:val="28"/>
          <w:szCs w:val="28"/>
        </w:rPr>
        <w:t xml:space="preserve"> </w:t>
      </w:r>
      <w:proofErr w:type="spellStart"/>
      <w:r w:rsidR="00BB6403" w:rsidRPr="00BB6403">
        <w:rPr>
          <w:sz w:val="28"/>
          <w:szCs w:val="28"/>
        </w:rPr>
        <w:t>means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physical</w:t>
      </w:r>
      <w:proofErr w:type="spellEnd"/>
      <w:r w:rsidR="00BB6403" w:rsidRPr="00BB6403">
        <w:rPr>
          <w:sz w:val="28"/>
          <w:szCs w:val="28"/>
        </w:rPr>
        <w:t xml:space="preserve"> </w:t>
      </w:r>
      <w:proofErr w:type="spellStart"/>
      <w:r w:rsidR="00BB6403" w:rsidRPr="00BB6403">
        <w:rPr>
          <w:sz w:val="28"/>
          <w:szCs w:val="28"/>
        </w:rPr>
        <w:t>therapy</w:t>
      </w:r>
      <w:proofErr w:type="spellEnd"/>
      <w:r w:rsidR="00BB6403" w:rsidRPr="00BB6403">
        <w:rPr>
          <w:sz w:val="28"/>
          <w:szCs w:val="28"/>
        </w:rPr>
        <w:t xml:space="preserve"> </w:t>
      </w:r>
      <w:proofErr w:type="spellStart"/>
      <w:r w:rsidR="00BB6403" w:rsidRPr="00BB6403">
        <w:rPr>
          <w:sz w:val="28"/>
          <w:szCs w:val="28"/>
        </w:rPr>
        <w:t>are</w:t>
      </w:r>
      <w:proofErr w:type="spellEnd"/>
      <w:r w:rsidR="00BB6403" w:rsidRPr="00BB6403">
        <w:rPr>
          <w:sz w:val="28"/>
          <w:szCs w:val="28"/>
        </w:rPr>
        <w:t xml:space="preserve"> </w:t>
      </w:r>
      <w:proofErr w:type="spellStart"/>
      <w:r w:rsidR="00BB6403" w:rsidRPr="00BB6403">
        <w:rPr>
          <w:sz w:val="28"/>
          <w:szCs w:val="28"/>
        </w:rPr>
        <w:t>described</w:t>
      </w:r>
      <w:proofErr w:type="spellEnd"/>
      <w:r w:rsidR="00BB6403" w:rsidRPr="00BB6403">
        <w:rPr>
          <w:sz w:val="28"/>
          <w:szCs w:val="28"/>
        </w:rPr>
        <w:t xml:space="preserve">: </w:t>
      </w:r>
      <w:proofErr w:type="spellStart"/>
      <w:r w:rsidR="00BB6403" w:rsidRPr="00BB6403">
        <w:rPr>
          <w:sz w:val="28"/>
          <w:szCs w:val="28"/>
        </w:rPr>
        <w:t>rest</w:t>
      </w:r>
      <w:proofErr w:type="spellEnd"/>
      <w:r w:rsidR="00BB6403" w:rsidRPr="00BB6403">
        <w:rPr>
          <w:sz w:val="28"/>
          <w:szCs w:val="28"/>
        </w:rPr>
        <w:t xml:space="preserve">, </w:t>
      </w:r>
      <w:proofErr w:type="spellStart"/>
      <w:r w:rsidR="00BB6403" w:rsidRPr="00BB6403">
        <w:rPr>
          <w:sz w:val="28"/>
          <w:szCs w:val="28"/>
        </w:rPr>
        <w:t>cryotherapy</w:t>
      </w:r>
      <w:proofErr w:type="spellEnd"/>
      <w:r w:rsidR="00BB6403" w:rsidRPr="00BB6403">
        <w:rPr>
          <w:sz w:val="28"/>
          <w:szCs w:val="28"/>
        </w:rPr>
        <w:t xml:space="preserve">, </w:t>
      </w:r>
      <w:proofErr w:type="spellStart"/>
      <w:r w:rsidR="00BB6403" w:rsidRPr="00BB6403">
        <w:rPr>
          <w:sz w:val="28"/>
          <w:szCs w:val="28"/>
        </w:rPr>
        <w:t>massage</w:t>
      </w:r>
      <w:proofErr w:type="spellEnd"/>
      <w:r w:rsidR="00BB6403" w:rsidRPr="00BB6403">
        <w:rPr>
          <w:sz w:val="28"/>
          <w:szCs w:val="28"/>
        </w:rPr>
        <w:t xml:space="preserve">, </w:t>
      </w:r>
      <w:proofErr w:type="spellStart"/>
      <w:r w:rsidR="00BB6403" w:rsidRPr="00BB6403">
        <w:rPr>
          <w:sz w:val="28"/>
          <w:szCs w:val="28"/>
        </w:rPr>
        <w:t>postisometric</w:t>
      </w:r>
      <w:proofErr w:type="spellEnd"/>
      <w:r w:rsidR="00BB6403" w:rsidRPr="00BB6403">
        <w:rPr>
          <w:sz w:val="28"/>
          <w:szCs w:val="28"/>
        </w:rPr>
        <w:t xml:space="preserve"> </w:t>
      </w:r>
      <w:proofErr w:type="spellStart"/>
      <w:r w:rsidR="00BB6403" w:rsidRPr="00BB6403">
        <w:rPr>
          <w:sz w:val="28"/>
          <w:szCs w:val="28"/>
        </w:rPr>
        <w:t>relaxation</w:t>
      </w:r>
      <w:proofErr w:type="spellEnd"/>
      <w:r w:rsidR="00BB6403" w:rsidRPr="00BB6403">
        <w:rPr>
          <w:sz w:val="28"/>
          <w:szCs w:val="28"/>
        </w:rPr>
        <w:t xml:space="preserve">, </w:t>
      </w:r>
      <w:proofErr w:type="spellStart"/>
      <w:r w:rsidR="00BB6403" w:rsidRPr="00BB6403">
        <w:rPr>
          <w:sz w:val="28"/>
          <w:szCs w:val="28"/>
        </w:rPr>
        <w:t>passive</w:t>
      </w:r>
      <w:proofErr w:type="spellEnd"/>
      <w:r w:rsidR="00BB6403" w:rsidRPr="00BB6403">
        <w:rPr>
          <w:sz w:val="28"/>
          <w:szCs w:val="28"/>
        </w:rPr>
        <w:t xml:space="preserve"> </w:t>
      </w:r>
      <w:proofErr w:type="spellStart"/>
      <w:r w:rsidR="00BB6403" w:rsidRPr="00BB6403">
        <w:rPr>
          <w:sz w:val="28"/>
          <w:szCs w:val="28"/>
        </w:rPr>
        <w:t>movements</w:t>
      </w:r>
      <w:proofErr w:type="spellEnd"/>
      <w:r w:rsidR="00BB6403" w:rsidRPr="00BB6403">
        <w:rPr>
          <w:sz w:val="28"/>
          <w:szCs w:val="28"/>
        </w:rPr>
        <w:t xml:space="preserve">, </w:t>
      </w:r>
      <w:proofErr w:type="spellStart"/>
      <w:r w:rsidR="00BB6403" w:rsidRPr="00BB6403">
        <w:rPr>
          <w:sz w:val="28"/>
          <w:szCs w:val="28"/>
        </w:rPr>
        <w:t>joint</w:t>
      </w:r>
      <w:proofErr w:type="spellEnd"/>
      <w:r w:rsidR="00BB6403" w:rsidRPr="00BB6403">
        <w:rPr>
          <w:sz w:val="28"/>
          <w:szCs w:val="28"/>
        </w:rPr>
        <w:t xml:space="preserve"> </w:t>
      </w:r>
      <w:proofErr w:type="spellStart"/>
      <w:r w:rsidR="00BB6403" w:rsidRPr="00BB6403">
        <w:rPr>
          <w:sz w:val="28"/>
          <w:szCs w:val="28"/>
        </w:rPr>
        <w:t>mobilization</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electrotherapy</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causes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contractures</w:t>
      </w:r>
      <w:proofErr w:type="spellEnd"/>
      <w:r w:rsidR="00BB6403" w:rsidRPr="00BB6403">
        <w:rPr>
          <w:sz w:val="28"/>
          <w:szCs w:val="28"/>
        </w:rPr>
        <w:t xml:space="preserve">, </w:t>
      </w:r>
      <w:proofErr w:type="spellStart"/>
      <w:r w:rsidR="00BB6403" w:rsidRPr="00BB6403">
        <w:rPr>
          <w:sz w:val="28"/>
          <w:szCs w:val="28"/>
        </w:rPr>
        <w:t>mechanisms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their</w:t>
      </w:r>
      <w:proofErr w:type="spellEnd"/>
      <w:r w:rsidR="00BB6403" w:rsidRPr="00BB6403">
        <w:rPr>
          <w:sz w:val="28"/>
          <w:szCs w:val="28"/>
        </w:rPr>
        <w:t xml:space="preserve"> </w:t>
      </w:r>
      <w:proofErr w:type="spellStart"/>
      <w:r w:rsidR="00BB6403" w:rsidRPr="00BB6403">
        <w:rPr>
          <w:sz w:val="28"/>
          <w:szCs w:val="28"/>
        </w:rPr>
        <w:t>formation</w:t>
      </w:r>
      <w:proofErr w:type="spellEnd"/>
      <w:r w:rsidR="00BB6403" w:rsidRPr="00BB6403">
        <w:rPr>
          <w:sz w:val="28"/>
          <w:szCs w:val="28"/>
        </w:rPr>
        <w:t xml:space="preserve"> </w:t>
      </w:r>
      <w:proofErr w:type="spellStart"/>
      <w:r w:rsidR="00BB6403" w:rsidRPr="00BB6403">
        <w:rPr>
          <w:sz w:val="28"/>
          <w:szCs w:val="28"/>
        </w:rPr>
        <w:t>and</w:t>
      </w:r>
      <w:proofErr w:type="spellEnd"/>
      <w:r w:rsidR="00BB6403" w:rsidRPr="00BB6403">
        <w:rPr>
          <w:sz w:val="28"/>
          <w:szCs w:val="28"/>
        </w:rPr>
        <w:t xml:space="preserve"> </w:t>
      </w:r>
      <w:proofErr w:type="spellStart"/>
      <w:r w:rsidR="00BB6403" w:rsidRPr="00BB6403">
        <w:rPr>
          <w:sz w:val="28"/>
          <w:szCs w:val="28"/>
        </w:rPr>
        <w:t>modern</w:t>
      </w:r>
      <w:proofErr w:type="spellEnd"/>
      <w:r w:rsidR="00BB6403" w:rsidRPr="00BB6403">
        <w:rPr>
          <w:sz w:val="28"/>
          <w:szCs w:val="28"/>
        </w:rPr>
        <w:t xml:space="preserve"> </w:t>
      </w:r>
      <w:proofErr w:type="spellStart"/>
      <w:r w:rsidR="00BB6403" w:rsidRPr="00BB6403">
        <w:rPr>
          <w:sz w:val="28"/>
          <w:szCs w:val="28"/>
        </w:rPr>
        <w:t>methods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correction</w:t>
      </w:r>
      <w:proofErr w:type="spellEnd"/>
      <w:r w:rsidR="00BB6403" w:rsidRPr="00BB6403">
        <w:rPr>
          <w:sz w:val="28"/>
          <w:szCs w:val="28"/>
        </w:rPr>
        <w:t xml:space="preserve"> </w:t>
      </w:r>
      <w:proofErr w:type="spellStart"/>
      <w:r w:rsidR="00BB6403" w:rsidRPr="00BB6403">
        <w:rPr>
          <w:sz w:val="28"/>
          <w:szCs w:val="28"/>
        </w:rPr>
        <w:t>are</w:t>
      </w:r>
      <w:proofErr w:type="spellEnd"/>
      <w:r w:rsidR="00BB6403" w:rsidRPr="00BB6403">
        <w:rPr>
          <w:sz w:val="28"/>
          <w:szCs w:val="28"/>
        </w:rPr>
        <w:t xml:space="preserve"> </w:t>
      </w:r>
      <w:proofErr w:type="spellStart"/>
      <w:r w:rsidR="00BB6403" w:rsidRPr="00BB6403">
        <w:rPr>
          <w:sz w:val="28"/>
          <w:szCs w:val="28"/>
        </w:rPr>
        <w:t>considered</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effectiveness</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complex</w:t>
      </w:r>
      <w:proofErr w:type="spellEnd"/>
      <w:r w:rsidR="00BB6403" w:rsidRPr="00BB6403">
        <w:rPr>
          <w:sz w:val="28"/>
          <w:szCs w:val="28"/>
        </w:rPr>
        <w:t xml:space="preserve"> </w:t>
      </w:r>
      <w:proofErr w:type="spellStart"/>
      <w:r w:rsidR="00BB6403" w:rsidRPr="00BB6403">
        <w:rPr>
          <w:sz w:val="28"/>
          <w:szCs w:val="28"/>
        </w:rPr>
        <w:t>use</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physical</w:t>
      </w:r>
      <w:proofErr w:type="spellEnd"/>
      <w:r w:rsidR="00BB6403" w:rsidRPr="00BB6403">
        <w:rPr>
          <w:sz w:val="28"/>
          <w:szCs w:val="28"/>
        </w:rPr>
        <w:t xml:space="preserve"> </w:t>
      </w:r>
      <w:proofErr w:type="spellStart"/>
      <w:r w:rsidR="00BB6403" w:rsidRPr="00BB6403">
        <w:rPr>
          <w:sz w:val="28"/>
          <w:szCs w:val="28"/>
        </w:rPr>
        <w:t>therapy</w:t>
      </w:r>
      <w:proofErr w:type="spellEnd"/>
      <w:r w:rsidR="00BB6403" w:rsidRPr="00BB6403">
        <w:rPr>
          <w:sz w:val="28"/>
          <w:szCs w:val="28"/>
        </w:rPr>
        <w:t xml:space="preserve"> </w:t>
      </w:r>
      <w:proofErr w:type="spellStart"/>
      <w:r w:rsidR="00BB6403" w:rsidRPr="00BB6403">
        <w:rPr>
          <w:sz w:val="28"/>
          <w:szCs w:val="28"/>
        </w:rPr>
        <w:t>in</w:t>
      </w:r>
      <w:proofErr w:type="spellEnd"/>
      <w:r w:rsidR="00BB6403" w:rsidRPr="00BB6403">
        <w:rPr>
          <w:sz w:val="28"/>
          <w:szCs w:val="28"/>
        </w:rPr>
        <w:t xml:space="preserve"> </w:t>
      </w:r>
      <w:proofErr w:type="spellStart"/>
      <w:r w:rsidR="00BB6403" w:rsidRPr="00BB6403">
        <w:rPr>
          <w:sz w:val="28"/>
          <w:szCs w:val="28"/>
        </w:rPr>
        <w:t>restoring</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functional</w:t>
      </w:r>
      <w:proofErr w:type="spellEnd"/>
      <w:r w:rsidR="00BB6403" w:rsidRPr="00BB6403">
        <w:rPr>
          <w:sz w:val="28"/>
          <w:szCs w:val="28"/>
        </w:rPr>
        <w:t xml:space="preserve"> </w:t>
      </w:r>
      <w:proofErr w:type="spellStart"/>
      <w:r w:rsidR="00BB6403" w:rsidRPr="00BB6403">
        <w:rPr>
          <w:sz w:val="28"/>
          <w:szCs w:val="28"/>
        </w:rPr>
        <w:t>state</w:t>
      </w:r>
      <w:proofErr w:type="spellEnd"/>
      <w:r w:rsidR="00BB6403" w:rsidRPr="00BB6403">
        <w:rPr>
          <w:sz w:val="28"/>
          <w:szCs w:val="28"/>
        </w:rPr>
        <w:t xml:space="preserve"> </w:t>
      </w:r>
      <w:proofErr w:type="spellStart"/>
      <w:r w:rsidR="00BB6403" w:rsidRPr="00BB6403">
        <w:rPr>
          <w:sz w:val="28"/>
          <w:szCs w:val="28"/>
        </w:rPr>
        <w:t>of</w:t>
      </w:r>
      <w:proofErr w:type="spellEnd"/>
      <w:r w:rsidR="00BB6403" w:rsidRPr="00BB6403">
        <w:rPr>
          <w:sz w:val="28"/>
          <w:szCs w:val="28"/>
        </w:rPr>
        <w:t xml:space="preserve"> </w:t>
      </w:r>
      <w:proofErr w:type="spellStart"/>
      <w:r w:rsidR="00BB6403" w:rsidRPr="00BB6403">
        <w:rPr>
          <w:sz w:val="28"/>
          <w:szCs w:val="28"/>
        </w:rPr>
        <w:t>the</w:t>
      </w:r>
      <w:proofErr w:type="spellEnd"/>
      <w:r w:rsidR="00BB6403" w:rsidRPr="00BB6403">
        <w:rPr>
          <w:sz w:val="28"/>
          <w:szCs w:val="28"/>
        </w:rPr>
        <w:t xml:space="preserve"> </w:t>
      </w:r>
      <w:proofErr w:type="spellStart"/>
      <w:r w:rsidR="00BB6403" w:rsidRPr="00BB6403">
        <w:rPr>
          <w:sz w:val="28"/>
          <w:szCs w:val="28"/>
        </w:rPr>
        <w:t>musculoskeletal</w:t>
      </w:r>
      <w:proofErr w:type="spellEnd"/>
      <w:r w:rsidR="00BB6403" w:rsidRPr="00BB6403">
        <w:rPr>
          <w:sz w:val="28"/>
          <w:szCs w:val="28"/>
        </w:rPr>
        <w:t xml:space="preserve"> </w:t>
      </w:r>
      <w:proofErr w:type="spellStart"/>
      <w:r w:rsidR="00BB6403" w:rsidRPr="00BB6403">
        <w:rPr>
          <w:sz w:val="28"/>
          <w:szCs w:val="28"/>
        </w:rPr>
        <w:t>system</w:t>
      </w:r>
      <w:proofErr w:type="spellEnd"/>
      <w:r w:rsidR="00BB6403" w:rsidRPr="00BB6403">
        <w:rPr>
          <w:sz w:val="28"/>
          <w:szCs w:val="28"/>
        </w:rPr>
        <w:t xml:space="preserve"> </w:t>
      </w:r>
      <w:proofErr w:type="spellStart"/>
      <w:r w:rsidR="00BB6403" w:rsidRPr="00BB6403">
        <w:rPr>
          <w:sz w:val="28"/>
          <w:szCs w:val="28"/>
        </w:rPr>
        <w:t>is</w:t>
      </w:r>
      <w:proofErr w:type="spellEnd"/>
      <w:r w:rsidR="00BB6403" w:rsidRPr="00BB6403">
        <w:rPr>
          <w:sz w:val="28"/>
          <w:szCs w:val="28"/>
        </w:rPr>
        <w:t xml:space="preserve"> </w:t>
      </w:r>
      <w:proofErr w:type="spellStart"/>
      <w:r w:rsidR="00BB6403" w:rsidRPr="00BB6403">
        <w:rPr>
          <w:sz w:val="28"/>
          <w:szCs w:val="28"/>
        </w:rPr>
        <w:t>substantiated</w:t>
      </w:r>
      <w:proofErr w:type="spellEnd"/>
      <w:r w:rsidR="00BB6403" w:rsidRPr="00BB6403">
        <w:rPr>
          <w:sz w:val="28"/>
          <w:szCs w:val="28"/>
        </w:rPr>
        <w:t>.</w:t>
      </w:r>
    </w:p>
    <w:p w14:paraId="312878BC" w14:textId="77777777" w:rsidR="00BB6403" w:rsidRDefault="00AC0166" w:rsidP="00BB6403">
      <w:pPr>
        <w:pStyle w:val="af"/>
        <w:shd w:val="clear" w:color="auto" w:fill="FFFFFF"/>
        <w:spacing w:before="0" w:beforeAutospacing="0" w:after="0" w:afterAutospacing="0" w:line="360" w:lineRule="auto"/>
        <w:ind w:firstLine="708"/>
        <w:jc w:val="both"/>
        <w:rPr>
          <w:sz w:val="28"/>
          <w:szCs w:val="28"/>
        </w:rPr>
      </w:pPr>
      <w:proofErr w:type="spellStart"/>
      <w:r w:rsidRPr="00BB6403">
        <w:rPr>
          <w:b/>
          <w:sz w:val="28"/>
          <w:szCs w:val="28"/>
        </w:rPr>
        <w:t>Keywords</w:t>
      </w:r>
      <w:proofErr w:type="spellEnd"/>
      <w:r w:rsidRPr="00BB6403">
        <w:rPr>
          <w:b/>
          <w:sz w:val="28"/>
          <w:szCs w:val="28"/>
        </w:rPr>
        <w:t>:</w:t>
      </w:r>
      <w:r w:rsidRPr="00BB6403">
        <w:rPr>
          <w:sz w:val="28"/>
          <w:szCs w:val="28"/>
        </w:rPr>
        <w:t xml:space="preserve"> </w:t>
      </w:r>
      <w:proofErr w:type="spellStart"/>
      <w:r w:rsidR="00BB6403" w:rsidRPr="00BB6403">
        <w:rPr>
          <w:sz w:val="28"/>
          <w:szCs w:val="28"/>
        </w:rPr>
        <w:t>pain</w:t>
      </w:r>
      <w:proofErr w:type="spellEnd"/>
      <w:r w:rsidR="00BB6403" w:rsidRPr="00BB6403">
        <w:rPr>
          <w:sz w:val="28"/>
          <w:szCs w:val="28"/>
        </w:rPr>
        <w:t xml:space="preserve">, </w:t>
      </w:r>
      <w:proofErr w:type="spellStart"/>
      <w:r w:rsidR="00BB6403" w:rsidRPr="00BB6403">
        <w:rPr>
          <w:sz w:val="28"/>
          <w:szCs w:val="28"/>
        </w:rPr>
        <w:t>physical</w:t>
      </w:r>
      <w:proofErr w:type="spellEnd"/>
      <w:r w:rsidR="00BB6403" w:rsidRPr="00BB6403">
        <w:rPr>
          <w:sz w:val="28"/>
          <w:szCs w:val="28"/>
        </w:rPr>
        <w:t xml:space="preserve"> </w:t>
      </w:r>
      <w:proofErr w:type="spellStart"/>
      <w:r w:rsidR="00BB6403" w:rsidRPr="00BB6403">
        <w:rPr>
          <w:sz w:val="28"/>
          <w:szCs w:val="28"/>
        </w:rPr>
        <w:t>therapy</w:t>
      </w:r>
      <w:proofErr w:type="spellEnd"/>
      <w:r w:rsidR="00BB6403" w:rsidRPr="00BB6403">
        <w:rPr>
          <w:sz w:val="28"/>
          <w:szCs w:val="28"/>
        </w:rPr>
        <w:t xml:space="preserve">, </w:t>
      </w:r>
      <w:proofErr w:type="spellStart"/>
      <w:r w:rsidR="00BB6403" w:rsidRPr="00BB6403">
        <w:rPr>
          <w:sz w:val="28"/>
          <w:szCs w:val="28"/>
        </w:rPr>
        <w:t>joint</w:t>
      </w:r>
      <w:proofErr w:type="spellEnd"/>
      <w:r w:rsidR="00BB6403" w:rsidRPr="00BB6403">
        <w:rPr>
          <w:sz w:val="28"/>
          <w:szCs w:val="28"/>
        </w:rPr>
        <w:t xml:space="preserve">, </w:t>
      </w:r>
      <w:proofErr w:type="spellStart"/>
      <w:r w:rsidR="00BB6403" w:rsidRPr="00BB6403">
        <w:rPr>
          <w:sz w:val="28"/>
          <w:szCs w:val="28"/>
        </w:rPr>
        <w:t>contracture</w:t>
      </w:r>
      <w:proofErr w:type="spellEnd"/>
      <w:r w:rsidR="00BB6403" w:rsidRPr="00BB6403">
        <w:rPr>
          <w:sz w:val="28"/>
          <w:szCs w:val="28"/>
        </w:rPr>
        <w:t xml:space="preserve">, </w:t>
      </w:r>
      <w:proofErr w:type="spellStart"/>
      <w:r w:rsidR="00BB6403" w:rsidRPr="00BB6403">
        <w:rPr>
          <w:sz w:val="28"/>
          <w:szCs w:val="28"/>
        </w:rPr>
        <w:t>mobility</w:t>
      </w:r>
      <w:proofErr w:type="spellEnd"/>
      <w:r w:rsidR="00BB6403" w:rsidRPr="00BB6403">
        <w:rPr>
          <w:sz w:val="28"/>
          <w:szCs w:val="28"/>
        </w:rPr>
        <w:t xml:space="preserve">, </w:t>
      </w:r>
      <w:proofErr w:type="spellStart"/>
      <w:r w:rsidR="00BB6403" w:rsidRPr="00BB6403">
        <w:rPr>
          <w:sz w:val="28"/>
          <w:szCs w:val="28"/>
        </w:rPr>
        <w:t>electrotherapy</w:t>
      </w:r>
      <w:proofErr w:type="spellEnd"/>
      <w:r w:rsidR="00BB6403" w:rsidRPr="00BB6403">
        <w:rPr>
          <w:sz w:val="28"/>
          <w:szCs w:val="28"/>
        </w:rPr>
        <w:t xml:space="preserve">, </w:t>
      </w:r>
      <w:proofErr w:type="spellStart"/>
      <w:r w:rsidR="00BB6403" w:rsidRPr="00BB6403">
        <w:rPr>
          <w:sz w:val="28"/>
          <w:szCs w:val="28"/>
        </w:rPr>
        <w:t>postisometric</w:t>
      </w:r>
      <w:proofErr w:type="spellEnd"/>
      <w:r w:rsidR="00BB6403" w:rsidRPr="00BB6403">
        <w:rPr>
          <w:sz w:val="28"/>
          <w:szCs w:val="28"/>
        </w:rPr>
        <w:t xml:space="preserve"> </w:t>
      </w:r>
      <w:proofErr w:type="spellStart"/>
      <w:r w:rsidR="00BB6403" w:rsidRPr="00BB6403">
        <w:rPr>
          <w:sz w:val="28"/>
          <w:szCs w:val="28"/>
        </w:rPr>
        <w:t>relaxation</w:t>
      </w:r>
      <w:proofErr w:type="spellEnd"/>
      <w:r w:rsidR="00BB6403" w:rsidRPr="00BB6403">
        <w:rPr>
          <w:sz w:val="28"/>
          <w:szCs w:val="28"/>
        </w:rPr>
        <w:t>.</w:t>
      </w:r>
    </w:p>
    <w:p w14:paraId="3A8C1045" w14:textId="77777777" w:rsidR="00687096" w:rsidRDefault="00DE471A" w:rsidP="00687096">
      <w:pPr>
        <w:pStyle w:val="af"/>
        <w:shd w:val="clear" w:color="auto" w:fill="FFFFFF"/>
        <w:spacing w:before="0" w:beforeAutospacing="0" w:after="0" w:afterAutospacing="0" w:line="360" w:lineRule="auto"/>
        <w:ind w:firstLine="708"/>
        <w:jc w:val="both"/>
        <w:rPr>
          <w:noProof/>
          <w:sz w:val="28"/>
          <w:szCs w:val="28"/>
        </w:rPr>
      </w:pPr>
      <w:r w:rsidRPr="00BB6403">
        <w:rPr>
          <w:b/>
          <w:bCs/>
          <w:sz w:val="28"/>
          <w:szCs w:val="28"/>
        </w:rPr>
        <w:t>Вступ</w:t>
      </w:r>
      <w:r w:rsidR="00B206D0" w:rsidRPr="00BB6403">
        <w:rPr>
          <w:b/>
          <w:bCs/>
          <w:sz w:val="28"/>
          <w:szCs w:val="28"/>
        </w:rPr>
        <w:t xml:space="preserve">. </w:t>
      </w:r>
      <w:r w:rsidR="00687096" w:rsidRPr="00687096">
        <w:rPr>
          <w:noProof/>
          <w:sz w:val="28"/>
          <w:szCs w:val="28"/>
        </w:rPr>
        <w:t>Патологія опорно-рухового апарату залишається однією з провідних причин зниження якості життя населення та втрати працездатності у всьому світі. Больовий синдром і обмеження рухливості суглобів є найбільш поширеними клінічними проявами таких станів, незалежно від їх етіології — травматичної, дегенеративно-дистрофічної чи запальної. Саме біль часто виступає первинним фактором, що спонукає пацієнта звернутися по медичну допомогу, водночас він є складним багатокомпонентним феноменом, який включає сенсорні, емоційні та когнітивні аспекти [1].</w:t>
      </w:r>
    </w:p>
    <w:p w14:paraId="7A506DF8" w14:textId="77777777"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t>Особливу увагу в сучасній реабілітології приділяють біопсихосоціальній моделі болю, яка розглядає його як результат взаємодії біологічних, психологічних і соціальних чинників. Такий підхід дозволяє більш повно оцінити стан пацієнта та обґрунтувати необхідність комплексного втручання, що включає не лише фізичні, але й поведінкові та освітні компоненти [6]. У цьому контексті фізична терапія виступає ключовим елементом мультидисциплінарної допомоги.</w:t>
      </w:r>
    </w:p>
    <w:p w14:paraId="41A92091" w14:textId="79446418"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t>Обмеження рухливості суглобів є важливим наслідком тривалого больового синдрому. Воно може виникати внаслідок змін у суглобовій капсулі, зв’язках, м’язах та інших структурах, що забезпечують рух. Зниження амплітуди рухів супроводжується порушенням функціональної незалежності пацієнта та обмеженням його уча</w:t>
      </w:r>
      <w:r w:rsidR="00931712">
        <w:rPr>
          <w:noProof/>
          <w:sz w:val="28"/>
          <w:szCs w:val="28"/>
        </w:rPr>
        <w:t>сті у повсякденній діяльності [4</w:t>
      </w:r>
      <w:r w:rsidRPr="00687096">
        <w:rPr>
          <w:noProof/>
          <w:sz w:val="28"/>
          <w:szCs w:val="28"/>
        </w:rPr>
        <w:t>]. Особливо небезпечним є формування контрактур, які значно ускладнюють процес відновлення та можуть призводити до стійкої інвалідизації.</w:t>
      </w:r>
    </w:p>
    <w:p w14:paraId="244C7A7A" w14:textId="76B4A969"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lastRenderedPageBreak/>
        <w:t>Сучасні підходи до фізичної терапії при больовому синдромі та втраті рухливості суглобів базуються на принципах раннього початку реабілітації, індивідуалізації програм втручання та поєднання різних методів впливу. Важливе значення має правильний вибір засобів фізичної терапії, серед яких провідне місце займають лікувальна фізична культура, мануальні методи, масаж, фізіотерапія та ін</w:t>
      </w:r>
      <w:r w:rsidR="00931712">
        <w:rPr>
          <w:noProof/>
          <w:sz w:val="28"/>
          <w:szCs w:val="28"/>
        </w:rPr>
        <w:t>ші немедикаментозні втручання [3</w:t>
      </w:r>
      <w:r w:rsidRPr="00687096">
        <w:rPr>
          <w:noProof/>
          <w:sz w:val="28"/>
          <w:szCs w:val="28"/>
        </w:rPr>
        <w:t>].</w:t>
      </w:r>
    </w:p>
    <w:p w14:paraId="263D2D90" w14:textId="77777777"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t>Значну роль у зменшенні больового синдрому відіграють такі методи, як кріотерапія, постізометрична релаксація, електротерапія та пасивні рухи. Вони сприяють зниженню м’язового спазму, покращенню кровообігу, нормалізації тонусу м’язів і відновленню рухливості суглобів. Водночас ефективність цих методів значною мірою залежить від правильності їх застосування та поєднання в межах індивідуальної програми реабілітації [5].</w:t>
      </w:r>
    </w:p>
    <w:p w14:paraId="3E22BE38" w14:textId="77777777"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t>Не менш важливим є розуміння механізмів формування контрактур і своєчасне застосування заходів для їх профілактики та корекції. Розроблення контрактур вимагає системного підходу, що включає використання пасивних і активних вправ, мобілізаційних технік, розтягнення м’яких тканин та фізіотерапевтичних методів. Відновлення рухливості суглобів є тривалим процесом, який потребує послідовності, регулярності та контролю ефективності втручань.</w:t>
      </w:r>
    </w:p>
    <w:p w14:paraId="66694F48" w14:textId="55E844C8" w:rsidR="00687096" w:rsidRDefault="00687096" w:rsidP="00687096">
      <w:pPr>
        <w:pStyle w:val="af"/>
        <w:shd w:val="clear" w:color="auto" w:fill="FFFFFF"/>
        <w:spacing w:before="0" w:beforeAutospacing="0" w:after="0" w:afterAutospacing="0" w:line="360" w:lineRule="auto"/>
        <w:ind w:firstLine="708"/>
        <w:jc w:val="both"/>
        <w:rPr>
          <w:noProof/>
          <w:sz w:val="28"/>
          <w:szCs w:val="28"/>
        </w:rPr>
      </w:pPr>
      <w:r w:rsidRPr="00687096">
        <w:rPr>
          <w:noProof/>
          <w:sz w:val="28"/>
          <w:szCs w:val="28"/>
        </w:rPr>
        <w:t>Таким чином, проблема больового синдрому та обмеження рухливості суглобів залишається актуальною як з клінічної, так і з соціальної точки зору. Ефективне її вирішення можливе лише за умов застосування комплексного підходу, що базується на сучасних наукових даних і принципах доказової медицини. Саме тому дослідження та узагальнення сучасних підходів до фізичної терапії при даних порушеннях є важливим завданням, що визначає актуальність даної роботи.</w:t>
      </w:r>
    </w:p>
    <w:p w14:paraId="59998FFD" w14:textId="3268647B" w:rsidR="00BB6403" w:rsidRPr="00BB6403" w:rsidRDefault="006948C8" w:rsidP="00BB6403">
      <w:pPr>
        <w:pStyle w:val="af"/>
        <w:shd w:val="clear" w:color="auto" w:fill="FFFFFF"/>
        <w:spacing w:before="0" w:beforeAutospacing="0" w:after="0" w:afterAutospacing="0" w:line="360" w:lineRule="auto"/>
        <w:ind w:firstLine="708"/>
        <w:jc w:val="both"/>
        <w:rPr>
          <w:noProof/>
          <w:sz w:val="28"/>
          <w:szCs w:val="28"/>
        </w:rPr>
      </w:pPr>
      <w:r w:rsidRPr="00BB6403">
        <w:rPr>
          <w:b/>
          <w:noProof/>
          <w:sz w:val="28"/>
          <w:szCs w:val="28"/>
        </w:rPr>
        <w:t xml:space="preserve">Мета та завдання дослідження. </w:t>
      </w:r>
      <w:r w:rsidR="00BB6403" w:rsidRPr="00BB6403">
        <w:rPr>
          <w:b/>
          <w:bCs/>
          <w:noProof/>
          <w:sz w:val="28"/>
          <w:szCs w:val="28"/>
        </w:rPr>
        <w:t>Мета дослідження:</w:t>
      </w:r>
      <w:r w:rsidR="00BB6403" w:rsidRPr="00BB6403">
        <w:rPr>
          <w:noProof/>
          <w:sz w:val="28"/>
          <w:szCs w:val="28"/>
        </w:rPr>
        <w:br/>
        <w:t xml:space="preserve">обґрунтувати ефективність застосування засобів фізичної терапії при больовому синдромі та втраті рухливості суглобів. </w:t>
      </w:r>
      <w:r w:rsidR="00BB6403" w:rsidRPr="00BB6403">
        <w:rPr>
          <w:b/>
          <w:bCs/>
          <w:noProof/>
          <w:sz w:val="28"/>
          <w:szCs w:val="28"/>
        </w:rPr>
        <w:t xml:space="preserve">Завдання: </w:t>
      </w:r>
      <w:r w:rsidR="00BB6403" w:rsidRPr="00BB6403">
        <w:rPr>
          <w:noProof/>
          <w:sz w:val="28"/>
          <w:szCs w:val="28"/>
        </w:rPr>
        <w:t xml:space="preserve">проаналізувати механізми виникнення болю; визначити особливості різних типів больового </w:t>
      </w:r>
      <w:r w:rsidR="00BB6403" w:rsidRPr="00BB6403">
        <w:rPr>
          <w:noProof/>
          <w:sz w:val="28"/>
          <w:szCs w:val="28"/>
        </w:rPr>
        <w:lastRenderedPageBreak/>
        <w:t>синдрому; розробити алгоритм зменшення болю; дослідити причини формування контрактур; обґрунтувати методи відновлення рухливості суглобів.</w:t>
      </w:r>
    </w:p>
    <w:p w14:paraId="69E39B48" w14:textId="202DDEA4" w:rsidR="00BB6403" w:rsidRPr="007C08A9" w:rsidRDefault="004D51BA" w:rsidP="000704E8">
      <w:pPr>
        <w:pStyle w:val="af"/>
        <w:shd w:val="clear" w:color="auto" w:fill="FFFFFF"/>
        <w:spacing w:before="0" w:beforeAutospacing="0" w:after="0" w:afterAutospacing="0" w:line="360" w:lineRule="auto"/>
        <w:ind w:firstLine="708"/>
        <w:jc w:val="both"/>
        <w:rPr>
          <w:noProof/>
          <w:sz w:val="28"/>
          <w:szCs w:val="28"/>
          <w:highlight w:val="yellow"/>
        </w:rPr>
      </w:pPr>
      <w:r w:rsidRPr="00BB6403">
        <w:rPr>
          <w:b/>
          <w:bCs/>
          <w:color w:val="000000" w:themeColor="text1"/>
          <w:sz w:val="28"/>
          <w:szCs w:val="28"/>
        </w:rPr>
        <w:t>Матеріали та методи дослідження</w:t>
      </w:r>
      <w:r w:rsidR="00107D82" w:rsidRPr="00BB6403">
        <w:rPr>
          <w:b/>
          <w:bCs/>
          <w:color w:val="000000" w:themeColor="text1"/>
          <w:sz w:val="28"/>
          <w:szCs w:val="28"/>
        </w:rPr>
        <w:t>.</w:t>
      </w:r>
      <w:r w:rsidR="007D4F5B" w:rsidRPr="00BB6403">
        <w:rPr>
          <w:b/>
          <w:bCs/>
          <w:color w:val="FF0000"/>
          <w:sz w:val="28"/>
          <w:szCs w:val="28"/>
        </w:rPr>
        <w:t xml:space="preserve"> </w:t>
      </w:r>
      <w:r w:rsidR="00BB6403" w:rsidRPr="00BB6403">
        <w:rPr>
          <w:noProof/>
          <w:sz w:val="28"/>
          <w:szCs w:val="28"/>
        </w:rPr>
        <w:t>У роботі використано методи теоретичного аналізу наукової літератури, систематизації та узагальнення даних. Проаналізовано сучасні підходи до фізичної терапії при патології опорно-рухового апарату [1–6].</w:t>
      </w:r>
    </w:p>
    <w:p w14:paraId="19577115" w14:textId="22BD9DCB" w:rsidR="005E7FBC" w:rsidRDefault="00AD5258" w:rsidP="000704E8">
      <w:pPr>
        <w:pStyle w:val="af"/>
        <w:shd w:val="clear" w:color="auto" w:fill="FFFFFF"/>
        <w:spacing w:before="0" w:beforeAutospacing="0" w:after="0" w:afterAutospacing="0" w:line="360" w:lineRule="auto"/>
        <w:ind w:firstLine="708"/>
        <w:jc w:val="both"/>
        <w:rPr>
          <w:sz w:val="28"/>
          <w:szCs w:val="28"/>
        </w:rPr>
      </w:pPr>
      <w:r w:rsidRPr="00547B65">
        <w:rPr>
          <w:b/>
          <w:sz w:val="28"/>
          <w:szCs w:val="28"/>
        </w:rPr>
        <w:t>Результати дослідження та їх обговорення</w:t>
      </w:r>
      <w:r w:rsidR="004A1AB3" w:rsidRPr="00547B65">
        <w:rPr>
          <w:b/>
          <w:sz w:val="28"/>
          <w:szCs w:val="28"/>
        </w:rPr>
        <w:t xml:space="preserve">. </w:t>
      </w:r>
      <w:r w:rsidR="005E7FBC" w:rsidRPr="005E7FBC">
        <w:rPr>
          <w:sz w:val="28"/>
          <w:szCs w:val="28"/>
        </w:rPr>
        <w:t>У клінічній практиці біль розглядається не лише як симптом, але і як патогенетичний фактор, що впливає на функціональний стан організму. Тривалий больовий синдром спричиняє обмеження рухової активності, формування захисних рухових стереотипів, порушення м’язового тонусу та координації рухів. У свою чергу, гіподинамія та зниження обсягу рухів у суглобах сприяють розвитку контрактур, атрофії м’язів і структурним змінам у сполучній тканині [2]. Таким чином, формується «порочне коло», в якому біль обмежує рух, а обмеження руху посилює біль і функціональні порушення.</w:t>
      </w:r>
      <w:r w:rsidR="005E7FBC">
        <w:rPr>
          <w:sz w:val="28"/>
          <w:szCs w:val="28"/>
        </w:rPr>
        <w:t xml:space="preserve"> </w:t>
      </w:r>
      <w:r w:rsidR="004D24B5" w:rsidRPr="004D24B5">
        <w:rPr>
          <w:sz w:val="28"/>
          <w:szCs w:val="28"/>
        </w:rPr>
        <w:t>На рисунку 1 показано порочне коло болю і зниження мобільності</w:t>
      </w:r>
      <w:r w:rsidR="005E7FBC">
        <w:rPr>
          <w:sz w:val="28"/>
          <w:szCs w:val="28"/>
        </w:rPr>
        <w:t>.</w:t>
      </w:r>
    </w:p>
    <w:p w14:paraId="6ED39567" w14:textId="5D7DDAC5" w:rsidR="00547B65" w:rsidRPr="004D24B5" w:rsidRDefault="005E7FBC" w:rsidP="005E7FBC">
      <w:pPr>
        <w:pStyle w:val="af"/>
        <w:shd w:val="clear" w:color="auto" w:fill="FFFFFF"/>
        <w:spacing w:before="0" w:beforeAutospacing="0" w:after="0" w:afterAutospacing="0"/>
        <w:jc w:val="center"/>
        <w:rPr>
          <w:sz w:val="28"/>
          <w:szCs w:val="28"/>
        </w:rPr>
      </w:pPr>
      <w:r>
        <w:t>Біль</w:t>
      </w:r>
      <w:r>
        <w:br/>
        <w:t>↓</w:t>
      </w:r>
      <w:r>
        <w:br/>
        <w:t>Обмеження рухової активності</w:t>
      </w:r>
      <w:r>
        <w:br/>
        <w:t>↓</w:t>
      </w:r>
      <w:r>
        <w:br/>
        <w:t>Зниження амплітуди рухів у суглобах</w:t>
      </w:r>
      <w:r>
        <w:br/>
        <w:t>↓</w:t>
      </w:r>
      <w:r>
        <w:br/>
        <w:t>М’язова слабкість і дисбаланс</w:t>
      </w:r>
      <w:r>
        <w:br/>
        <w:t>↓</w:t>
      </w:r>
      <w:r>
        <w:br/>
        <w:t>Погіршення кровообігу і трофіки тканин</w:t>
      </w:r>
      <w:r>
        <w:br/>
        <w:t>↓</w:t>
      </w:r>
      <w:r>
        <w:br/>
        <w:t>Формування контрактур і ригідності</w:t>
      </w:r>
      <w:r>
        <w:br/>
        <w:t>↓</w:t>
      </w:r>
      <w:r>
        <w:br/>
        <w:t>Посилення болю</w:t>
      </w:r>
      <w:r>
        <w:br/>
      </w:r>
      <w:r>
        <w:rPr>
          <w:rFonts w:ascii="Cambria Math" w:hAnsi="Cambria Math" w:cs="Cambria Math"/>
        </w:rPr>
        <w:t>↺</w:t>
      </w:r>
      <w:r>
        <w:t xml:space="preserve"> (замкнене коло)</w:t>
      </w:r>
    </w:p>
    <w:p w14:paraId="622C4D35" w14:textId="4255EC8A" w:rsidR="004D24B5" w:rsidRPr="005E7FBC" w:rsidRDefault="004D24B5" w:rsidP="005E7FBC">
      <w:pPr>
        <w:pStyle w:val="af"/>
        <w:shd w:val="clear" w:color="auto" w:fill="FFFFFF"/>
        <w:spacing w:after="0"/>
        <w:ind w:firstLine="708"/>
        <w:jc w:val="center"/>
        <w:rPr>
          <w:b/>
          <w:bCs/>
          <w:i/>
        </w:rPr>
      </w:pPr>
      <w:r w:rsidRPr="005E7FBC">
        <w:rPr>
          <w:b/>
          <w:bCs/>
          <w:i/>
        </w:rPr>
        <w:t xml:space="preserve">Рисунок 1. Порочне коло болю і </w:t>
      </w:r>
      <w:proofErr w:type="spellStart"/>
      <w:r w:rsidRPr="005E7FBC">
        <w:rPr>
          <w:b/>
          <w:bCs/>
          <w:i/>
        </w:rPr>
        <w:t>гіпомобільності</w:t>
      </w:r>
      <w:proofErr w:type="spellEnd"/>
    </w:p>
    <w:p w14:paraId="47A15EB0" w14:textId="77777777" w:rsidR="005E7FBC" w:rsidRDefault="004D24B5" w:rsidP="005E7FBC">
      <w:pPr>
        <w:pStyle w:val="af"/>
        <w:shd w:val="clear" w:color="auto" w:fill="FFFFFF"/>
        <w:spacing w:before="0" w:beforeAutospacing="0" w:after="0" w:afterAutospacing="0" w:line="360" w:lineRule="auto"/>
        <w:ind w:firstLine="708"/>
        <w:jc w:val="both"/>
        <w:rPr>
          <w:bCs/>
          <w:sz w:val="28"/>
          <w:szCs w:val="28"/>
        </w:rPr>
      </w:pPr>
      <w:r w:rsidRPr="004D24B5">
        <w:rPr>
          <w:bCs/>
          <w:sz w:val="28"/>
          <w:szCs w:val="28"/>
        </w:rPr>
        <w:t xml:space="preserve">Больовий синдром спричиняє вимушене обмеження рухової активності, що призводить до зниження амплітуди рухів у суглобах. Унаслідок цього розвивається м’язова слабкість і дисбаланс, погіршується кровообіг і трофіка тканин. Подальше формування контрактур і ригідності суглобів, у свою чергу, </w:t>
      </w:r>
      <w:r w:rsidRPr="004D24B5">
        <w:rPr>
          <w:bCs/>
          <w:sz w:val="28"/>
          <w:szCs w:val="28"/>
        </w:rPr>
        <w:lastRenderedPageBreak/>
        <w:t>посилює больові відчуття, замикаючи патологічне коло. Розрив цього кола є одним із ключових завдань фізичної терапії та досягається шляхом поєднання методів зменшення болю і відновлення рухової активності.</w:t>
      </w:r>
    </w:p>
    <w:p w14:paraId="04450CFC" w14:textId="14BA69D2" w:rsidR="00547B65" w:rsidRDefault="00547B65" w:rsidP="005E7FBC">
      <w:pPr>
        <w:pStyle w:val="af"/>
        <w:shd w:val="clear" w:color="auto" w:fill="FFFFFF"/>
        <w:spacing w:before="0" w:beforeAutospacing="0" w:after="0" w:afterAutospacing="0" w:line="360" w:lineRule="auto"/>
        <w:ind w:firstLine="708"/>
        <w:jc w:val="both"/>
        <w:rPr>
          <w:bCs/>
          <w:sz w:val="28"/>
          <w:szCs w:val="28"/>
        </w:rPr>
      </w:pPr>
      <w:r w:rsidRPr="00547B65">
        <w:rPr>
          <w:bCs/>
          <w:sz w:val="28"/>
          <w:szCs w:val="28"/>
        </w:rPr>
        <w:t>Б</w:t>
      </w:r>
      <w:r>
        <w:rPr>
          <w:bCs/>
          <w:sz w:val="28"/>
          <w:szCs w:val="28"/>
        </w:rPr>
        <w:t xml:space="preserve">іль класифікують за походженням. </w:t>
      </w:r>
      <w:r w:rsidRPr="00547B65">
        <w:rPr>
          <w:bCs/>
          <w:sz w:val="28"/>
          <w:szCs w:val="28"/>
        </w:rPr>
        <w:t xml:space="preserve">Капсульний біль – виникає при ураженні суглобової капсули, характеризується </w:t>
      </w:r>
      <w:proofErr w:type="spellStart"/>
      <w:r w:rsidRPr="00547B65">
        <w:rPr>
          <w:bCs/>
          <w:sz w:val="28"/>
          <w:szCs w:val="28"/>
        </w:rPr>
        <w:t>дифузністю</w:t>
      </w:r>
      <w:proofErr w:type="spellEnd"/>
      <w:r w:rsidRPr="00547B65">
        <w:rPr>
          <w:bCs/>
          <w:sz w:val="28"/>
          <w:szCs w:val="28"/>
        </w:rPr>
        <w:t xml:space="preserve"> і посилюється при розтягненні.</w:t>
      </w:r>
      <w:r>
        <w:rPr>
          <w:bCs/>
          <w:sz w:val="28"/>
          <w:szCs w:val="28"/>
        </w:rPr>
        <w:t xml:space="preserve"> </w:t>
      </w:r>
      <w:r w:rsidRPr="00547B65">
        <w:rPr>
          <w:bCs/>
          <w:sz w:val="28"/>
          <w:szCs w:val="28"/>
        </w:rPr>
        <w:t>Зв’язковий біль – локалізований, виникає при розтягненні або мікротравмах зв’язок.</w:t>
      </w:r>
      <w:r>
        <w:rPr>
          <w:bCs/>
          <w:sz w:val="28"/>
          <w:szCs w:val="28"/>
        </w:rPr>
        <w:t xml:space="preserve"> </w:t>
      </w:r>
      <w:r w:rsidRPr="00547B65">
        <w:rPr>
          <w:bCs/>
          <w:sz w:val="28"/>
          <w:szCs w:val="28"/>
        </w:rPr>
        <w:t>Кістковий біль – глибокий, інтенсивний, часто пов’язаний із травмами або дегенеративними процесами [5].</w:t>
      </w:r>
    </w:p>
    <w:p w14:paraId="4AC41D36" w14:textId="738C19C2" w:rsidR="00547B65" w:rsidRDefault="00547B65" w:rsidP="000704E8">
      <w:pPr>
        <w:pStyle w:val="af"/>
        <w:shd w:val="clear" w:color="auto" w:fill="FFFFFF"/>
        <w:spacing w:before="0" w:beforeAutospacing="0" w:after="0" w:afterAutospacing="0" w:line="360" w:lineRule="auto"/>
        <w:ind w:firstLine="708"/>
        <w:jc w:val="both"/>
        <w:rPr>
          <w:bCs/>
          <w:sz w:val="28"/>
          <w:szCs w:val="28"/>
        </w:rPr>
      </w:pPr>
      <w:r w:rsidRPr="00547B65">
        <w:rPr>
          <w:bCs/>
          <w:sz w:val="28"/>
          <w:szCs w:val="28"/>
        </w:rPr>
        <w:t>Оцінка болю здійснюється за допомогою шкал (VAS</w:t>
      </w:r>
      <w:r>
        <w:rPr>
          <w:bCs/>
          <w:sz w:val="28"/>
          <w:szCs w:val="28"/>
        </w:rPr>
        <w:t xml:space="preserve"> - </w:t>
      </w:r>
      <w:r w:rsidRPr="00547B65">
        <w:rPr>
          <w:bCs/>
          <w:sz w:val="28"/>
          <w:szCs w:val="28"/>
        </w:rPr>
        <w:t>Візуально-аналогова шкала, NRS</w:t>
      </w:r>
      <w:r>
        <w:rPr>
          <w:bCs/>
          <w:sz w:val="28"/>
          <w:szCs w:val="28"/>
        </w:rPr>
        <w:t xml:space="preserve"> - Числова рейтингова шкала), </w:t>
      </w:r>
      <w:r w:rsidRPr="00547B65">
        <w:rPr>
          <w:bCs/>
          <w:sz w:val="28"/>
          <w:szCs w:val="28"/>
        </w:rPr>
        <w:t xml:space="preserve">що дозволяє </w:t>
      </w:r>
      <w:proofErr w:type="spellStart"/>
      <w:r w:rsidRPr="00547B65">
        <w:rPr>
          <w:bCs/>
          <w:sz w:val="28"/>
          <w:szCs w:val="28"/>
        </w:rPr>
        <w:t>об’єктивізувати</w:t>
      </w:r>
      <w:proofErr w:type="spellEnd"/>
      <w:r w:rsidRPr="00547B65">
        <w:rPr>
          <w:bCs/>
          <w:sz w:val="28"/>
          <w:szCs w:val="28"/>
        </w:rPr>
        <w:t xml:space="preserve"> суб’єктивні відчуття.</w:t>
      </w:r>
    </w:p>
    <w:p w14:paraId="3AD5113E" w14:textId="75917CAA" w:rsidR="00547B65" w:rsidRDefault="00547B65" w:rsidP="000704E8">
      <w:pPr>
        <w:pStyle w:val="af"/>
        <w:shd w:val="clear" w:color="auto" w:fill="FFFFFF"/>
        <w:spacing w:before="0" w:beforeAutospacing="0" w:after="0" w:afterAutospacing="0" w:line="360" w:lineRule="auto"/>
        <w:ind w:firstLine="708"/>
        <w:jc w:val="both"/>
        <w:rPr>
          <w:bCs/>
          <w:sz w:val="28"/>
          <w:szCs w:val="28"/>
        </w:rPr>
      </w:pPr>
      <w:r w:rsidRPr="00547B65">
        <w:rPr>
          <w:bCs/>
          <w:sz w:val="28"/>
          <w:szCs w:val="28"/>
        </w:rPr>
        <w:t xml:space="preserve">Алгоритм формування технології зменшення болю полягає у </w:t>
      </w:r>
      <w:r>
        <w:rPr>
          <w:bCs/>
          <w:sz w:val="28"/>
          <w:szCs w:val="28"/>
        </w:rPr>
        <w:t>в</w:t>
      </w:r>
      <w:r w:rsidRPr="00547B65">
        <w:rPr>
          <w:bCs/>
          <w:sz w:val="28"/>
          <w:szCs w:val="28"/>
        </w:rPr>
        <w:t>изначення причини болю</w:t>
      </w:r>
      <w:r>
        <w:rPr>
          <w:bCs/>
          <w:sz w:val="28"/>
          <w:szCs w:val="28"/>
        </w:rPr>
        <w:t xml:space="preserve">, оцінки </w:t>
      </w:r>
      <w:r w:rsidRPr="00547B65">
        <w:rPr>
          <w:bCs/>
          <w:sz w:val="28"/>
          <w:szCs w:val="28"/>
        </w:rPr>
        <w:t>інтенсивності</w:t>
      </w:r>
      <w:r>
        <w:rPr>
          <w:bCs/>
          <w:sz w:val="28"/>
          <w:szCs w:val="28"/>
        </w:rPr>
        <w:t>, в</w:t>
      </w:r>
      <w:r w:rsidRPr="00547B65">
        <w:rPr>
          <w:bCs/>
          <w:sz w:val="28"/>
          <w:szCs w:val="28"/>
        </w:rPr>
        <w:t>иб</w:t>
      </w:r>
      <w:r>
        <w:rPr>
          <w:bCs/>
          <w:sz w:val="28"/>
          <w:szCs w:val="28"/>
        </w:rPr>
        <w:t>ору</w:t>
      </w:r>
      <w:r w:rsidRPr="00547B65">
        <w:rPr>
          <w:bCs/>
          <w:sz w:val="28"/>
          <w:szCs w:val="28"/>
        </w:rPr>
        <w:t xml:space="preserve"> методу впливу</w:t>
      </w:r>
      <w:r>
        <w:rPr>
          <w:bCs/>
          <w:sz w:val="28"/>
          <w:szCs w:val="28"/>
        </w:rPr>
        <w:t>, к</w:t>
      </w:r>
      <w:r w:rsidRPr="00547B65">
        <w:rPr>
          <w:bCs/>
          <w:sz w:val="28"/>
          <w:szCs w:val="28"/>
        </w:rPr>
        <w:t>онтрол</w:t>
      </w:r>
      <w:r>
        <w:rPr>
          <w:bCs/>
          <w:sz w:val="28"/>
          <w:szCs w:val="28"/>
        </w:rPr>
        <w:t xml:space="preserve">ю ефективності і корекції </w:t>
      </w:r>
      <w:r w:rsidRPr="00547B65">
        <w:rPr>
          <w:bCs/>
          <w:sz w:val="28"/>
          <w:szCs w:val="28"/>
        </w:rPr>
        <w:t>програми</w:t>
      </w:r>
      <w:r>
        <w:rPr>
          <w:bCs/>
          <w:sz w:val="28"/>
          <w:szCs w:val="28"/>
        </w:rPr>
        <w:t>.</w:t>
      </w:r>
    </w:p>
    <w:p w14:paraId="2994F4D5" w14:textId="72752475" w:rsidR="00C10B0B" w:rsidRDefault="00547B65" w:rsidP="000704E8">
      <w:pPr>
        <w:pStyle w:val="af"/>
        <w:shd w:val="clear" w:color="auto" w:fill="FFFFFF"/>
        <w:spacing w:before="0" w:beforeAutospacing="0" w:after="0" w:afterAutospacing="0" w:line="360" w:lineRule="auto"/>
        <w:ind w:firstLine="708"/>
        <w:jc w:val="both"/>
        <w:rPr>
          <w:bCs/>
          <w:sz w:val="28"/>
          <w:szCs w:val="28"/>
        </w:rPr>
      </w:pPr>
      <w:r w:rsidRPr="00C10B0B">
        <w:rPr>
          <w:bCs/>
          <w:sz w:val="28"/>
          <w:szCs w:val="28"/>
        </w:rPr>
        <w:t>Засоби та методи зменшення болю</w:t>
      </w:r>
      <w:r w:rsidR="00C10B0B" w:rsidRPr="00C10B0B">
        <w:rPr>
          <w:bCs/>
          <w:sz w:val="28"/>
          <w:szCs w:val="28"/>
        </w:rPr>
        <w:t xml:space="preserve"> є с</w:t>
      </w:r>
      <w:r w:rsidRPr="00C10B0B">
        <w:rPr>
          <w:bCs/>
          <w:sz w:val="28"/>
          <w:szCs w:val="28"/>
        </w:rPr>
        <w:t>покій</w:t>
      </w:r>
      <w:r w:rsidR="00C10B0B" w:rsidRPr="00C10B0B">
        <w:rPr>
          <w:bCs/>
          <w:sz w:val="28"/>
          <w:szCs w:val="28"/>
        </w:rPr>
        <w:t>, тобто т</w:t>
      </w:r>
      <w:r w:rsidRPr="00C10B0B">
        <w:rPr>
          <w:bCs/>
          <w:sz w:val="28"/>
          <w:szCs w:val="28"/>
        </w:rPr>
        <w:t>имчасове обмеження руху сприяє зменшенню запалення та болю, однак тривала іммобілізація є небажаною [2].</w:t>
      </w:r>
      <w:r w:rsidR="00C10B0B" w:rsidRPr="00C10B0B">
        <w:rPr>
          <w:bCs/>
          <w:sz w:val="28"/>
          <w:szCs w:val="28"/>
        </w:rPr>
        <w:t xml:space="preserve"> </w:t>
      </w:r>
      <w:r w:rsidRPr="00C10B0B">
        <w:rPr>
          <w:bCs/>
          <w:sz w:val="28"/>
          <w:szCs w:val="28"/>
        </w:rPr>
        <w:t>Лікування холодом (кріотерапія)</w:t>
      </w:r>
      <w:r w:rsidR="00C10B0B" w:rsidRPr="00C10B0B">
        <w:rPr>
          <w:bCs/>
          <w:sz w:val="28"/>
          <w:szCs w:val="28"/>
        </w:rPr>
        <w:t xml:space="preserve"> з</w:t>
      </w:r>
      <w:r w:rsidRPr="00C10B0B">
        <w:rPr>
          <w:bCs/>
          <w:sz w:val="28"/>
          <w:szCs w:val="28"/>
        </w:rPr>
        <w:t>нижує запалення, уповільнює нервову провідність та зменшує біль.</w:t>
      </w:r>
      <w:r w:rsidR="00C10B0B" w:rsidRPr="00C10B0B">
        <w:rPr>
          <w:bCs/>
          <w:sz w:val="28"/>
          <w:szCs w:val="28"/>
        </w:rPr>
        <w:t xml:space="preserve"> </w:t>
      </w:r>
      <w:r w:rsidRPr="00C10B0B">
        <w:rPr>
          <w:bCs/>
          <w:sz w:val="28"/>
          <w:szCs w:val="28"/>
        </w:rPr>
        <w:t>Масаж</w:t>
      </w:r>
      <w:r w:rsidR="00C10B0B" w:rsidRPr="00C10B0B">
        <w:rPr>
          <w:bCs/>
          <w:sz w:val="28"/>
          <w:szCs w:val="28"/>
        </w:rPr>
        <w:t xml:space="preserve"> п</w:t>
      </w:r>
      <w:r w:rsidRPr="00C10B0B">
        <w:rPr>
          <w:bCs/>
          <w:sz w:val="28"/>
          <w:szCs w:val="28"/>
        </w:rPr>
        <w:t>окращує кровообіг, знижує м’язовий тонус і сприяє</w:t>
      </w:r>
      <w:r w:rsidR="00931712">
        <w:rPr>
          <w:bCs/>
          <w:sz w:val="28"/>
          <w:szCs w:val="28"/>
        </w:rPr>
        <w:t xml:space="preserve"> зменшенню больового синдрому [4</w:t>
      </w:r>
      <w:r w:rsidRPr="00C10B0B">
        <w:rPr>
          <w:bCs/>
          <w:sz w:val="28"/>
          <w:szCs w:val="28"/>
        </w:rPr>
        <w:t>].</w:t>
      </w:r>
      <w:r w:rsidR="00C10B0B" w:rsidRPr="00C10B0B">
        <w:rPr>
          <w:bCs/>
          <w:sz w:val="28"/>
          <w:szCs w:val="28"/>
        </w:rPr>
        <w:t xml:space="preserve"> </w:t>
      </w:r>
      <w:proofErr w:type="spellStart"/>
      <w:r w:rsidRPr="00C10B0B">
        <w:rPr>
          <w:bCs/>
          <w:sz w:val="28"/>
          <w:szCs w:val="28"/>
        </w:rPr>
        <w:t>Постізометрична</w:t>
      </w:r>
      <w:proofErr w:type="spellEnd"/>
      <w:r w:rsidRPr="00C10B0B">
        <w:rPr>
          <w:bCs/>
          <w:sz w:val="28"/>
          <w:szCs w:val="28"/>
        </w:rPr>
        <w:t xml:space="preserve"> релаксація (ПІР)</w:t>
      </w:r>
      <w:r w:rsidR="00C10B0B" w:rsidRPr="00C10B0B">
        <w:rPr>
          <w:b/>
          <w:bCs/>
          <w:sz w:val="28"/>
          <w:szCs w:val="28"/>
        </w:rPr>
        <w:t xml:space="preserve"> – </w:t>
      </w:r>
      <w:r w:rsidR="00C10B0B" w:rsidRPr="00C10B0B">
        <w:rPr>
          <w:bCs/>
          <w:sz w:val="28"/>
          <w:szCs w:val="28"/>
        </w:rPr>
        <w:t>це е</w:t>
      </w:r>
      <w:r w:rsidRPr="00C10B0B">
        <w:rPr>
          <w:bCs/>
          <w:sz w:val="28"/>
          <w:szCs w:val="28"/>
        </w:rPr>
        <w:t>фективний метод зниження м’язового спазму, що базується на чергуванні напруження і розслаблення м’язів.</w:t>
      </w:r>
      <w:r w:rsidR="00C10B0B" w:rsidRPr="00C10B0B">
        <w:rPr>
          <w:bCs/>
          <w:sz w:val="28"/>
          <w:szCs w:val="28"/>
        </w:rPr>
        <w:t xml:space="preserve"> </w:t>
      </w:r>
    </w:p>
    <w:p w14:paraId="4EFFB858" w14:textId="77777777" w:rsidR="00C10B0B" w:rsidRDefault="00C10B0B" w:rsidP="000704E8">
      <w:pPr>
        <w:pStyle w:val="af"/>
        <w:shd w:val="clear" w:color="auto" w:fill="FFFFFF"/>
        <w:spacing w:before="0" w:beforeAutospacing="0" w:after="0" w:afterAutospacing="0" w:line="360" w:lineRule="auto"/>
        <w:ind w:firstLine="708"/>
        <w:jc w:val="both"/>
        <w:rPr>
          <w:bCs/>
          <w:sz w:val="28"/>
          <w:szCs w:val="28"/>
        </w:rPr>
      </w:pPr>
      <w:r w:rsidRPr="00C10B0B">
        <w:rPr>
          <w:bCs/>
          <w:sz w:val="28"/>
          <w:szCs w:val="28"/>
        </w:rPr>
        <w:t xml:space="preserve">Пасивні, пасивно-активні та </w:t>
      </w:r>
      <w:proofErr w:type="spellStart"/>
      <w:r w:rsidRPr="00C10B0B">
        <w:rPr>
          <w:bCs/>
          <w:sz w:val="28"/>
          <w:szCs w:val="28"/>
        </w:rPr>
        <w:t>асистовані</w:t>
      </w:r>
      <w:proofErr w:type="spellEnd"/>
      <w:r w:rsidRPr="00C10B0B">
        <w:rPr>
          <w:bCs/>
          <w:sz w:val="28"/>
          <w:szCs w:val="28"/>
        </w:rPr>
        <w:t xml:space="preserve"> в</w:t>
      </w:r>
      <w:r w:rsidR="00547B65" w:rsidRPr="00C10B0B">
        <w:rPr>
          <w:bCs/>
          <w:sz w:val="28"/>
          <w:szCs w:val="28"/>
        </w:rPr>
        <w:t>иди пасивних рухів</w:t>
      </w:r>
      <w:r w:rsidRPr="00C10B0B">
        <w:rPr>
          <w:bCs/>
          <w:sz w:val="28"/>
          <w:szCs w:val="28"/>
        </w:rPr>
        <w:t xml:space="preserve"> </w:t>
      </w:r>
      <w:r w:rsidR="00547B65" w:rsidRPr="00C10B0B">
        <w:rPr>
          <w:bCs/>
          <w:sz w:val="28"/>
          <w:szCs w:val="28"/>
        </w:rPr>
        <w:t>застосовуються для збереження рухливості суглобів.</w:t>
      </w:r>
      <w:r>
        <w:rPr>
          <w:bCs/>
          <w:sz w:val="28"/>
          <w:szCs w:val="28"/>
        </w:rPr>
        <w:t xml:space="preserve"> </w:t>
      </w:r>
    </w:p>
    <w:p w14:paraId="69687C11" w14:textId="750C241A" w:rsidR="00547B65" w:rsidRDefault="00C10B0B" w:rsidP="000704E8">
      <w:pPr>
        <w:pStyle w:val="af"/>
        <w:shd w:val="clear" w:color="auto" w:fill="FFFFFF"/>
        <w:spacing w:before="0" w:beforeAutospacing="0" w:after="0" w:afterAutospacing="0" w:line="360" w:lineRule="auto"/>
        <w:ind w:firstLine="708"/>
        <w:jc w:val="both"/>
        <w:rPr>
          <w:bCs/>
          <w:sz w:val="28"/>
          <w:szCs w:val="28"/>
        </w:rPr>
      </w:pPr>
      <w:r>
        <w:rPr>
          <w:bCs/>
          <w:sz w:val="28"/>
          <w:szCs w:val="28"/>
        </w:rPr>
        <w:t>Ефективною є с</w:t>
      </w:r>
      <w:r w:rsidRPr="00C10B0B">
        <w:rPr>
          <w:bCs/>
          <w:sz w:val="28"/>
          <w:szCs w:val="28"/>
        </w:rPr>
        <w:t>уг</w:t>
      </w:r>
      <w:r>
        <w:rPr>
          <w:bCs/>
          <w:sz w:val="28"/>
          <w:szCs w:val="28"/>
        </w:rPr>
        <w:t xml:space="preserve">лобова гра </w:t>
      </w:r>
      <w:r w:rsidRPr="00C10B0B">
        <w:rPr>
          <w:bCs/>
          <w:sz w:val="28"/>
          <w:szCs w:val="28"/>
        </w:rPr>
        <w:t>— це дрібні пасивні рухи в суглобі, що виконуються фізичним терапевтом для покращення рухливості.</w:t>
      </w:r>
      <w:r>
        <w:rPr>
          <w:bCs/>
          <w:sz w:val="28"/>
          <w:szCs w:val="28"/>
        </w:rPr>
        <w:t xml:space="preserve"> </w:t>
      </w:r>
      <w:r w:rsidRPr="00C10B0B">
        <w:rPr>
          <w:bCs/>
          <w:sz w:val="28"/>
          <w:szCs w:val="28"/>
        </w:rPr>
        <w:t>Основні етапи:</w:t>
      </w:r>
      <w:r>
        <w:rPr>
          <w:bCs/>
          <w:sz w:val="28"/>
          <w:szCs w:val="28"/>
        </w:rPr>
        <w:t xml:space="preserve"> ф</w:t>
      </w:r>
      <w:r w:rsidRPr="00C10B0B">
        <w:rPr>
          <w:bCs/>
          <w:sz w:val="28"/>
          <w:szCs w:val="28"/>
        </w:rPr>
        <w:t>іксація проксимального сегмента</w:t>
      </w:r>
      <w:r>
        <w:rPr>
          <w:bCs/>
          <w:sz w:val="28"/>
          <w:szCs w:val="28"/>
        </w:rPr>
        <w:t>; в</w:t>
      </w:r>
      <w:r w:rsidRPr="00C10B0B">
        <w:rPr>
          <w:bCs/>
          <w:sz w:val="28"/>
          <w:szCs w:val="28"/>
        </w:rPr>
        <w:t xml:space="preserve">иконання ковзання або </w:t>
      </w:r>
      <w:proofErr w:type="spellStart"/>
      <w:r w:rsidRPr="00C10B0B">
        <w:rPr>
          <w:bCs/>
          <w:sz w:val="28"/>
          <w:szCs w:val="28"/>
        </w:rPr>
        <w:t>тракції</w:t>
      </w:r>
      <w:proofErr w:type="spellEnd"/>
      <w:r>
        <w:rPr>
          <w:bCs/>
          <w:sz w:val="28"/>
          <w:szCs w:val="28"/>
        </w:rPr>
        <w:t>; к</w:t>
      </w:r>
      <w:r w:rsidRPr="00C10B0B">
        <w:rPr>
          <w:bCs/>
          <w:sz w:val="28"/>
          <w:szCs w:val="28"/>
        </w:rPr>
        <w:t xml:space="preserve">онтроль </w:t>
      </w:r>
      <w:r>
        <w:rPr>
          <w:bCs/>
          <w:sz w:val="28"/>
          <w:szCs w:val="28"/>
        </w:rPr>
        <w:t xml:space="preserve">за </w:t>
      </w:r>
      <w:r w:rsidRPr="00C10B0B">
        <w:rPr>
          <w:bCs/>
          <w:sz w:val="28"/>
          <w:szCs w:val="28"/>
        </w:rPr>
        <w:t>реакці</w:t>
      </w:r>
      <w:r>
        <w:rPr>
          <w:bCs/>
          <w:sz w:val="28"/>
          <w:szCs w:val="28"/>
        </w:rPr>
        <w:t>єю</w:t>
      </w:r>
      <w:r w:rsidRPr="00C10B0B">
        <w:rPr>
          <w:bCs/>
          <w:sz w:val="28"/>
          <w:szCs w:val="28"/>
        </w:rPr>
        <w:t xml:space="preserve"> пацієнта</w:t>
      </w:r>
      <w:r>
        <w:rPr>
          <w:bCs/>
          <w:sz w:val="28"/>
          <w:szCs w:val="28"/>
        </w:rPr>
        <w:t>.</w:t>
      </w:r>
    </w:p>
    <w:p w14:paraId="508522DF" w14:textId="77777777" w:rsidR="00687096" w:rsidRDefault="00C10B0B" w:rsidP="00687096">
      <w:pPr>
        <w:pStyle w:val="af"/>
        <w:shd w:val="clear" w:color="auto" w:fill="FFFFFF"/>
        <w:spacing w:before="0" w:beforeAutospacing="0" w:after="0" w:afterAutospacing="0" w:line="360" w:lineRule="auto"/>
        <w:ind w:firstLine="708"/>
        <w:jc w:val="both"/>
        <w:rPr>
          <w:bCs/>
          <w:sz w:val="28"/>
          <w:szCs w:val="28"/>
        </w:rPr>
      </w:pPr>
      <w:r w:rsidRPr="00C10B0B">
        <w:rPr>
          <w:bCs/>
          <w:sz w:val="28"/>
          <w:szCs w:val="28"/>
        </w:rPr>
        <w:t>Електротерапія</w:t>
      </w:r>
      <w:r>
        <w:rPr>
          <w:bCs/>
          <w:sz w:val="28"/>
          <w:szCs w:val="28"/>
        </w:rPr>
        <w:t xml:space="preserve"> в</w:t>
      </w:r>
      <w:r w:rsidRPr="00C10B0B">
        <w:rPr>
          <w:bCs/>
          <w:sz w:val="28"/>
          <w:szCs w:val="28"/>
        </w:rPr>
        <w:t>ключає використання електричних струмів для зменшення болю та стимуляції м’язів. Найбільш поширені методи:</w:t>
      </w:r>
      <w:r>
        <w:rPr>
          <w:bCs/>
          <w:sz w:val="28"/>
          <w:szCs w:val="28"/>
        </w:rPr>
        <w:t xml:space="preserve"> </w:t>
      </w:r>
      <w:r w:rsidRPr="00C10B0B">
        <w:rPr>
          <w:bCs/>
          <w:sz w:val="28"/>
          <w:szCs w:val="28"/>
        </w:rPr>
        <w:t>TENS</w:t>
      </w:r>
      <w:r>
        <w:rPr>
          <w:bCs/>
          <w:sz w:val="28"/>
          <w:szCs w:val="28"/>
        </w:rPr>
        <w:t xml:space="preserve"> – </w:t>
      </w:r>
      <w:proofErr w:type="spellStart"/>
      <w:r>
        <w:rPr>
          <w:bCs/>
          <w:sz w:val="28"/>
          <w:szCs w:val="28"/>
        </w:rPr>
        <w:lastRenderedPageBreak/>
        <w:t>транскутантна</w:t>
      </w:r>
      <w:proofErr w:type="spellEnd"/>
      <w:r>
        <w:rPr>
          <w:bCs/>
          <w:sz w:val="28"/>
          <w:szCs w:val="28"/>
        </w:rPr>
        <w:t xml:space="preserve"> </w:t>
      </w:r>
      <w:proofErr w:type="spellStart"/>
      <w:r>
        <w:rPr>
          <w:bCs/>
          <w:sz w:val="28"/>
          <w:szCs w:val="28"/>
        </w:rPr>
        <w:t>електична</w:t>
      </w:r>
      <w:proofErr w:type="spellEnd"/>
      <w:r>
        <w:rPr>
          <w:bCs/>
          <w:sz w:val="28"/>
          <w:szCs w:val="28"/>
        </w:rPr>
        <w:t xml:space="preserve"> </w:t>
      </w:r>
      <w:proofErr w:type="spellStart"/>
      <w:r>
        <w:rPr>
          <w:bCs/>
          <w:sz w:val="28"/>
          <w:szCs w:val="28"/>
        </w:rPr>
        <w:t>нейростимулація</w:t>
      </w:r>
      <w:proofErr w:type="spellEnd"/>
      <w:r w:rsidR="000704E8">
        <w:rPr>
          <w:bCs/>
          <w:sz w:val="28"/>
          <w:szCs w:val="28"/>
        </w:rPr>
        <w:t xml:space="preserve"> і </w:t>
      </w:r>
      <w:r w:rsidRPr="00C10B0B">
        <w:rPr>
          <w:bCs/>
          <w:sz w:val="28"/>
          <w:szCs w:val="28"/>
        </w:rPr>
        <w:t>електростимуляція</w:t>
      </w:r>
      <w:r w:rsidR="000704E8">
        <w:rPr>
          <w:bCs/>
          <w:sz w:val="28"/>
          <w:szCs w:val="28"/>
        </w:rPr>
        <w:t xml:space="preserve">. Ці методи </w:t>
      </w:r>
      <w:r w:rsidRPr="00C10B0B">
        <w:rPr>
          <w:bCs/>
          <w:sz w:val="28"/>
          <w:szCs w:val="28"/>
        </w:rPr>
        <w:t>знижують больову чутливість і покращують функцію м’язів [6].</w:t>
      </w:r>
    </w:p>
    <w:p w14:paraId="291C5D3C" w14:textId="3C48EE09" w:rsidR="00687096" w:rsidRDefault="00687096" w:rsidP="00687096">
      <w:pPr>
        <w:pStyle w:val="af"/>
        <w:shd w:val="clear" w:color="auto" w:fill="FFFFFF"/>
        <w:spacing w:before="0" w:beforeAutospacing="0" w:after="0" w:afterAutospacing="0" w:line="360" w:lineRule="auto"/>
        <w:ind w:firstLine="708"/>
        <w:jc w:val="both"/>
        <w:rPr>
          <w:bCs/>
          <w:sz w:val="28"/>
          <w:szCs w:val="28"/>
        </w:rPr>
      </w:pPr>
      <w:r w:rsidRPr="00687096">
        <w:rPr>
          <w:bCs/>
          <w:sz w:val="28"/>
          <w:szCs w:val="28"/>
        </w:rPr>
        <w:t xml:space="preserve">Фізичні терапевти у своїй клінічній практиці досить часто стикаються з таким ускладненням, як контрактури суглобів, що значно обмежують функціональні можливості пацієнтів та ускладнюють процес реабілітації. Контрактури виникають внаслідок дії комплексу несприятливих чинників, серед яких провідну роль відіграють тривала іммобілізація, больовий синдром, м’язовий дисбаланс, а також рубцеві та дегенеративні зміни м’яких тканин. Особливо часто вони формуються після травм, оперативних </w:t>
      </w:r>
      <w:proofErr w:type="spellStart"/>
      <w:r w:rsidRPr="00687096">
        <w:rPr>
          <w:bCs/>
          <w:sz w:val="28"/>
          <w:szCs w:val="28"/>
        </w:rPr>
        <w:t>втручань</w:t>
      </w:r>
      <w:proofErr w:type="spellEnd"/>
      <w:r w:rsidRPr="00687096">
        <w:rPr>
          <w:bCs/>
          <w:sz w:val="28"/>
          <w:szCs w:val="28"/>
        </w:rPr>
        <w:t xml:space="preserve"> та при хронічних захворюв</w:t>
      </w:r>
      <w:r w:rsidR="00931712">
        <w:rPr>
          <w:bCs/>
          <w:sz w:val="28"/>
          <w:szCs w:val="28"/>
        </w:rPr>
        <w:t>аннях опорно-рухового апарату [3</w:t>
      </w:r>
      <w:r w:rsidRPr="00687096">
        <w:rPr>
          <w:bCs/>
          <w:sz w:val="28"/>
          <w:szCs w:val="28"/>
        </w:rPr>
        <w:t>].</w:t>
      </w:r>
    </w:p>
    <w:p w14:paraId="7F4310BB" w14:textId="77777777" w:rsidR="00687096" w:rsidRDefault="00687096" w:rsidP="00687096">
      <w:pPr>
        <w:pStyle w:val="af"/>
        <w:shd w:val="clear" w:color="auto" w:fill="FFFFFF"/>
        <w:spacing w:before="0" w:beforeAutospacing="0" w:after="0" w:afterAutospacing="0" w:line="360" w:lineRule="auto"/>
        <w:ind w:firstLine="708"/>
        <w:jc w:val="both"/>
        <w:rPr>
          <w:bCs/>
          <w:sz w:val="28"/>
          <w:szCs w:val="28"/>
        </w:rPr>
      </w:pPr>
      <w:r w:rsidRPr="00687096">
        <w:rPr>
          <w:bCs/>
          <w:sz w:val="28"/>
          <w:szCs w:val="28"/>
        </w:rPr>
        <w:t>Формування контрактур є поступовим і багатоступеневим процесом. На початковому етапі спостерігається вимушене обмеження рухової активності, що пов’язане з болем або необхідністю іммобілізації ушкодженої ділянки. Надалі це призводить до зниження еластичності м’язів і зв’язок, їх укорочення, а також до розвитку фіброзних змін у сполучній тканині. У результаті формується стійке обмеження амплітуди рухів у суглобі, що супроводжується порушенням його функції та зниженням якості життя пацієнта.</w:t>
      </w:r>
    </w:p>
    <w:p w14:paraId="6E485CFE" w14:textId="77777777" w:rsidR="004D24B5" w:rsidRDefault="00687096" w:rsidP="00687096">
      <w:pPr>
        <w:pStyle w:val="af"/>
        <w:shd w:val="clear" w:color="auto" w:fill="FFFFFF"/>
        <w:spacing w:before="0" w:beforeAutospacing="0" w:after="0" w:afterAutospacing="0" w:line="360" w:lineRule="auto"/>
        <w:ind w:firstLine="708"/>
        <w:jc w:val="both"/>
        <w:rPr>
          <w:bCs/>
          <w:sz w:val="28"/>
          <w:szCs w:val="28"/>
        </w:rPr>
      </w:pPr>
      <w:r w:rsidRPr="00687096">
        <w:rPr>
          <w:bCs/>
          <w:sz w:val="28"/>
          <w:szCs w:val="28"/>
        </w:rPr>
        <w:t>Розроблення контрактур потребує комплексного та поетапного підходу, який включає застосування різних засобів фізичної терапії. Основними серед них є методи розтягнення м’яких тканин, що сприяють відновленню їх еластичності, мобілізаційні техніки, спрямовані на покращення суглобової рухливості, а також спеціально підібрані фізичні вправи, які активізують м’язову діяльність і нормалізують рухові стереотипи. Важливу роль відіграють також фізіотерапевтичні методи, що забезпечують зменшення болю, покращення трофіки тканин і підвищення ефективності відновлювальних процесів.</w:t>
      </w:r>
      <w:r>
        <w:rPr>
          <w:bCs/>
          <w:sz w:val="28"/>
          <w:szCs w:val="28"/>
        </w:rPr>
        <w:t xml:space="preserve"> </w:t>
      </w:r>
    </w:p>
    <w:p w14:paraId="1F780B87" w14:textId="4C1CA9C3" w:rsidR="005E7FBC" w:rsidRDefault="00687096" w:rsidP="005E7FBC">
      <w:pPr>
        <w:pStyle w:val="af"/>
        <w:shd w:val="clear" w:color="auto" w:fill="FFFFFF"/>
        <w:spacing w:before="0" w:beforeAutospacing="0" w:after="0" w:afterAutospacing="0" w:line="360" w:lineRule="auto"/>
        <w:ind w:firstLine="708"/>
        <w:jc w:val="both"/>
        <w:rPr>
          <w:bCs/>
          <w:sz w:val="28"/>
          <w:szCs w:val="28"/>
        </w:rPr>
      </w:pPr>
      <w:r w:rsidRPr="00687096">
        <w:rPr>
          <w:bCs/>
          <w:sz w:val="28"/>
          <w:szCs w:val="28"/>
        </w:rPr>
        <w:t xml:space="preserve">Регулярна та дозована рухова активність є одним із ключових чинників профілактики та корекції контрактур. Вона сприяє підтриманню нормальної амплітуди рухів у суглобах, покращує кровообіг, запобігає розвитку м’язової атрофії та забезпечує збереження функціональної незалежності пацієнта. Саме </w:t>
      </w:r>
      <w:r w:rsidRPr="00687096">
        <w:rPr>
          <w:bCs/>
          <w:sz w:val="28"/>
          <w:szCs w:val="28"/>
        </w:rPr>
        <w:lastRenderedPageBreak/>
        <w:t>тому раннє залучення пацієнтів до рухової активності та систематичне виконання реабілітаційних заходів є необхідною умовою ефективного відновлення фу</w:t>
      </w:r>
      <w:r w:rsidR="00931712">
        <w:rPr>
          <w:bCs/>
          <w:sz w:val="28"/>
          <w:szCs w:val="28"/>
        </w:rPr>
        <w:t>нкції опорно-рухового апарату [3</w:t>
      </w:r>
      <w:r w:rsidRPr="00687096">
        <w:rPr>
          <w:bCs/>
          <w:sz w:val="28"/>
          <w:szCs w:val="28"/>
        </w:rPr>
        <w:t>].</w:t>
      </w:r>
    </w:p>
    <w:p w14:paraId="289786DC" w14:textId="77777777" w:rsidR="005E7FBC" w:rsidRDefault="005E7FBC" w:rsidP="005E7FBC">
      <w:pPr>
        <w:pStyle w:val="af"/>
        <w:shd w:val="clear" w:color="auto" w:fill="FFFFFF"/>
        <w:spacing w:before="0" w:beforeAutospacing="0" w:after="0" w:afterAutospacing="0" w:line="360" w:lineRule="auto"/>
        <w:ind w:firstLine="708"/>
        <w:jc w:val="both"/>
        <w:rPr>
          <w:bCs/>
          <w:sz w:val="28"/>
          <w:szCs w:val="28"/>
        </w:rPr>
      </w:pPr>
      <w:r w:rsidRPr="005E7FBC">
        <w:rPr>
          <w:bCs/>
          <w:sz w:val="28"/>
          <w:szCs w:val="28"/>
        </w:rPr>
        <w:t xml:space="preserve">Алгоритм формування технології відновлення рухливості в суглобах є послідовним і поетапним процесом, що базується на принципах індивідуалізації та поступовості реабілітаційних </w:t>
      </w:r>
      <w:proofErr w:type="spellStart"/>
      <w:r w:rsidRPr="005E7FBC">
        <w:rPr>
          <w:bCs/>
          <w:sz w:val="28"/>
          <w:szCs w:val="28"/>
        </w:rPr>
        <w:t>втручань</w:t>
      </w:r>
      <w:proofErr w:type="spellEnd"/>
      <w:r w:rsidRPr="005E7FBC">
        <w:rPr>
          <w:bCs/>
          <w:sz w:val="28"/>
          <w:szCs w:val="28"/>
        </w:rPr>
        <w:t xml:space="preserve">. Першим етапом є комплексна оцінка обсягу рухів у суглобах із використанням клінічних і функціональних методів дослідження, що дозволяє визначити ступінь обмеження рухливості та виявити функціональні дефіцити. Наступним кроком є встановлення основних причин обмеження, серед яких можуть бути біль, м’язовий спазм, контрактури, набряк або структурні зміни суглобових і </w:t>
      </w:r>
      <w:proofErr w:type="spellStart"/>
      <w:r w:rsidRPr="005E7FBC">
        <w:rPr>
          <w:bCs/>
          <w:sz w:val="28"/>
          <w:szCs w:val="28"/>
        </w:rPr>
        <w:t>навколосуглобових</w:t>
      </w:r>
      <w:proofErr w:type="spellEnd"/>
      <w:r w:rsidRPr="005E7FBC">
        <w:rPr>
          <w:bCs/>
          <w:sz w:val="28"/>
          <w:szCs w:val="28"/>
        </w:rPr>
        <w:t xml:space="preserve"> тканин. На основі отриманих даних здійснюється підбір адекватних засобів фізичної терапії, зокрема спеціальних фізичних вправ, спрямованих на відновлення амплітуди рухів, покращення м’язової сили та координації.</w:t>
      </w:r>
    </w:p>
    <w:p w14:paraId="0DB5BAF7" w14:textId="77777777" w:rsidR="005E7FBC" w:rsidRDefault="005E7FBC" w:rsidP="005E7FBC">
      <w:pPr>
        <w:pStyle w:val="af"/>
        <w:shd w:val="clear" w:color="auto" w:fill="FFFFFF"/>
        <w:spacing w:before="0" w:beforeAutospacing="0" w:after="0" w:afterAutospacing="0" w:line="360" w:lineRule="auto"/>
        <w:ind w:firstLine="708"/>
        <w:jc w:val="both"/>
        <w:rPr>
          <w:bCs/>
          <w:sz w:val="28"/>
          <w:szCs w:val="28"/>
        </w:rPr>
      </w:pPr>
      <w:r w:rsidRPr="005E7FBC">
        <w:rPr>
          <w:bCs/>
          <w:sz w:val="28"/>
          <w:szCs w:val="28"/>
        </w:rPr>
        <w:t>Важливим компонентом алгоритму є систематичний контроль динаміки відновлення, який дозволяє оцінити ефективність застосованих методів та своєчасно вносити корективи до реабілітаційної програми. Корекція програми передбачає зміну інтенсивності, тривалості та характеру навантажень залежно від функціонального стану пацієнта, що забезпечує безпечність і результативність відновлювального процесу.</w:t>
      </w:r>
    </w:p>
    <w:p w14:paraId="58ECAEC9" w14:textId="77777777" w:rsidR="00F47170" w:rsidRDefault="005E7FBC" w:rsidP="00F47170">
      <w:pPr>
        <w:pStyle w:val="af"/>
        <w:shd w:val="clear" w:color="auto" w:fill="FFFFFF"/>
        <w:spacing w:before="0" w:beforeAutospacing="0" w:after="0" w:afterAutospacing="0" w:line="360" w:lineRule="auto"/>
        <w:ind w:firstLine="708"/>
        <w:jc w:val="both"/>
        <w:rPr>
          <w:bCs/>
          <w:sz w:val="28"/>
          <w:szCs w:val="28"/>
        </w:rPr>
      </w:pPr>
      <w:r w:rsidRPr="005E7FBC">
        <w:rPr>
          <w:bCs/>
          <w:sz w:val="28"/>
          <w:szCs w:val="28"/>
        </w:rPr>
        <w:t xml:space="preserve">Методи відновлення рухливості суглобів включають широкий спектр засобів фізичної терапії. Провідне місце займають спеціально підібрані фізичні вправи, які можуть бути активними, пасивними або з допомогою, та спрямовані на поступове збільшення амплітуди рухів. Мануальна терапія забезпечує покращення суглобової механіки шляхом виконання мобілізаційних і </w:t>
      </w:r>
      <w:proofErr w:type="spellStart"/>
      <w:r w:rsidRPr="005E7FBC">
        <w:rPr>
          <w:bCs/>
          <w:sz w:val="28"/>
          <w:szCs w:val="28"/>
        </w:rPr>
        <w:t>маніпуляційних</w:t>
      </w:r>
      <w:proofErr w:type="spellEnd"/>
      <w:r w:rsidRPr="005E7FBC">
        <w:rPr>
          <w:bCs/>
          <w:sz w:val="28"/>
          <w:szCs w:val="28"/>
        </w:rPr>
        <w:t xml:space="preserve"> технік. Ефективним методом є </w:t>
      </w:r>
      <w:proofErr w:type="spellStart"/>
      <w:r w:rsidRPr="005E7FBC">
        <w:rPr>
          <w:bCs/>
          <w:sz w:val="28"/>
          <w:szCs w:val="28"/>
        </w:rPr>
        <w:t>постізометрична</w:t>
      </w:r>
      <w:proofErr w:type="spellEnd"/>
      <w:r w:rsidRPr="005E7FBC">
        <w:rPr>
          <w:bCs/>
          <w:sz w:val="28"/>
          <w:szCs w:val="28"/>
        </w:rPr>
        <w:t xml:space="preserve"> релаксація (ПІР), яка сприяє зниженню м’язового тонусу та усуненню функціональних блоків. Механотерапія дозволяє дозовано впливати на суглоби за допомогою спеціальних апаратів і тренажерів, що особливо важливо на етапі відновлення після травм і оперативних </w:t>
      </w:r>
      <w:proofErr w:type="spellStart"/>
      <w:r w:rsidRPr="005E7FBC">
        <w:rPr>
          <w:bCs/>
          <w:sz w:val="28"/>
          <w:szCs w:val="28"/>
        </w:rPr>
        <w:t>втручань</w:t>
      </w:r>
      <w:proofErr w:type="spellEnd"/>
      <w:r w:rsidRPr="005E7FBC">
        <w:rPr>
          <w:bCs/>
          <w:sz w:val="28"/>
          <w:szCs w:val="28"/>
        </w:rPr>
        <w:t xml:space="preserve">. </w:t>
      </w:r>
      <w:proofErr w:type="spellStart"/>
      <w:r w:rsidRPr="005E7FBC">
        <w:rPr>
          <w:bCs/>
          <w:sz w:val="28"/>
          <w:szCs w:val="28"/>
        </w:rPr>
        <w:t>Гідрокінезотерапія</w:t>
      </w:r>
      <w:proofErr w:type="spellEnd"/>
      <w:r w:rsidRPr="005E7FBC">
        <w:rPr>
          <w:bCs/>
          <w:sz w:val="28"/>
          <w:szCs w:val="28"/>
        </w:rPr>
        <w:t xml:space="preserve">, у свою чергу, </w:t>
      </w:r>
      <w:r w:rsidRPr="005E7FBC">
        <w:rPr>
          <w:bCs/>
          <w:sz w:val="28"/>
          <w:szCs w:val="28"/>
        </w:rPr>
        <w:lastRenderedPageBreak/>
        <w:t>забезпечує виконання рухів у водному середовищі, де зменшується навантаження на суглоби т</w:t>
      </w:r>
      <w:r w:rsidR="00F47170">
        <w:rPr>
          <w:bCs/>
          <w:sz w:val="28"/>
          <w:szCs w:val="28"/>
        </w:rPr>
        <w:t>а полегшується виконання вправ.</w:t>
      </w:r>
    </w:p>
    <w:p w14:paraId="3B23BCC0" w14:textId="77777777" w:rsidR="00F47170" w:rsidRDefault="005E7FBC" w:rsidP="00F47170">
      <w:pPr>
        <w:pStyle w:val="af"/>
        <w:shd w:val="clear" w:color="auto" w:fill="FFFFFF"/>
        <w:spacing w:before="0" w:beforeAutospacing="0" w:after="0" w:afterAutospacing="0" w:line="360" w:lineRule="auto"/>
        <w:ind w:firstLine="708"/>
        <w:jc w:val="both"/>
        <w:rPr>
          <w:bCs/>
          <w:sz w:val="28"/>
          <w:szCs w:val="28"/>
        </w:rPr>
      </w:pPr>
      <w:r w:rsidRPr="005E7FBC">
        <w:rPr>
          <w:bCs/>
          <w:sz w:val="28"/>
          <w:szCs w:val="28"/>
        </w:rPr>
        <w:t>Комплексне та раціональне поєднання зазначених методів із урахуванням індивідуальних особливостей пацієнта забезпечує найбільш ефективне відновлення рухливості суглобів, попереджає розвиток ускладнень та сприяє поверненню до повноцінної рухової активності.</w:t>
      </w:r>
    </w:p>
    <w:p w14:paraId="18FFDD44" w14:textId="6607A291" w:rsidR="00B239D8" w:rsidRPr="00B239D8" w:rsidRDefault="007E7521" w:rsidP="00F47170">
      <w:pPr>
        <w:pStyle w:val="af"/>
        <w:shd w:val="clear" w:color="auto" w:fill="FFFFFF"/>
        <w:spacing w:before="0" w:beforeAutospacing="0" w:after="0" w:afterAutospacing="0" w:line="360" w:lineRule="auto"/>
        <w:ind w:firstLine="708"/>
        <w:jc w:val="both"/>
        <w:rPr>
          <w:sz w:val="28"/>
          <w:szCs w:val="28"/>
        </w:rPr>
      </w:pPr>
      <w:r w:rsidRPr="00B239D8">
        <w:rPr>
          <w:rStyle w:val="ae"/>
          <w:rFonts w:eastAsiaTheme="majorEastAsia"/>
          <w:sz w:val="28"/>
          <w:szCs w:val="28"/>
        </w:rPr>
        <w:t>Висновки</w:t>
      </w:r>
      <w:r w:rsidR="007116C3" w:rsidRPr="00B239D8">
        <w:rPr>
          <w:rStyle w:val="ae"/>
          <w:rFonts w:eastAsiaTheme="majorEastAsia"/>
          <w:sz w:val="28"/>
          <w:szCs w:val="28"/>
        </w:rPr>
        <w:t xml:space="preserve">. </w:t>
      </w:r>
      <w:r w:rsidR="00B239D8" w:rsidRPr="00B239D8">
        <w:rPr>
          <w:sz w:val="28"/>
          <w:szCs w:val="28"/>
        </w:rPr>
        <w:t>Біль є ключовим фактором, що обмежує рухову активність та сприяє розвитку контрактур.</w:t>
      </w:r>
      <w:r w:rsidR="00F47170">
        <w:rPr>
          <w:sz w:val="28"/>
          <w:szCs w:val="28"/>
        </w:rPr>
        <w:t xml:space="preserve"> </w:t>
      </w:r>
      <w:r w:rsidR="00B239D8" w:rsidRPr="00B239D8">
        <w:rPr>
          <w:sz w:val="28"/>
          <w:szCs w:val="28"/>
        </w:rPr>
        <w:t>Ефективна фізична терапія повинна базуватися на комплексному підході.</w:t>
      </w:r>
      <w:r w:rsidR="00F47170">
        <w:rPr>
          <w:sz w:val="28"/>
          <w:szCs w:val="28"/>
        </w:rPr>
        <w:t xml:space="preserve"> </w:t>
      </w:r>
      <w:r w:rsidR="00B239D8" w:rsidRPr="00B239D8">
        <w:rPr>
          <w:sz w:val="28"/>
          <w:szCs w:val="28"/>
        </w:rPr>
        <w:t>Раннє застосування реабілітаційних заходів дозволяє попередити ускладнення.</w:t>
      </w:r>
      <w:r w:rsidR="00F47170">
        <w:rPr>
          <w:sz w:val="28"/>
          <w:szCs w:val="28"/>
        </w:rPr>
        <w:t xml:space="preserve"> </w:t>
      </w:r>
      <w:r w:rsidR="00B239D8" w:rsidRPr="00B239D8">
        <w:rPr>
          <w:sz w:val="28"/>
          <w:szCs w:val="28"/>
        </w:rPr>
        <w:t>Відновлення рухливості суглобів потребує системного та індивідуалізованого підходу.</w:t>
      </w:r>
    </w:p>
    <w:p w14:paraId="7BE6BAA3" w14:textId="77777777" w:rsidR="00B239D8" w:rsidRPr="00B239D8" w:rsidRDefault="00E93AC9" w:rsidP="00B239D8">
      <w:pPr>
        <w:pStyle w:val="af"/>
        <w:shd w:val="clear" w:color="auto" w:fill="FFFFFF"/>
        <w:spacing w:before="0" w:beforeAutospacing="0" w:after="0" w:afterAutospacing="0" w:line="360" w:lineRule="auto"/>
        <w:ind w:firstLine="360"/>
        <w:jc w:val="both"/>
        <w:rPr>
          <w:sz w:val="28"/>
          <w:szCs w:val="28"/>
          <w:shd w:val="clear" w:color="auto" w:fill="FFFFFF"/>
        </w:rPr>
      </w:pPr>
      <w:r w:rsidRPr="00B239D8">
        <w:rPr>
          <w:b/>
          <w:sz w:val="28"/>
          <w:szCs w:val="28"/>
        </w:rPr>
        <w:t>Перспективи подальших досліджень у цьому напрямку</w:t>
      </w:r>
      <w:r w:rsidR="007116C3" w:rsidRPr="00B239D8">
        <w:rPr>
          <w:b/>
          <w:sz w:val="28"/>
          <w:szCs w:val="28"/>
        </w:rPr>
        <w:t xml:space="preserve">. </w:t>
      </w:r>
      <w:r w:rsidR="00B239D8" w:rsidRPr="00B239D8">
        <w:rPr>
          <w:sz w:val="28"/>
          <w:szCs w:val="28"/>
          <w:shd w:val="clear" w:color="auto" w:fill="FFFFFF"/>
        </w:rPr>
        <w:t xml:space="preserve">Подальші дослідження доцільно спрямувати на розробку індивідуалізованих програм фізичної терапії з урахуванням </w:t>
      </w:r>
      <w:proofErr w:type="spellStart"/>
      <w:r w:rsidR="00B239D8" w:rsidRPr="00B239D8">
        <w:rPr>
          <w:sz w:val="28"/>
          <w:szCs w:val="28"/>
          <w:shd w:val="clear" w:color="auto" w:fill="FFFFFF"/>
        </w:rPr>
        <w:t>біопсихосоціальної</w:t>
      </w:r>
      <w:proofErr w:type="spellEnd"/>
      <w:r w:rsidR="00B239D8" w:rsidRPr="00B239D8">
        <w:rPr>
          <w:sz w:val="28"/>
          <w:szCs w:val="28"/>
          <w:shd w:val="clear" w:color="auto" w:fill="FFFFFF"/>
        </w:rPr>
        <w:t xml:space="preserve"> моделі болю.</w:t>
      </w:r>
    </w:p>
    <w:p w14:paraId="31FFEB87" w14:textId="5D92E724" w:rsidR="0038253F" w:rsidRPr="00931712" w:rsidRDefault="0038253F" w:rsidP="00E32C20">
      <w:pPr>
        <w:pStyle w:val="af"/>
        <w:shd w:val="clear" w:color="auto" w:fill="FFFFFF"/>
        <w:spacing w:before="0" w:beforeAutospacing="0" w:after="0" w:afterAutospacing="0" w:line="360" w:lineRule="auto"/>
        <w:ind w:firstLine="426"/>
        <w:jc w:val="both"/>
        <w:rPr>
          <w:b/>
          <w:sz w:val="28"/>
          <w:szCs w:val="28"/>
        </w:rPr>
      </w:pPr>
      <w:r w:rsidRPr="00931712">
        <w:rPr>
          <w:b/>
          <w:sz w:val="28"/>
          <w:szCs w:val="28"/>
        </w:rPr>
        <w:t>Список використаної літератури</w:t>
      </w:r>
      <w:r w:rsidR="00AB1E94" w:rsidRPr="00931712">
        <w:rPr>
          <w:b/>
          <w:sz w:val="28"/>
          <w:szCs w:val="28"/>
        </w:rPr>
        <w:t>.</w:t>
      </w:r>
    </w:p>
    <w:p w14:paraId="412AA693" w14:textId="758378FA" w:rsidR="00D53F0C" w:rsidRPr="00931712" w:rsidRDefault="00E32C20" w:rsidP="00E32C20">
      <w:pPr>
        <w:pStyle w:val="af"/>
        <w:shd w:val="clear" w:color="auto" w:fill="FFFFFF"/>
        <w:spacing w:before="0" w:beforeAutospacing="0" w:after="0" w:afterAutospacing="0" w:line="360" w:lineRule="auto"/>
        <w:ind w:right="-1"/>
        <w:jc w:val="both"/>
        <w:rPr>
          <w:sz w:val="28"/>
          <w:szCs w:val="28"/>
        </w:rPr>
      </w:pPr>
      <w:r w:rsidRPr="00931712">
        <w:rPr>
          <w:sz w:val="28"/>
          <w:szCs w:val="28"/>
        </w:rPr>
        <w:t xml:space="preserve">1. </w:t>
      </w:r>
      <w:proofErr w:type="spellStart"/>
      <w:r w:rsidR="00D53F0C" w:rsidRPr="00931712">
        <w:rPr>
          <w:sz w:val="28"/>
          <w:szCs w:val="28"/>
        </w:rPr>
        <w:t>Герцик</w:t>
      </w:r>
      <w:proofErr w:type="spellEnd"/>
      <w:r w:rsidR="00D53F0C" w:rsidRPr="00931712">
        <w:rPr>
          <w:sz w:val="28"/>
          <w:szCs w:val="28"/>
        </w:rPr>
        <w:t xml:space="preserve"> А.</w:t>
      </w:r>
      <w:r w:rsidRPr="00931712">
        <w:rPr>
          <w:sz w:val="28"/>
          <w:szCs w:val="28"/>
        </w:rPr>
        <w:t xml:space="preserve"> </w:t>
      </w:r>
      <w:r w:rsidR="00D53F0C" w:rsidRPr="00931712">
        <w:rPr>
          <w:sz w:val="28"/>
          <w:szCs w:val="28"/>
        </w:rPr>
        <w:t>Теор</w:t>
      </w:r>
      <w:r w:rsidR="007C08A9" w:rsidRPr="00931712">
        <w:rPr>
          <w:sz w:val="28"/>
          <w:szCs w:val="28"/>
        </w:rPr>
        <w:t xml:space="preserve">етико-методичні основи фізичної </w:t>
      </w:r>
      <w:r w:rsidR="00D53F0C" w:rsidRPr="00931712">
        <w:rPr>
          <w:sz w:val="28"/>
          <w:szCs w:val="28"/>
        </w:rPr>
        <w:t>реабілітації/фізичної терапії при порушеннях діяльності опорно-рухового апарату</w:t>
      </w:r>
      <w:r w:rsidRPr="00931712">
        <w:rPr>
          <w:sz w:val="28"/>
          <w:szCs w:val="28"/>
        </w:rPr>
        <w:t xml:space="preserve"> : монографія / Андрій </w:t>
      </w:r>
      <w:proofErr w:type="spellStart"/>
      <w:r w:rsidRPr="00931712">
        <w:rPr>
          <w:sz w:val="28"/>
          <w:szCs w:val="28"/>
        </w:rPr>
        <w:t>Герцик</w:t>
      </w:r>
      <w:proofErr w:type="spellEnd"/>
      <w:r w:rsidRPr="00931712">
        <w:rPr>
          <w:sz w:val="28"/>
          <w:szCs w:val="28"/>
        </w:rPr>
        <w:t xml:space="preserve">. Львів : ЛДУФК, 2018. </w:t>
      </w:r>
      <w:r w:rsidR="00D53F0C" w:rsidRPr="00931712">
        <w:rPr>
          <w:sz w:val="28"/>
          <w:szCs w:val="28"/>
        </w:rPr>
        <w:t>388 с.</w:t>
      </w:r>
    </w:p>
    <w:p w14:paraId="24073CA6" w14:textId="0781C7FE" w:rsidR="00D53F0C" w:rsidRPr="00931712" w:rsidRDefault="00D53F0C" w:rsidP="00E32C20">
      <w:pPr>
        <w:pStyle w:val="af"/>
        <w:shd w:val="clear" w:color="auto" w:fill="FFFFFF"/>
        <w:spacing w:before="0" w:beforeAutospacing="0" w:after="0" w:afterAutospacing="0" w:line="360" w:lineRule="auto"/>
        <w:ind w:right="-1"/>
        <w:jc w:val="both"/>
        <w:rPr>
          <w:sz w:val="28"/>
          <w:szCs w:val="28"/>
        </w:rPr>
      </w:pPr>
      <w:r w:rsidRPr="00931712">
        <w:rPr>
          <w:sz w:val="28"/>
          <w:szCs w:val="28"/>
        </w:rPr>
        <w:t>2. Мухін В. М. Фізична реабілітація в травмат</w:t>
      </w:r>
      <w:r w:rsidR="00E32C20" w:rsidRPr="00931712">
        <w:rPr>
          <w:sz w:val="28"/>
          <w:szCs w:val="28"/>
        </w:rPr>
        <w:t xml:space="preserve">ології: монографія В.М. Мухін.  Л.: ЛДУФК, 2015. </w:t>
      </w:r>
      <w:r w:rsidRPr="00931712">
        <w:rPr>
          <w:sz w:val="28"/>
          <w:szCs w:val="28"/>
        </w:rPr>
        <w:t>501 с.</w:t>
      </w:r>
    </w:p>
    <w:p w14:paraId="6363C182" w14:textId="02A97E34" w:rsidR="00E32C20" w:rsidRPr="00931712" w:rsidRDefault="00E32C20" w:rsidP="00E32C20">
      <w:pPr>
        <w:pStyle w:val="af"/>
        <w:shd w:val="clear" w:color="auto" w:fill="FFFFFF"/>
        <w:spacing w:before="0" w:beforeAutospacing="0" w:after="0" w:afterAutospacing="0" w:line="360" w:lineRule="auto"/>
        <w:ind w:right="-1"/>
        <w:jc w:val="both"/>
        <w:rPr>
          <w:sz w:val="28"/>
          <w:szCs w:val="28"/>
        </w:rPr>
      </w:pPr>
      <w:r w:rsidRPr="00931712">
        <w:rPr>
          <w:sz w:val="28"/>
          <w:szCs w:val="28"/>
        </w:rPr>
        <w:t>3. Мухін В. М. Фізична реабілітація / В. М. Мухін. К.: Олімпійська література, 2009. 488с</w:t>
      </w:r>
    </w:p>
    <w:p w14:paraId="303A53F1" w14:textId="27994263" w:rsidR="00D53F0C" w:rsidRPr="00931712" w:rsidRDefault="00E32C20" w:rsidP="00E32C20">
      <w:pPr>
        <w:pStyle w:val="af"/>
        <w:shd w:val="clear" w:color="auto" w:fill="FFFFFF"/>
        <w:spacing w:before="0" w:beforeAutospacing="0" w:after="0" w:afterAutospacing="0" w:line="360" w:lineRule="auto"/>
        <w:ind w:right="-1"/>
        <w:jc w:val="both"/>
        <w:rPr>
          <w:sz w:val="28"/>
          <w:szCs w:val="28"/>
        </w:rPr>
      </w:pPr>
      <w:r w:rsidRPr="00931712">
        <w:rPr>
          <w:sz w:val="28"/>
          <w:szCs w:val="28"/>
        </w:rPr>
        <w:t xml:space="preserve">4. </w:t>
      </w:r>
      <w:r w:rsidR="00D53F0C" w:rsidRPr="00931712">
        <w:rPr>
          <w:sz w:val="28"/>
          <w:szCs w:val="28"/>
        </w:rPr>
        <w:t xml:space="preserve">Соколовський В. С. Лікувальна фізична культура / В. </w:t>
      </w:r>
      <w:proofErr w:type="spellStart"/>
      <w:r w:rsidR="00D53F0C" w:rsidRPr="00931712">
        <w:rPr>
          <w:sz w:val="28"/>
          <w:szCs w:val="28"/>
        </w:rPr>
        <w:t>С.Соколовський</w:t>
      </w:r>
      <w:proofErr w:type="spellEnd"/>
      <w:r w:rsidR="00D53F0C" w:rsidRPr="00931712">
        <w:rPr>
          <w:sz w:val="28"/>
          <w:szCs w:val="28"/>
        </w:rPr>
        <w:t xml:space="preserve">, Н. </w:t>
      </w:r>
      <w:r w:rsidRPr="00931712">
        <w:rPr>
          <w:sz w:val="28"/>
          <w:szCs w:val="28"/>
        </w:rPr>
        <w:t xml:space="preserve">О. Романова, О. Г. </w:t>
      </w:r>
      <w:proofErr w:type="spellStart"/>
      <w:r w:rsidRPr="00931712">
        <w:rPr>
          <w:sz w:val="28"/>
          <w:szCs w:val="28"/>
        </w:rPr>
        <w:t>Юшковська</w:t>
      </w:r>
      <w:proofErr w:type="spellEnd"/>
      <w:r w:rsidRPr="00931712">
        <w:rPr>
          <w:sz w:val="28"/>
          <w:szCs w:val="28"/>
        </w:rPr>
        <w:t xml:space="preserve">. </w:t>
      </w:r>
      <w:r w:rsidR="00D53F0C" w:rsidRPr="00931712">
        <w:rPr>
          <w:sz w:val="28"/>
          <w:szCs w:val="28"/>
        </w:rPr>
        <w:t>Одеса</w:t>
      </w:r>
      <w:r w:rsidRPr="00931712">
        <w:rPr>
          <w:sz w:val="28"/>
          <w:szCs w:val="28"/>
        </w:rPr>
        <w:t xml:space="preserve">: </w:t>
      </w:r>
      <w:proofErr w:type="spellStart"/>
      <w:r w:rsidRPr="00931712">
        <w:rPr>
          <w:sz w:val="28"/>
          <w:szCs w:val="28"/>
        </w:rPr>
        <w:t>Одес.держ</w:t>
      </w:r>
      <w:proofErr w:type="spellEnd"/>
      <w:r w:rsidRPr="00931712">
        <w:rPr>
          <w:sz w:val="28"/>
          <w:szCs w:val="28"/>
        </w:rPr>
        <w:t xml:space="preserve">. мед. ун-т, 2005. </w:t>
      </w:r>
      <w:r w:rsidR="00D53F0C" w:rsidRPr="00931712">
        <w:rPr>
          <w:sz w:val="28"/>
          <w:szCs w:val="28"/>
        </w:rPr>
        <w:t>236 с.</w:t>
      </w:r>
    </w:p>
    <w:p w14:paraId="2DF7FB1D" w14:textId="2135F746" w:rsidR="00D53F0C" w:rsidRPr="00931712" w:rsidRDefault="007C08A9" w:rsidP="00E32C20">
      <w:pPr>
        <w:pStyle w:val="af"/>
        <w:shd w:val="clear" w:color="auto" w:fill="FFFFFF"/>
        <w:spacing w:before="0" w:beforeAutospacing="0" w:after="0" w:afterAutospacing="0" w:line="360" w:lineRule="auto"/>
        <w:ind w:right="-1"/>
        <w:jc w:val="both"/>
        <w:rPr>
          <w:sz w:val="28"/>
          <w:szCs w:val="28"/>
        </w:rPr>
      </w:pPr>
      <w:r w:rsidRPr="00931712">
        <w:rPr>
          <w:sz w:val="28"/>
          <w:szCs w:val="28"/>
        </w:rPr>
        <w:t>5</w:t>
      </w:r>
      <w:r w:rsidR="00D53F0C" w:rsidRPr="00931712">
        <w:rPr>
          <w:sz w:val="28"/>
          <w:szCs w:val="28"/>
        </w:rPr>
        <w:t xml:space="preserve">. Травматологія та ортопедія : підручник для </w:t>
      </w:r>
      <w:proofErr w:type="spellStart"/>
      <w:r w:rsidR="00D53F0C" w:rsidRPr="00931712">
        <w:rPr>
          <w:sz w:val="28"/>
          <w:szCs w:val="28"/>
        </w:rPr>
        <w:t>студ</w:t>
      </w:r>
      <w:proofErr w:type="spellEnd"/>
      <w:r w:rsidR="00D53F0C" w:rsidRPr="00931712">
        <w:rPr>
          <w:sz w:val="28"/>
          <w:szCs w:val="28"/>
        </w:rPr>
        <w:t xml:space="preserve">. вищих мед. </w:t>
      </w:r>
      <w:proofErr w:type="spellStart"/>
      <w:r w:rsidR="00D53F0C" w:rsidRPr="00931712">
        <w:rPr>
          <w:sz w:val="28"/>
          <w:szCs w:val="28"/>
        </w:rPr>
        <w:t>навч.закладів</w:t>
      </w:r>
      <w:proofErr w:type="spellEnd"/>
      <w:r w:rsidR="00D53F0C" w:rsidRPr="00931712">
        <w:rPr>
          <w:sz w:val="28"/>
          <w:szCs w:val="28"/>
        </w:rPr>
        <w:t xml:space="preserve"> / за ред.: Голки Г. Г., Бур'ян</w:t>
      </w:r>
      <w:r w:rsidR="00E32C20" w:rsidRPr="00931712">
        <w:rPr>
          <w:sz w:val="28"/>
          <w:szCs w:val="28"/>
        </w:rPr>
        <w:t xml:space="preserve">ова О. А., </w:t>
      </w:r>
      <w:proofErr w:type="spellStart"/>
      <w:r w:rsidR="00E32C20" w:rsidRPr="00931712">
        <w:rPr>
          <w:sz w:val="28"/>
          <w:szCs w:val="28"/>
        </w:rPr>
        <w:t>Климовицького</w:t>
      </w:r>
      <w:proofErr w:type="spellEnd"/>
      <w:r w:rsidR="00E32C20" w:rsidRPr="00931712">
        <w:rPr>
          <w:sz w:val="28"/>
          <w:szCs w:val="28"/>
        </w:rPr>
        <w:t xml:space="preserve"> В. Г. Вінниця : Нова Книга, 2013. </w:t>
      </w:r>
      <w:r w:rsidR="00D53F0C" w:rsidRPr="00931712">
        <w:rPr>
          <w:sz w:val="28"/>
          <w:szCs w:val="28"/>
        </w:rPr>
        <w:t>400 с.</w:t>
      </w:r>
    </w:p>
    <w:p w14:paraId="59EDB7AA" w14:textId="1010EB8E" w:rsidR="00D53F0C" w:rsidRPr="007C08A9" w:rsidRDefault="007C08A9" w:rsidP="00E32C20">
      <w:pPr>
        <w:pStyle w:val="af"/>
        <w:shd w:val="clear" w:color="auto" w:fill="FFFFFF"/>
        <w:spacing w:before="0" w:beforeAutospacing="0" w:after="0" w:afterAutospacing="0" w:line="360" w:lineRule="auto"/>
        <w:ind w:right="-1"/>
        <w:jc w:val="both"/>
        <w:rPr>
          <w:color w:val="FF0000"/>
          <w:sz w:val="28"/>
          <w:szCs w:val="28"/>
        </w:rPr>
      </w:pPr>
      <w:r w:rsidRPr="00931712">
        <w:rPr>
          <w:sz w:val="28"/>
          <w:szCs w:val="28"/>
        </w:rPr>
        <w:t>6</w:t>
      </w:r>
      <w:r w:rsidR="00D53F0C" w:rsidRPr="00931712">
        <w:rPr>
          <w:sz w:val="28"/>
          <w:szCs w:val="28"/>
        </w:rPr>
        <w:t xml:space="preserve">. </w:t>
      </w:r>
      <w:proofErr w:type="spellStart"/>
      <w:r w:rsidR="00D53F0C" w:rsidRPr="00931712">
        <w:rPr>
          <w:sz w:val="28"/>
          <w:szCs w:val="28"/>
        </w:rPr>
        <w:t>Clinical</w:t>
      </w:r>
      <w:proofErr w:type="spellEnd"/>
      <w:r w:rsidR="00D53F0C" w:rsidRPr="00931712">
        <w:rPr>
          <w:sz w:val="28"/>
          <w:szCs w:val="28"/>
        </w:rPr>
        <w:t xml:space="preserve"> </w:t>
      </w:r>
      <w:proofErr w:type="spellStart"/>
      <w:r w:rsidR="00D53F0C" w:rsidRPr="00931712">
        <w:rPr>
          <w:sz w:val="28"/>
          <w:szCs w:val="28"/>
        </w:rPr>
        <w:t>Orthopaedic</w:t>
      </w:r>
      <w:proofErr w:type="spellEnd"/>
      <w:r w:rsidR="00D53F0C" w:rsidRPr="00931712">
        <w:rPr>
          <w:sz w:val="28"/>
          <w:szCs w:val="28"/>
        </w:rPr>
        <w:t xml:space="preserve"> </w:t>
      </w:r>
      <w:proofErr w:type="spellStart"/>
      <w:r w:rsidR="00D53F0C" w:rsidRPr="00931712">
        <w:rPr>
          <w:sz w:val="28"/>
          <w:szCs w:val="28"/>
        </w:rPr>
        <w:t>Rehabilitation</w:t>
      </w:r>
      <w:proofErr w:type="spellEnd"/>
      <w:r w:rsidR="00D53F0C" w:rsidRPr="00931712">
        <w:rPr>
          <w:sz w:val="28"/>
          <w:szCs w:val="28"/>
        </w:rPr>
        <w:t xml:space="preserve">, 2nd </w:t>
      </w:r>
      <w:proofErr w:type="spellStart"/>
      <w:r w:rsidR="00D53F0C" w:rsidRPr="00931712">
        <w:rPr>
          <w:sz w:val="28"/>
          <w:szCs w:val="28"/>
        </w:rPr>
        <w:t>Edition</w:t>
      </w:r>
      <w:proofErr w:type="spellEnd"/>
      <w:r w:rsidR="00D53F0C" w:rsidRPr="00931712">
        <w:rPr>
          <w:sz w:val="28"/>
          <w:szCs w:val="28"/>
        </w:rPr>
        <w:t xml:space="preserve"> </w:t>
      </w:r>
      <w:proofErr w:type="spellStart"/>
      <w:r w:rsidR="00D53F0C" w:rsidRPr="00931712">
        <w:rPr>
          <w:sz w:val="28"/>
          <w:szCs w:val="28"/>
        </w:rPr>
        <w:t>Brotzman</w:t>
      </w:r>
      <w:proofErr w:type="spellEnd"/>
      <w:r w:rsidR="00D53F0C" w:rsidRPr="00931712">
        <w:rPr>
          <w:sz w:val="28"/>
          <w:szCs w:val="28"/>
        </w:rPr>
        <w:t xml:space="preserve"> MD, </w:t>
      </w:r>
      <w:proofErr w:type="spellStart"/>
      <w:r w:rsidR="00D53F0C" w:rsidRPr="00931712">
        <w:rPr>
          <w:sz w:val="28"/>
          <w:szCs w:val="28"/>
        </w:rPr>
        <w:t>Brent</w:t>
      </w:r>
      <w:proofErr w:type="spellEnd"/>
      <w:r w:rsidR="00D53F0C" w:rsidRPr="00931712">
        <w:rPr>
          <w:sz w:val="28"/>
          <w:szCs w:val="28"/>
        </w:rPr>
        <w:t xml:space="preserve">; </w:t>
      </w:r>
      <w:proofErr w:type="spellStart"/>
      <w:r w:rsidR="00D53F0C" w:rsidRPr="00931712">
        <w:rPr>
          <w:sz w:val="28"/>
          <w:szCs w:val="28"/>
        </w:rPr>
        <w:t>Wilk</w:t>
      </w:r>
      <w:proofErr w:type="spellEnd"/>
      <w:r w:rsidR="00D53F0C" w:rsidRPr="00931712">
        <w:rPr>
          <w:sz w:val="28"/>
          <w:szCs w:val="28"/>
        </w:rPr>
        <w:t xml:space="preserve"> PT DPT, </w:t>
      </w:r>
      <w:proofErr w:type="spellStart"/>
      <w:r w:rsidR="00D53F0C" w:rsidRPr="00931712">
        <w:rPr>
          <w:sz w:val="28"/>
          <w:szCs w:val="28"/>
        </w:rPr>
        <w:t>Kevin</w:t>
      </w:r>
      <w:proofErr w:type="spellEnd"/>
      <w:r w:rsidR="00D53F0C" w:rsidRPr="00931712">
        <w:rPr>
          <w:sz w:val="28"/>
          <w:szCs w:val="28"/>
        </w:rPr>
        <w:t xml:space="preserve"> </w:t>
      </w:r>
      <w:proofErr w:type="spellStart"/>
      <w:r w:rsidR="00D53F0C" w:rsidRPr="00931712">
        <w:rPr>
          <w:sz w:val="28"/>
          <w:szCs w:val="28"/>
        </w:rPr>
        <w:t>E.Published</w:t>
      </w:r>
      <w:proofErr w:type="spellEnd"/>
      <w:r w:rsidR="00D53F0C" w:rsidRPr="00931712">
        <w:rPr>
          <w:sz w:val="28"/>
          <w:szCs w:val="28"/>
        </w:rPr>
        <w:t xml:space="preserve"> </w:t>
      </w:r>
      <w:proofErr w:type="spellStart"/>
      <w:r w:rsidR="00D53F0C" w:rsidRPr="00931712">
        <w:rPr>
          <w:sz w:val="28"/>
          <w:szCs w:val="28"/>
        </w:rPr>
        <w:t>by</w:t>
      </w:r>
      <w:proofErr w:type="spellEnd"/>
      <w:r w:rsidR="00D53F0C" w:rsidRPr="00931712">
        <w:rPr>
          <w:sz w:val="28"/>
          <w:szCs w:val="28"/>
        </w:rPr>
        <w:t xml:space="preserve"> </w:t>
      </w:r>
      <w:proofErr w:type="spellStart"/>
      <w:r w:rsidR="00D53F0C" w:rsidRPr="00931712">
        <w:rPr>
          <w:sz w:val="28"/>
          <w:szCs w:val="28"/>
        </w:rPr>
        <w:t>Mosby</w:t>
      </w:r>
      <w:proofErr w:type="spellEnd"/>
      <w:r w:rsidR="00D53F0C" w:rsidRPr="00931712">
        <w:rPr>
          <w:sz w:val="28"/>
          <w:szCs w:val="28"/>
        </w:rPr>
        <w:t>, 2003.</w:t>
      </w:r>
    </w:p>
    <w:p w14:paraId="3D9493ED" w14:textId="77777777" w:rsidR="00931712" w:rsidRPr="007C08A9" w:rsidRDefault="00931712">
      <w:pPr>
        <w:pStyle w:val="af"/>
        <w:shd w:val="clear" w:color="auto" w:fill="FFFFFF"/>
        <w:spacing w:before="0" w:beforeAutospacing="0" w:after="0" w:afterAutospacing="0" w:line="360" w:lineRule="auto"/>
        <w:ind w:right="-1"/>
        <w:jc w:val="both"/>
        <w:rPr>
          <w:color w:val="FF0000"/>
          <w:sz w:val="28"/>
          <w:szCs w:val="28"/>
        </w:rPr>
      </w:pPr>
    </w:p>
    <w:sectPr w:rsidR="00931712" w:rsidRPr="007C08A9"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60CEC" w14:textId="77777777" w:rsidR="00C46CBA" w:rsidRDefault="00C46CBA" w:rsidP="002A0C5B">
      <w:pPr>
        <w:spacing w:after="0" w:line="240" w:lineRule="auto"/>
      </w:pPr>
      <w:r>
        <w:separator/>
      </w:r>
    </w:p>
  </w:endnote>
  <w:endnote w:type="continuationSeparator" w:id="0">
    <w:p w14:paraId="3B5FA6BA" w14:textId="77777777" w:rsidR="00C46CBA" w:rsidRDefault="00C46CBA" w:rsidP="002A0C5B">
      <w:pPr>
        <w:spacing w:after="0" w:line="240" w:lineRule="auto"/>
      </w:pPr>
      <w:r>
        <w:continuationSeparator/>
      </w:r>
    </w:p>
  </w:endnote>
  <w:endnote w:type="continuationNotice" w:id="1">
    <w:p w14:paraId="19A35D37" w14:textId="77777777" w:rsidR="00C46CBA" w:rsidRDefault="00C46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FCC66" w14:textId="77777777" w:rsidR="00C46CBA" w:rsidRDefault="00C46CBA" w:rsidP="002A0C5B">
      <w:pPr>
        <w:spacing w:after="0" w:line="240" w:lineRule="auto"/>
      </w:pPr>
      <w:r>
        <w:separator/>
      </w:r>
    </w:p>
  </w:footnote>
  <w:footnote w:type="continuationSeparator" w:id="0">
    <w:p w14:paraId="08E169D5" w14:textId="77777777" w:rsidR="00C46CBA" w:rsidRDefault="00C46CBA" w:rsidP="002A0C5B">
      <w:pPr>
        <w:spacing w:after="0" w:line="240" w:lineRule="auto"/>
      </w:pPr>
      <w:r>
        <w:continuationSeparator/>
      </w:r>
    </w:p>
  </w:footnote>
  <w:footnote w:type="continuationNotice" w:id="1">
    <w:p w14:paraId="52E78AC9" w14:textId="77777777" w:rsidR="00C46CBA" w:rsidRDefault="00C46C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BBC"/>
    <w:multiLevelType w:val="multilevel"/>
    <w:tmpl w:val="453A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23100"/>
    <w:multiLevelType w:val="multilevel"/>
    <w:tmpl w:val="194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413B03"/>
    <w:multiLevelType w:val="multilevel"/>
    <w:tmpl w:val="441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A994113"/>
    <w:multiLevelType w:val="multilevel"/>
    <w:tmpl w:val="563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301C5"/>
    <w:multiLevelType w:val="multilevel"/>
    <w:tmpl w:val="1A3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54CCD"/>
    <w:multiLevelType w:val="multilevel"/>
    <w:tmpl w:val="0D5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94AD9"/>
    <w:multiLevelType w:val="multilevel"/>
    <w:tmpl w:val="485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7B7C47"/>
    <w:multiLevelType w:val="hybridMultilevel"/>
    <w:tmpl w:val="C9068DFA"/>
    <w:lvl w:ilvl="0" w:tplc="C2D8825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5C4B03D1"/>
    <w:multiLevelType w:val="multilevel"/>
    <w:tmpl w:val="34CE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8B11F6"/>
    <w:multiLevelType w:val="multilevel"/>
    <w:tmpl w:val="69E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75DDC"/>
    <w:multiLevelType w:val="multilevel"/>
    <w:tmpl w:val="2FBC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76FAD"/>
    <w:multiLevelType w:val="multilevel"/>
    <w:tmpl w:val="296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3511F9"/>
    <w:multiLevelType w:val="multilevel"/>
    <w:tmpl w:val="561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470249"/>
    <w:multiLevelType w:val="multilevel"/>
    <w:tmpl w:val="9DB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AC5F1A"/>
    <w:multiLevelType w:val="multilevel"/>
    <w:tmpl w:val="6338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BF60FE"/>
    <w:multiLevelType w:val="multilevel"/>
    <w:tmpl w:val="61B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067A0E"/>
    <w:multiLevelType w:val="multilevel"/>
    <w:tmpl w:val="9DA4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2"/>
  </w:num>
  <w:num w:numId="5">
    <w:abstractNumId w:val="6"/>
  </w:num>
  <w:num w:numId="6">
    <w:abstractNumId w:val="23"/>
  </w:num>
  <w:num w:numId="7">
    <w:abstractNumId w:val="5"/>
  </w:num>
  <w:num w:numId="8">
    <w:abstractNumId w:val="3"/>
  </w:num>
  <w:num w:numId="9">
    <w:abstractNumId w:val="25"/>
  </w:num>
  <w:num w:numId="10">
    <w:abstractNumId w:val="14"/>
  </w:num>
  <w:num w:numId="11">
    <w:abstractNumId w:val="21"/>
  </w:num>
  <w:num w:numId="12">
    <w:abstractNumId w:val="11"/>
  </w:num>
  <w:num w:numId="13">
    <w:abstractNumId w:val="17"/>
  </w:num>
  <w:num w:numId="14">
    <w:abstractNumId w:val="22"/>
  </w:num>
  <w:num w:numId="15">
    <w:abstractNumId w:val="10"/>
  </w:num>
  <w:num w:numId="16">
    <w:abstractNumId w:val="12"/>
  </w:num>
  <w:num w:numId="17">
    <w:abstractNumId w:val="18"/>
  </w:num>
  <w:num w:numId="18">
    <w:abstractNumId w:val="13"/>
  </w:num>
  <w:num w:numId="19">
    <w:abstractNumId w:val="16"/>
  </w:num>
  <w:num w:numId="20">
    <w:abstractNumId w:val="15"/>
  </w:num>
  <w:num w:numId="21">
    <w:abstractNumId w:val="20"/>
  </w:num>
  <w:num w:numId="22">
    <w:abstractNumId w:val="0"/>
  </w:num>
  <w:num w:numId="23">
    <w:abstractNumId w:val="8"/>
  </w:num>
  <w:num w:numId="24">
    <w:abstractNumId w:val="27"/>
  </w:num>
  <w:num w:numId="25">
    <w:abstractNumId w:val="1"/>
  </w:num>
  <w:num w:numId="26">
    <w:abstractNumId w:val="19"/>
  </w:num>
  <w:num w:numId="27">
    <w:abstractNumId w:val="24"/>
  </w:num>
  <w:num w:numId="2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4923"/>
    <w:rsid w:val="00004D5E"/>
    <w:rsid w:val="000166EA"/>
    <w:rsid w:val="0004255B"/>
    <w:rsid w:val="000466F9"/>
    <w:rsid w:val="00052A2C"/>
    <w:rsid w:val="00054588"/>
    <w:rsid w:val="00054877"/>
    <w:rsid w:val="0005576D"/>
    <w:rsid w:val="00055C04"/>
    <w:rsid w:val="00055C24"/>
    <w:rsid w:val="000654E0"/>
    <w:rsid w:val="0007017A"/>
    <w:rsid w:val="000704E8"/>
    <w:rsid w:val="000705C5"/>
    <w:rsid w:val="000719A7"/>
    <w:rsid w:val="00072AB2"/>
    <w:rsid w:val="00074E3F"/>
    <w:rsid w:val="00095DD8"/>
    <w:rsid w:val="000B7F3A"/>
    <w:rsid w:val="000C112E"/>
    <w:rsid w:val="000C6E2C"/>
    <w:rsid w:val="000D619D"/>
    <w:rsid w:val="000E4177"/>
    <w:rsid w:val="000F3D4A"/>
    <w:rsid w:val="00103E74"/>
    <w:rsid w:val="00104C6E"/>
    <w:rsid w:val="00107D82"/>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7B16"/>
    <w:rsid w:val="00182677"/>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35E7"/>
    <w:rsid w:val="002259BB"/>
    <w:rsid w:val="00227335"/>
    <w:rsid w:val="00230797"/>
    <w:rsid w:val="00231206"/>
    <w:rsid w:val="002341ED"/>
    <w:rsid w:val="00234294"/>
    <w:rsid w:val="00237CF7"/>
    <w:rsid w:val="00243A9C"/>
    <w:rsid w:val="00247737"/>
    <w:rsid w:val="00253B72"/>
    <w:rsid w:val="00256185"/>
    <w:rsid w:val="0025731C"/>
    <w:rsid w:val="00276D84"/>
    <w:rsid w:val="00287AB7"/>
    <w:rsid w:val="00287F4F"/>
    <w:rsid w:val="002912D4"/>
    <w:rsid w:val="002A0098"/>
    <w:rsid w:val="002A0C5B"/>
    <w:rsid w:val="002A2C2D"/>
    <w:rsid w:val="002A7AD9"/>
    <w:rsid w:val="002B2111"/>
    <w:rsid w:val="002B2A2F"/>
    <w:rsid w:val="002D2AAE"/>
    <w:rsid w:val="002D3DDB"/>
    <w:rsid w:val="002D747F"/>
    <w:rsid w:val="002E54B1"/>
    <w:rsid w:val="002F5B83"/>
    <w:rsid w:val="00301747"/>
    <w:rsid w:val="00301E63"/>
    <w:rsid w:val="00307E44"/>
    <w:rsid w:val="003104BA"/>
    <w:rsid w:val="00317479"/>
    <w:rsid w:val="00320EA9"/>
    <w:rsid w:val="00332B30"/>
    <w:rsid w:val="003425F0"/>
    <w:rsid w:val="003448E8"/>
    <w:rsid w:val="00350800"/>
    <w:rsid w:val="00350D36"/>
    <w:rsid w:val="00351FF1"/>
    <w:rsid w:val="003553A4"/>
    <w:rsid w:val="0036710C"/>
    <w:rsid w:val="00367D72"/>
    <w:rsid w:val="0038253F"/>
    <w:rsid w:val="0038331C"/>
    <w:rsid w:val="003853FF"/>
    <w:rsid w:val="0038605D"/>
    <w:rsid w:val="00392D38"/>
    <w:rsid w:val="003950AD"/>
    <w:rsid w:val="003A1E8A"/>
    <w:rsid w:val="003A209B"/>
    <w:rsid w:val="003B0874"/>
    <w:rsid w:val="003B21C7"/>
    <w:rsid w:val="003B2D65"/>
    <w:rsid w:val="003E7BCB"/>
    <w:rsid w:val="003F3808"/>
    <w:rsid w:val="00403C16"/>
    <w:rsid w:val="00405569"/>
    <w:rsid w:val="00414487"/>
    <w:rsid w:val="004159F1"/>
    <w:rsid w:val="0042232B"/>
    <w:rsid w:val="00426984"/>
    <w:rsid w:val="00430EBF"/>
    <w:rsid w:val="004316C4"/>
    <w:rsid w:val="00433090"/>
    <w:rsid w:val="0043609A"/>
    <w:rsid w:val="00456E8E"/>
    <w:rsid w:val="0046248A"/>
    <w:rsid w:val="00466697"/>
    <w:rsid w:val="00476E1D"/>
    <w:rsid w:val="00477F3F"/>
    <w:rsid w:val="00482668"/>
    <w:rsid w:val="00484D40"/>
    <w:rsid w:val="00493D5B"/>
    <w:rsid w:val="004950D1"/>
    <w:rsid w:val="004A1AB3"/>
    <w:rsid w:val="004A3270"/>
    <w:rsid w:val="004A755B"/>
    <w:rsid w:val="004B7396"/>
    <w:rsid w:val="004C2B6A"/>
    <w:rsid w:val="004D24B5"/>
    <w:rsid w:val="004D2E0B"/>
    <w:rsid w:val="004D3192"/>
    <w:rsid w:val="004D3EF1"/>
    <w:rsid w:val="004D51BA"/>
    <w:rsid w:val="004E06D2"/>
    <w:rsid w:val="004E183E"/>
    <w:rsid w:val="004E305A"/>
    <w:rsid w:val="004E645C"/>
    <w:rsid w:val="004E7E96"/>
    <w:rsid w:val="004F1E34"/>
    <w:rsid w:val="0051091F"/>
    <w:rsid w:val="005216A8"/>
    <w:rsid w:val="005325D8"/>
    <w:rsid w:val="0053469C"/>
    <w:rsid w:val="0054210C"/>
    <w:rsid w:val="00543C0D"/>
    <w:rsid w:val="00547B65"/>
    <w:rsid w:val="005501BF"/>
    <w:rsid w:val="00555BAA"/>
    <w:rsid w:val="00560D48"/>
    <w:rsid w:val="00573AE3"/>
    <w:rsid w:val="00583689"/>
    <w:rsid w:val="00587286"/>
    <w:rsid w:val="005874D2"/>
    <w:rsid w:val="00590DC7"/>
    <w:rsid w:val="0059585F"/>
    <w:rsid w:val="005A2990"/>
    <w:rsid w:val="005A4434"/>
    <w:rsid w:val="005C6AE1"/>
    <w:rsid w:val="005D05BA"/>
    <w:rsid w:val="005D585A"/>
    <w:rsid w:val="005E7668"/>
    <w:rsid w:val="005E7FBC"/>
    <w:rsid w:val="005F3DED"/>
    <w:rsid w:val="005F5D73"/>
    <w:rsid w:val="00600EE0"/>
    <w:rsid w:val="0060406E"/>
    <w:rsid w:val="00611320"/>
    <w:rsid w:val="00611FE2"/>
    <w:rsid w:val="006123B1"/>
    <w:rsid w:val="0061267E"/>
    <w:rsid w:val="00613305"/>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096"/>
    <w:rsid w:val="00687B7B"/>
    <w:rsid w:val="006948C8"/>
    <w:rsid w:val="006958D1"/>
    <w:rsid w:val="006A1785"/>
    <w:rsid w:val="006A2BFE"/>
    <w:rsid w:val="006A65D0"/>
    <w:rsid w:val="006B3EFD"/>
    <w:rsid w:val="006D552A"/>
    <w:rsid w:val="006D564F"/>
    <w:rsid w:val="006E1921"/>
    <w:rsid w:val="006E21AD"/>
    <w:rsid w:val="006F57A6"/>
    <w:rsid w:val="00706704"/>
    <w:rsid w:val="007116C3"/>
    <w:rsid w:val="00713731"/>
    <w:rsid w:val="00713DC0"/>
    <w:rsid w:val="00714D4B"/>
    <w:rsid w:val="00723713"/>
    <w:rsid w:val="00724DB0"/>
    <w:rsid w:val="00732A63"/>
    <w:rsid w:val="00734A65"/>
    <w:rsid w:val="00741D1D"/>
    <w:rsid w:val="00744E9D"/>
    <w:rsid w:val="00752EF2"/>
    <w:rsid w:val="00753E18"/>
    <w:rsid w:val="00756390"/>
    <w:rsid w:val="00783AFF"/>
    <w:rsid w:val="00796F14"/>
    <w:rsid w:val="007A0A6A"/>
    <w:rsid w:val="007A422A"/>
    <w:rsid w:val="007A64ED"/>
    <w:rsid w:val="007B415A"/>
    <w:rsid w:val="007C08A9"/>
    <w:rsid w:val="007C0CE9"/>
    <w:rsid w:val="007D4D6B"/>
    <w:rsid w:val="007D4F5B"/>
    <w:rsid w:val="007D526B"/>
    <w:rsid w:val="007E3873"/>
    <w:rsid w:val="007E3B0A"/>
    <w:rsid w:val="007E7521"/>
    <w:rsid w:val="007E75EB"/>
    <w:rsid w:val="007F3302"/>
    <w:rsid w:val="007F498D"/>
    <w:rsid w:val="00820435"/>
    <w:rsid w:val="00824DB5"/>
    <w:rsid w:val="0083016C"/>
    <w:rsid w:val="00831B2C"/>
    <w:rsid w:val="00841756"/>
    <w:rsid w:val="008418ED"/>
    <w:rsid w:val="00843BA2"/>
    <w:rsid w:val="00852797"/>
    <w:rsid w:val="008529B8"/>
    <w:rsid w:val="0086107F"/>
    <w:rsid w:val="00864193"/>
    <w:rsid w:val="0087299B"/>
    <w:rsid w:val="008818F3"/>
    <w:rsid w:val="00884405"/>
    <w:rsid w:val="00884C82"/>
    <w:rsid w:val="0089128A"/>
    <w:rsid w:val="00896EAB"/>
    <w:rsid w:val="008A79C2"/>
    <w:rsid w:val="008B43D7"/>
    <w:rsid w:val="008B5D61"/>
    <w:rsid w:val="008B6B83"/>
    <w:rsid w:val="008C4E8B"/>
    <w:rsid w:val="008C56B9"/>
    <w:rsid w:val="008D1FF8"/>
    <w:rsid w:val="008E032D"/>
    <w:rsid w:val="008F5B08"/>
    <w:rsid w:val="008F6993"/>
    <w:rsid w:val="009033F6"/>
    <w:rsid w:val="00903EA2"/>
    <w:rsid w:val="00904B41"/>
    <w:rsid w:val="009054CE"/>
    <w:rsid w:val="00910E68"/>
    <w:rsid w:val="00911CB7"/>
    <w:rsid w:val="00921A48"/>
    <w:rsid w:val="00930913"/>
    <w:rsid w:val="00931712"/>
    <w:rsid w:val="00931E8D"/>
    <w:rsid w:val="009322A1"/>
    <w:rsid w:val="009377E5"/>
    <w:rsid w:val="009454A0"/>
    <w:rsid w:val="00947B0F"/>
    <w:rsid w:val="009516A0"/>
    <w:rsid w:val="00951D60"/>
    <w:rsid w:val="00954D7D"/>
    <w:rsid w:val="00960579"/>
    <w:rsid w:val="00960591"/>
    <w:rsid w:val="00962F7E"/>
    <w:rsid w:val="009702B2"/>
    <w:rsid w:val="00971AC0"/>
    <w:rsid w:val="00973562"/>
    <w:rsid w:val="009843C8"/>
    <w:rsid w:val="00985829"/>
    <w:rsid w:val="00986C4B"/>
    <w:rsid w:val="00991C8D"/>
    <w:rsid w:val="009A0083"/>
    <w:rsid w:val="009A187D"/>
    <w:rsid w:val="009A4F18"/>
    <w:rsid w:val="009A4FBD"/>
    <w:rsid w:val="009A6671"/>
    <w:rsid w:val="009A6824"/>
    <w:rsid w:val="009B0225"/>
    <w:rsid w:val="009B1699"/>
    <w:rsid w:val="009B6F7F"/>
    <w:rsid w:val="009C0EE0"/>
    <w:rsid w:val="009C2328"/>
    <w:rsid w:val="009C4ADB"/>
    <w:rsid w:val="009D105E"/>
    <w:rsid w:val="009D37E3"/>
    <w:rsid w:val="009D5622"/>
    <w:rsid w:val="009E2FED"/>
    <w:rsid w:val="009E7FD7"/>
    <w:rsid w:val="009F17B7"/>
    <w:rsid w:val="009F4064"/>
    <w:rsid w:val="009F44D9"/>
    <w:rsid w:val="009F5B43"/>
    <w:rsid w:val="009F78DD"/>
    <w:rsid w:val="009F7C7A"/>
    <w:rsid w:val="00A04501"/>
    <w:rsid w:val="00A047E7"/>
    <w:rsid w:val="00A05B97"/>
    <w:rsid w:val="00A07B59"/>
    <w:rsid w:val="00A13FFF"/>
    <w:rsid w:val="00A14BB2"/>
    <w:rsid w:val="00A150A7"/>
    <w:rsid w:val="00A21AEA"/>
    <w:rsid w:val="00A30829"/>
    <w:rsid w:val="00A34593"/>
    <w:rsid w:val="00A42404"/>
    <w:rsid w:val="00A51034"/>
    <w:rsid w:val="00A51D9A"/>
    <w:rsid w:val="00A5321C"/>
    <w:rsid w:val="00A65F66"/>
    <w:rsid w:val="00A71222"/>
    <w:rsid w:val="00A81E87"/>
    <w:rsid w:val="00A82046"/>
    <w:rsid w:val="00A8394A"/>
    <w:rsid w:val="00A878B5"/>
    <w:rsid w:val="00A90D43"/>
    <w:rsid w:val="00A93827"/>
    <w:rsid w:val="00A9745C"/>
    <w:rsid w:val="00A97D00"/>
    <w:rsid w:val="00AA350A"/>
    <w:rsid w:val="00AB1E94"/>
    <w:rsid w:val="00AC0166"/>
    <w:rsid w:val="00AD3EAC"/>
    <w:rsid w:val="00AD418F"/>
    <w:rsid w:val="00AD5258"/>
    <w:rsid w:val="00AD5F4D"/>
    <w:rsid w:val="00AE2713"/>
    <w:rsid w:val="00AF6913"/>
    <w:rsid w:val="00B07B2F"/>
    <w:rsid w:val="00B129EC"/>
    <w:rsid w:val="00B13543"/>
    <w:rsid w:val="00B206D0"/>
    <w:rsid w:val="00B239D8"/>
    <w:rsid w:val="00B25D08"/>
    <w:rsid w:val="00B26739"/>
    <w:rsid w:val="00B32AC5"/>
    <w:rsid w:val="00B333D7"/>
    <w:rsid w:val="00B449F9"/>
    <w:rsid w:val="00B53B84"/>
    <w:rsid w:val="00B65A28"/>
    <w:rsid w:val="00B72ED0"/>
    <w:rsid w:val="00B77A80"/>
    <w:rsid w:val="00B85743"/>
    <w:rsid w:val="00B871F3"/>
    <w:rsid w:val="00BB5551"/>
    <w:rsid w:val="00BB5B0D"/>
    <w:rsid w:val="00BB6252"/>
    <w:rsid w:val="00BB6403"/>
    <w:rsid w:val="00BB685A"/>
    <w:rsid w:val="00BC318C"/>
    <w:rsid w:val="00BC67C3"/>
    <w:rsid w:val="00BC67E7"/>
    <w:rsid w:val="00BD2F82"/>
    <w:rsid w:val="00BD5A5A"/>
    <w:rsid w:val="00BD6A2A"/>
    <w:rsid w:val="00BE5F35"/>
    <w:rsid w:val="00BE626A"/>
    <w:rsid w:val="00C0520F"/>
    <w:rsid w:val="00C10B0B"/>
    <w:rsid w:val="00C25A53"/>
    <w:rsid w:val="00C46CBA"/>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4C57"/>
    <w:rsid w:val="00CF5F89"/>
    <w:rsid w:val="00D055DF"/>
    <w:rsid w:val="00D12F5E"/>
    <w:rsid w:val="00D25490"/>
    <w:rsid w:val="00D30AAD"/>
    <w:rsid w:val="00D36B89"/>
    <w:rsid w:val="00D42C4C"/>
    <w:rsid w:val="00D47904"/>
    <w:rsid w:val="00D47C4A"/>
    <w:rsid w:val="00D51BFD"/>
    <w:rsid w:val="00D52E51"/>
    <w:rsid w:val="00D53F0C"/>
    <w:rsid w:val="00D6131C"/>
    <w:rsid w:val="00D62CC3"/>
    <w:rsid w:val="00D6360C"/>
    <w:rsid w:val="00D765BB"/>
    <w:rsid w:val="00D83FE3"/>
    <w:rsid w:val="00D84B51"/>
    <w:rsid w:val="00D87379"/>
    <w:rsid w:val="00D87411"/>
    <w:rsid w:val="00D91915"/>
    <w:rsid w:val="00DA4797"/>
    <w:rsid w:val="00DA6C40"/>
    <w:rsid w:val="00DB0713"/>
    <w:rsid w:val="00DB54D6"/>
    <w:rsid w:val="00DB6E03"/>
    <w:rsid w:val="00DC022C"/>
    <w:rsid w:val="00DD0DD0"/>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32C20"/>
    <w:rsid w:val="00E43220"/>
    <w:rsid w:val="00E45CD6"/>
    <w:rsid w:val="00E46829"/>
    <w:rsid w:val="00E60555"/>
    <w:rsid w:val="00E607BE"/>
    <w:rsid w:val="00E700E6"/>
    <w:rsid w:val="00E70A43"/>
    <w:rsid w:val="00E70BC7"/>
    <w:rsid w:val="00E85808"/>
    <w:rsid w:val="00E93AC9"/>
    <w:rsid w:val="00E943B9"/>
    <w:rsid w:val="00EA4187"/>
    <w:rsid w:val="00EB2AE8"/>
    <w:rsid w:val="00EB596D"/>
    <w:rsid w:val="00EC01AF"/>
    <w:rsid w:val="00EC09F7"/>
    <w:rsid w:val="00EC4412"/>
    <w:rsid w:val="00EC4C9E"/>
    <w:rsid w:val="00ED41FA"/>
    <w:rsid w:val="00ED42AD"/>
    <w:rsid w:val="00ED6A85"/>
    <w:rsid w:val="00EE0B1C"/>
    <w:rsid w:val="00EE2861"/>
    <w:rsid w:val="00EE6BD5"/>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170"/>
    <w:rsid w:val="00F47D12"/>
    <w:rsid w:val="00F503ED"/>
    <w:rsid w:val="00F530CA"/>
    <w:rsid w:val="00F5484E"/>
    <w:rsid w:val="00F575A4"/>
    <w:rsid w:val="00F6344D"/>
    <w:rsid w:val="00F657C5"/>
    <w:rsid w:val="00F7114C"/>
    <w:rsid w:val="00F77AB0"/>
    <w:rsid w:val="00F828CC"/>
    <w:rsid w:val="00F87447"/>
    <w:rsid w:val="00FA0980"/>
    <w:rsid w:val="00FA234E"/>
    <w:rsid w:val="00FA2DCE"/>
    <w:rsid w:val="00FA6F3E"/>
    <w:rsid w:val="00FB0F20"/>
    <w:rsid w:val="00FB2AE2"/>
    <w:rsid w:val="00FB67F6"/>
    <w:rsid w:val="00FC0646"/>
    <w:rsid w:val="00FC1444"/>
    <w:rsid w:val="00FC64FC"/>
    <w:rsid w:val="00FD01F1"/>
    <w:rsid w:val="00FD07BA"/>
    <w:rsid w:val="00FD1C1F"/>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3432153">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189034988">
      <w:bodyDiv w:val="1"/>
      <w:marLeft w:val="0"/>
      <w:marRight w:val="0"/>
      <w:marTop w:val="0"/>
      <w:marBottom w:val="0"/>
      <w:divBdr>
        <w:top w:val="none" w:sz="0" w:space="0" w:color="auto"/>
        <w:left w:val="none" w:sz="0" w:space="0" w:color="auto"/>
        <w:bottom w:val="none" w:sz="0" w:space="0" w:color="auto"/>
        <w:right w:val="none" w:sz="0" w:space="0" w:color="auto"/>
      </w:divBdr>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268661518">
      <w:bodyDiv w:val="1"/>
      <w:marLeft w:val="0"/>
      <w:marRight w:val="0"/>
      <w:marTop w:val="0"/>
      <w:marBottom w:val="0"/>
      <w:divBdr>
        <w:top w:val="none" w:sz="0" w:space="0" w:color="auto"/>
        <w:left w:val="none" w:sz="0" w:space="0" w:color="auto"/>
        <w:bottom w:val="none" w:sz="0" w:space="0" w:color="auto"/>
        <w:right w:val="none" w:sz="0" w:space="0" w:color="auto"/>
      </w:divBdr>
    </w:div>
    <w:div w:id="295718329">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57098538">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856845882">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895511563">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984548897">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385064801">
      <w:bodyDiv w:val="1"/>
      <w:marLeft w:val="0"/>
      <w:marRight w:val="0"/>
      <w:marTop w:val="0"/>
      <w:marBottom w:val="0"/>
      <w:divBdr>
        <w:top w:val="none" w:sz="0" w:space="0" w:color="auto"/>
        <w:left w:val="none" w:sz="0" w:space="0" w:color="auto"/>
        <w:bottom w:val="none" w:sz="0" w:space="0" w:color="auto"/>
        <w:right w:val="none" w:sz="0" w:space="0" w:color="auto"/>
      </w:divBdr>
    </w:div>
    <w:div w:id="1393457238">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2000958400">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869-BE3B-488F-B6FB-7A7ED318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9707</Words>
  <Characters>5534</Characters>
  <Application>Microsoft Office Word</Application>
  <DocSecurity>0</DocSecurity>
  <Lines>46</Lines>
  <Paragraphs>30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7</cp:revision>
  <dcterms:created xsi:type="dcterms:W3CDTF">2026-04-20T21:35:00Z</dcterms:created>
  <dcterms:modified xsi:type="dcterms:W3CDTF">2026-07-02T13:13:00Z</dcterms:modified>
</cp:coreProperties>
</file>