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2E39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УДК</w:t>
      </w:r>
      <w:r>
        <w:rPr>
          <w:rFonts w:ascii="Times New Roman" w:hAnsi="Times New Roman" w:cs="Times New Roman"/>
          <w:sz w:val="28"/>
          <w:szCs w:val="28"/>
        </w:rPr>
        <w:t xml:space="preserve"> 82</w:t>
      </w:r>
      <w:r>
        <w:rPr>
          <w:rFonts w:ascii="Times New Roman" w:hAnsi="Times New Roman" w:cs="Times New Roman"/>
          <w:sz w:val="28"/>
          <w:szCs w:val="28"/>
          <w:lang w:val="uk-UA"/>
        </w:rPr>
        <w:t>.93-09(477.83)</w:t>
      </w:r>
    </w:p>
    <w:p w14:paraId="19E57012">
      <w:pPr>
        <w:tabs>
          <w:tab w:val="left" w:pos="2070"/>
        </w:tabs>
        <w:spacing w:after="0" w:line="360" w:lineRule="auto"/>
        <w:ind w:left="2070"/>
        <w:jc w:val="right"/>
        <w:rPr>
          <w:rFonts w:ascii="Times New Roman" w:hAnsi="Times New Roman" w:cs="Times New Roman"/>
          <w:i/>
          <w:sz w:val="28"/>
          <w:szCs w:val="28"/>
          <w:lang w:val="uk-UA"/>
        </w:rPr>
      </w:pPr>
      <w:r>
        <w:rPr>
          <w:rFonts w:ascii="Times New Roman" w:hAnsi="Times New Roman" w:cs="Times New Roman"/>
          <w:b/>
          <w:sz w:val="28"/>
          <w:szCs w:val="28"/>
          <w:lang w:val="uk-UA"/>
        </w:rPr>
        <w:t>Анна Огар</w:t>
      </w:r>
      <w:r>
        <w:rPr>
          <w:rFonts w:ascii="Times New Roman" w:hAnsi="Times New Roman" w:cs="Times New Roman"/>
          <w:sz w:val="28"/>
          <w:szCs w:val="28"/>
          <w:lang w:val="uk-UA"/>
        </w:rPr>
        <w:t xml:space="preserve">, </w:t>
      </w:r>
      <w:r>
        <w:rPr>
          <w:rFonts w:ascii="Times New Roman" w:hAnsi="Times New Roman" w:cs="Times New Roman"/>
          <w:i/>
          <w:sz w:val="28"/>
          <w:szCs w:val="28"/>
          <w:lang w:val="uk-UA"/>
        </w:rPr>
        <w:t xml:space="preserve">кандидат філологічних наук, </w:t>
      </w:r>
      <w:r>
        <w:rPr>
          <w:rFonts w:ascii="Times New Roman" w:hAnsi="Times New Roman" w:cs="Times New Roman"/>
          <w:i/>
          <w:sz w:val="28"/>
          <w:szCs w:val="28"/>
          <w:highlight w:val="yellow"/>
          <w:lang w:val="uk-UA"/>
        </w:rPr>
        <w:t>старший викладач</w:t>
      </w:r>
      <w:r>
        <w:rPr>
          <w:rFonts w:ascii="Times New Roman" w:hAnsi="Times New Roman" w:cs="Times New Roman"/>
          <w:i/>
          <w:sz w:val="28"/>
          <w:szCs w:val="28"/>
          <w:lang w:val="uk-UA"/>
        </w:rPr>
        <w:t xml:space="preserve"> кафедри філологічних дисциплін та методики їх викладання у початковій школі Дрогобицького державного педагогічного університету імені Івана Франка</w:t>
      </w:r>
    </w:p>
    <w:p w14:paraId="6A90E028">
      <w:pPr>
        <w:spacing w:after="0" w:line="360" w:lineRule="auto"/>
        <w:ind w:firstLine="900"/>
        <w:jc w:val="right"/>
        <w:rPr>
          <w:rFonts w:ascii="Times New Roman" w:hAnsi="Times New Roman" w:cs="Times New Roman"/>
          <w:i/>
          <w:sz w:val="28"/>
          <w:szCs w:val="28"/>
          <w:lang w:val="uk-UA"/>
        </w:rPr>
      </w:pPr>
    </w:p>
    <w:p w14:paraId="067369AD">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КОНЦЕПТОСФЕРА ТВОРІВ І. ФРАНКА ДЛЯ ДІТЕЙ (НА МАТЕРІАЛІ ЗБІРКИ КАЗОК «КОЛИ ЩЕ ЗВІРІ ГОВОРИЛИ»)</w:t>
      </w:r>
    </w:p>
    <w:p w14:paraId="355C8239">
      <w:pPr>
        <w:spacing w:after="0" w:line="360" w:lineRule="auto"/>
        <w:ind w:firstLine="810"/>
        <w:jc w:val="both"/>
        <w:rPr>
          <w:rFonts w:ascii="Times New Roman" w:hAnsi="Times New Roman" w:cs="Times New Roman"/>
          <w:i/>
          <w:sz w:val="28"/>
          <w:szCs w:val="28"/>
          <w:lang w:val="uk-UA"/>
        </w:rPr>
      </w:pPr>
      <w:r>
        <w:rPr>
          <w:rFonts w:ascii="Times New Roman" w:hAnsi="Times New Roman" w:cs="Times New Roman"/>
          <w:i/>
          <w:sz w:val="28"/>
          <w:szCs w:val="28"/>
          <w:lang w:val="uk-UA"/>
        </w:rPr>
        <w:t>У статті йдеться про ключові концепти казок І. Франка,  уміщених у збірці «Коли ще звірі говорили». Це здебільшого універсальні концептуальні опозиції (добро-зло, правда-кривда, розумний-дурний, вірність-зрада), хоча є й концепт, який сам ілюструє світоглядні позиції автора й усього українського народу – це концепт доля, компонентами якого є не так «покірність», «примирення», як «віра у можливість впливу на перебіг свого життя», «віра у позитивне майбутнє».</w:t>
      </w:r>
    </w:p>
    <w:p w14:paraId="6A5E6EDB">
      <w:pPr>
        <w:spacing w:after="0" w:line="360" w:lineRule="auto"/>
        <w:ind w:firstLine="810"/>
        <w:jc w:val="both"/>
        <w:rPr>
          <w:rFonts w:ascii="Times New Roman" w:hAnsi="Times New Roman" w:cs="Times New Roman"/>
          <w:sz w:val="28"/>
          <w:szCs w:val="28"/>
          <w:lang w:val="uk-UA"/>
        </w:rPr>
      </w:pPr>
      <w:r>
        <w:rPr>
          <w:rFonts w:ascii="Times New Roman" w:hAnsi="Times New Roman" w:cs="Times New Roman"/>
          <w:b/>
          <w:i/>
          <w:sz w:val="28"/>
          <w:szCs w:val="28"/>
          <w:lang w:val="uk-UA"/>
        </w:rPr>
        <w:t>Ключові слова:</w:t>
      </w:r>
      <w:r>
        <w:rPr>
          <w:rFonts w:ascii="Times New Roman" w:hAnsi="Times New Roman" w:cs="Times New Roman"/>
          <w:i/>
          <w:sz w:val="28"/>
          <w:szCs w:val="28"/>
          <w:lang w:val="uk-UA"/>
        </w:rPr>
        <w:t xml:space="preserve"> казка, концепт, концептосфера, концептуальна опозиція, вербальна оцінка, компонент концепту</w:t>
      </w:r>
      <w:r>
        <w:rPr>
          <w:rFonts w:ascii="Times New Roman" w:hAnsi="Times New Roman" w:cs="Times New Roman"/>
          <w:sz w:val="28"/>
          <w:szCs w:val="28"/>
          <w:lang w:val="uk-UA"/>
        </w:rPr>
        <w:t>.</w:t>
      </w:r>
    </w:p>
    <w:p w14:paraId="610A5C5E">
      <w:pPr>
        <w:spacing w:after="0" w:line="360" w:lineRule="auto"/>
        <w:ind w:firstLine="810"/>
        <w:jc w:val="both"/>
        <w:rPr>
          <w:rFonts w:ascii="Times New Roman" w:hAnsi="Times New Roman" w:cs="Times New Roman"/>
          <w:b/>
          <w:i/>
          <w:sz w:val="28"/>
          <w:szCs w:val="28"/>
          <w:lang w:val="uk-UA"/>
        </w:rPr>
      </w:pPr>
      <w:r>
        <w:rPr>
          <w:rFonts w:ascii="Times New Roman" w:hAnsi="Times New Roman" w:cs="Times New Roman"/>
          <w:b/>
          <w:i/>
          <w:sz w:val="28"/>
          <w:szCs w:val="28"/>
          <w:lang w:val="uk-UA"/>
        </w:rPr>
        <w:t>Літ. 10.</w:t>
      </w:r>
    </w:p>
    <w:p w14:paraId="21A48AED">
      <w:pPr>
        <w:spacing w:after="0" w:line="360" w:lineRule="auto"/>
        <w:ind w:left="2160"/>
        <w:jc w:val="both"/>
        <w:rPr>
          <w:rFonts w:ascii="Times New Roman" w:hAnsi="Times New Roman" w:cs="Times New Roman"/>
          <w:i/>
          <w:sz w:val="28"/>
          <w:szCs w:val="28"/>
          <w:highlight w:val="yellow"/>
          <w:lang w:val="uk-UA"/>
        </w:rPr>
      </w:pPr>
      <w:r>
        <w:rPr>
          <w:rFonts w:ascii="Times New Roman" w:hAnsi="Times New Roman" w:cs="Times New Roman"/>
          <w:b/>
          <w:sz w:val="28"/>
          <w:szCs w:val="28"/>
          <w:highlight w:val="yellow"/>
          <w:lang w:val="uk-UA"/>
        </w:rPr>
        <w:t>Анна Огар</w:t>
      </w:r>
      <w:r>
        <w:rPr>
          <w:rFonts w:ascii="Times New Roman" w:hAnsi="Times New Roman" w:cs="Times New Roman"/>
          <w:i/>
          <w:sz w:val="28"/>
          <w:szCs w:val="28"/>
          <w:highlight w:val="yellow"/>
          <w:lang w:val="uk-UA"/>
        </w:rPr>
        <w:t>, кандидат филологических наук, старший преподаватель кафедры филологических дисциплин и методики их преподавания в начальной школе Дрогобычского государственного педагогического университета имени Ивана Франко</w:t>
      </w:r>
    </w:p>
    <w:p w14:paraId="0BEBCF86">
      <w:pPr>
        <w:spacing w:after="0" w:line="360" w:lineRule="auto"/>
        <w:jc w:val="center"/>
        <w:rPr>
          <w:rFonts w:ascii="Times New Roman" w:hAnsi="Times New Roman" w:cs="Times New Roman"/>
          <w:b/>
          <w:sz w:val="28"/>
          <w:szCs w:val="28"/>
          <w:highlight w:val="yellow"/>
          <w:lang w:val="uk-UA"/>
        </w:rPr>
      </w:pPr>
      <w:r>
        <w:rPr>
          <w:rFonts w:ascii="Times New Roman" w:hAnsi="Times New Roman" w:cs="Times New Roman"/>
          <w:b/>
          <w:sz w:val="28"/>
          <w:szCs w:val="28"/>
          <w:highlight w:val="yellow"/>
          <w:lang w:val="uk-UA"/>
        </w:rPr>
        <w:t>КОНЦЕПТОСФЕРА ПРОИЗВЕДЕНИЙ И.ФРАНКО ДЛЯ ДЕТЕЙ (НА МАТЕРИАЛЕ СБОРНИКА СКАЗОК «КОГДА ЕЩЕ ЗВЕРИ ГОВОРИЛИ»)</w:t>
      </w:r>
    </w:p>
    <w:p w14:paraId="7EF41915">
      <w:pPr>
        <w:spacing w:after="0" w:line="360" w:lineRule="auto"/>
        <w:ind w:firstLine="810"/>
        <w:jc w:val="both"/>
        <w:rPr>
          <w:rFonts w:ascii="Times New Roman" w:hAnsi="Times New Roman" w:cs="Times New Roman"/>
          <w:i/>
          <w:sz w:val="28"/>
          <w:szCs w:val="28"/>
          <w:highlight w:val="yellow"/>
          <w:lang w:val="uk-UA"/>
        </w:rPr>
      </w:pPr>
      <w:r>
        <w:rPr>
          <w:rFonts w:ascii="Times New Roman" w:hAnsi="Times New Roman" w:cs="Times New Roman"/>
          <w:i/>
          <w:sz w:val="28"/>
          <w:szCs w:val="28"/>
          <w:highlight w:val="yellow"/>
          <w:lang w:val="uk-UA"/>
        </w:rPr>
        <w:t>В статье говорится о ключевых концептах сказок И. Франко, помещенных в сборнике «Когда еще звери говорили». Это в основном универсальные концептуальные оппозиции (добро-зло, правда-ложь, умный-глупый, верность-измена), хотя есть и концепт, который сам иллюстрирует мировозренческие позиции автора и всего украинского народа – это концепт судьба, компонент</w:t>
      </w:r>
      <w:r>
        <w:rPr>
          <w:rFonts w:ascii="Times New Roman" w:hAnsi="Times New Roman" w:cs="Times New Roman"/>
          <w:i/>
          <w:sz w:val="28"/>
          <w:szCs w:val="28"/>
          <w:highlight w:val="yellow"/>
          <w:lang w:val="ru-RU"/>
        </w:rPr>
        <w:t>ы</w:t>
      </w:r>
      <w:r>
        <w:rPr>
          <w:rFonts w:ascii="Times New Roman" w:hAnsi="Times New Roman" w:cs="Times New Roman"/>
          <w:i/>
          <w:sz w:val="28"/>
          <w:szCs w:val="28"/>
          <w:highlight w:val="yellow"/>
          <w:lang w:val="uk-UA"/>
        </w:rPr>
        <w:t xml:space="preserve"> которого не так «покорность», «примирение», как «вера в возможность влияния на ход своей жизни», «вера в позитивное будущее».</w:t>
      </w:r>
    </w:p>
    <w:p w14:paraId="01B18B4A">
      <w:pPr>
        <w:spacing w:after="0" w:line="360" w:lineRule="auto"/>
        <w:ind w:firstLine="810"/>
        <w:jc w:val="both"/>
        <w:rPr>
          <w:rFonts w:ascii="Times New Roman" w:hAnsi="Times New Roman" w:cs="Times New Roman"/>
          <w:i/>
          <w:sz w:val="28"/>
          <w:szCs w:val="28"/>
          <w:lang w:val="uk-UA"/>
        </w:rPr>
      </w:pPr>
      <w:r>
        <w:rPr>
          <w:rFonts w:ascii="Times New Roman" w:hAnsi="Times New Roman" w:cs="Times New Roman"/>
          <w:b/>
          <w:i/>
          <w:sz w:val="28"/>
          <w:szCs w:val="28"/>
          <w:highlight w:val="yellow"/>
          <w:lang w:val="uk-UA"/>
        </w:rPr>
        <w:t>Ключевые слова:</w:t>
      </w:r>
      <w:r>
        <w:rPr>
          <w:rFonts w:ascii="Times New Roman" w:hAnsi="Times New Roman" w:cs="Times New Roman"/>
          <w:i/>
          <w:sz w:val="28"/>
          <w:szCs w:val="28"/>
          <w:highlight w:val="yellow"/>
          <w:lang w:val="uk-UA"/>
        </w:rPr>
        <w:t xml:space="preserve"> сказка, концепт, концептосфера, концептуальная оппозиция, вербальная оценка, компонент концепта.</w:t>
      </w:r>
    </w:p>
    <w:p w14:paraId="3368A77C">
      <w:pPr>
        <w:spacing w:after="0" w:line="360" w:lineRule="auto"/>
        <w:ind w:left="1440" w:firstLine="90"/>
        <w:jc w:val="both"/>
        <w:rPr>
          <w:rFonts w:ascii="Times New Roman" w:hAnsi="Times New Roman" w:cs="Times New Roman"/>
          <w:i/>
          <w:sz w:val="28"/>
          <w:szCs w:val="28"/>
          <w:lang w:val="uk-UA"/>
        </w:rPr>
      </w:pPr>
      <w:r>
        <w:rPr>
          <w:rFonts w:ascii="Times New Roman" w:hAnsi="Times New Roman" w:cs="Times New Roman"/>
          <w:b/>
          <w:sz w:val="28"/>
          <w:szCs w:val="28"/>
          <w:lang w:val="uk-UA"/>
        </w:rPr>
        <w:t>Anna Ogar</w:t>
      </w:r>
      <w:r>
        <w:rPr>
          <w:rFonts w:ascii="Times New Roman" w:hAnsi="Times New Roman" w:cs="Times New Roman"/>
          <w:sz w:val="28"/>
          <w:szCs w:val="28"/>
          <w:lang w:val="uk-UA"/>
        </w:rPr>
        <w:t xml:space="preserve">, </w:t>
      </w:r>
      <w:r>
        <w:rPr>
          <w:rFonts w:ascii="Times New Roman" w:hAnsi="Times New Roman" w:cs="Times New Roman"/>
          <w:i/>
          <w:sz w:val="28"/>
          <w:szCs w:val="28"/>
        </w:rPr>
        <w:t>PH. D. (</w:t>
      </w:r>
      <w:r>
        <w:rPr>
          <w:rFonts w:ascii="Times New Roman" w:hAnsi="Times New Roman" w:cs="Times New Roman"/>
          <w:i/>
          <w:sz w:val="28"/>
          <w:szCs w:val="28"/>
          <w:lang w:val="uk-UA"/>
        </w:rPr>
        <w:t>Philology</w:t>
      </w:r>
      <w:r>
        <w:rPr>
          <w:rFonts w:ascii="Times New Roman" w:hAnsi="Times New Roman" w:cs="Times New Roman"/>
          <w:i/>
          <w:sz w:val="28"/>
          <w:szCs w:val="28"/>
        </w:rPr>
        <w:t>)</w:t>
      </w:r>
      <w:r>
        <w:rPr>
          <w:rFonts w:ascii="Times New Roman" w:hAnsi="Times New Roman" w:cs="Times New Roman"/>
          <w:i/>
          <w:sz w:val="28"/>
          <w:szCs w:val="28"/>
          <w:lang w:val="uk-UA"/>
        </w:rPr>
        <w:t xml:space="preserve">, Senior Lecturer of the Department of Philological Disciplines and Methods of Teaching at the Elementary School of the Drohobych Ivan Franko </w:t>
      </w:r>
      <w:r>
        <w:rPr>
          <w:rFonts w:ascii="Times New Roman" w:hAnsi="Times New Roman" w:cs="Times New Roman"/>
          <w:i/>
          <w:sz w:val="28"/>
          <w:szCs w:val="28"/>
        </w:rPr>
        <w:t xml:space="preserve"> </w:t>
      </w:r>
      <w:r>
        <w:rPr>
          <w:rFonts w:ascii="Times New Roman" w:hAnsi="Times New Roman" w:cs="Times New Roman"/>
          <w:i/>
          <w:sz w:val="28"/>
          <w:szCs w:val="28"/>
          <w:lang w:val="uk-UA"/>
        </w:rPr>
        <w:t>State Pedagogical University</w:t>
      </w:r>
    </w:p>
    <w:p w14:paraId="7175793F">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THE CONCEPTOSPHERE OF CREATIVES OF I. FRANKO FOR CHILDREN (ON THE METERIAL OF THE COLLECTION "WHEN </w:t>
      </w:r>
      <w:r>
        <w:rPr>
          <w:rFonts w:ascii="Times New Roman" w:hAnsi="Times New Roman" w:cs="Times New Roman"/>
          <w:b/>
          <w:sz w:val="28"/>
          <w:szCs w:val="28"/>
        </w:rPr>
        <w:t xml:space="preserve">THE </w:t>
      </w:r>
      <w:r>
        <w:rPr>
          <w:rFonts w:ascii="Times New Roman" w:hAnsi="Times New Roman" w:cs="Times New Roman"/>
          <w:b/>
          <w:sz w:val="28"/>
          <w:szCs w:val="28"/>
          <w:lang w:val="uk-UA"/>
        </w:rPr>
        <w:t xml:space="preserve">OTHER </w:t>
      </w:r>
      <w:r>
        <w:rPr>
          <w:rFonts w:ascii="Times New Roman" w:hAnsi="Times New Roman" w:cs="Times New Roman"/>
          <w:b/>
          <w:sz w:val="28"/>
          <w:szCs w:val="28"/>
        </w:rPr>
        <w:t>BEASTS SPOKE</w:t>
      </w:r>
      <w:r>
        <w:rPr>
          <w:rFonts w:ascii="Times New Roman" w:hAnsi="Times New Roman" w:cs="Times New Roman"/>
          <w:b/>
          <w:sz w:val="28"/>
          <w:szCs w:val="28"/>
          <w:lang w:val="uk-UA"/>
        </w:rPr>
        <w:t>")</w:t>
      </w:r>
    </w:p>
    <w:p w14:paraId="632E1284">
      <w:pPr>
        <w:spacing w:after="0" w:line="360" w:lineRule="auto"/>
        <w:ind w:firstLine="810"/>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The collection "When the </w:t>
      </w:r>
      <w:r>
        <w:rPr>
          <w:rFonts w:ascii="Times New Roman" w:hAnsi="Times New Roman" w:cs="Times New Roman"/>
          <w:i/>
          <w:sz w:val="28"/>
          <w:szCs w:val="28"/>
        </w:rPr>
        <w:t xml:space="preserve">other </w:t>
      </w:r>
      <w:r>
        <w:rPr>
          <w:rFonts w:ascii="Times New Roman" w:hAnsi="Times New Roman" w:cs="Times New Roman"/>
          <w:i/>
          <w:sz w:val="28"/>
          <w:szCs w:val="28"/>
          <w:lang w:val="uk-UA"/>
        </w:rPr>
        <w:t xml:space="preserve">beasts </w:t>
      </w:r>
      <w:r>
        <w:rPr>
          <w:rFonts w:ascii="Times New Roman" w:hAnsi="Times New Roman" w:cs="Times New Roman"/>
          <w:i/>
          <w:sz w:val="28"/>
          <w:szCs w:val="28"/>
        </w:rPr>
        <w:t>spoke</w:t>
      </w:r>
      <w:r>
        <w:rPr>
          <w:rFonts w:ascii="Times New Roman" w:hAnsi="Times New Roman" w:cs="Times New Roman"/>
          <w:i/>
          <w:sz w:val="28"/>
          <w:szCs w:val="28"/>
          <w:lang w:val="uk-UA"/>
        </w:rPr>
        <w:t>" is a compilation from the subject fund of various ethnic groups of the most popular animal tales. However, the artist does not translate pastas, but wears a foreign language element in national dresses, adapts them to the Ukrainian mentality.</w:t>
      </w:r>
    </w:p>
    <w:p w14:paraId="1C18A3DC">
      <w:pPr>
        <w:spacing w:after="0" w:line="360" w:lineRule="auto"/>
        <w:ind w:firstLine="810"/>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The article deals with the key concepts of I. Franck's tales contained in the collection "When the </w:t>
      </w:r>
      <w:r>
        <w:rPr>
          <w:rFonts w:ascii="Times New Roman" w:hAnsi="Times New Roman" w:cs="Times New Roman"/>
          <w:i/>
          <w:sz w:val="28"/>
          <w:szCs w:val="28"/>
        </w:rPr>
        <w:t xml:space="preserve">other </w:t>
      </w:r>
      <w:r>
        <w:rPr>
          <w:rFonts w:ascii="Times New Roman" w:hAnsi="Times New Roman" w:cs="Times New Roman"/>
          <w:i/>
          <w:sz w:val="28"/>
          <w:szCs w:val="28"/>
          <w:lang w:val="uk-UA"/>
        </w:rPr>
        <w:t xml:space="preserve">beasts </w:t>
      </w:r>
      <w:r>
        <w:rPr>
          <w:rFonts w:ascii="Times New Roman" w:hAnsi="Times New Roman" w:cs="Times New Roman"/>
          <w:i/>
          <w:sz w:val="28"/>
          <w:szCs w:val="28"/>
        </w:rPr>
        <w:t>spoke</w:t>
      </w:r>
      <w:r>
        <w:rPr>
          <w:rFonts w:ascii="Times New Roman" w:hAnsi="Times New Roman" w:cs="Times New Roman"/>
          <w:i/>
          <w:sz w:val="28"/>
          <w:szCs w:val="28"/>
          <w:lang w:val="uk-UA"/>
        </w:rPr>
        <w:t>". These are mostly universal conceptual opposition (good-evil, true-false, smart-stupid, fidelity-betrayal), which illustrate the ideological positions of the author and of all Ukrainian people on the basis of assessing the environment as positive or negative. It is revealed that the concept tru</w:t>
      </w:r>
      <w:r>
        <w:rPr>
          <w:rFonts w:ascii="Times New Roman" w:hAnsi="Times New Roman" w:cs="Times New Roman"/>
          <w:i/>
          <w:sz w:val="28"/>
          <w:szCs w:val="28"/>
        </w:rPr>
        <w:t>e</w:t>
      </w:r>
      <w:r>
        <w:rPr>
          <w:rFonts w:ascii="Times New Roman" w:hAnsi="Times New Roman" w:cs="Times New Roman"/>
          <w:i/>
          <w:sz w:val="28"/>
          <w:szCs w:val="28"/>
          <w:lang w:val="uk-UA"/>
        </w:rPr>
        <w:t xml:space="preserve"> is presented through the concept of the creative work of I. Franko (not only as correct but also as truth, justice). Actualization of the concept </w:t>
      </w:r>
      <w:r>
        <w:rPr>
          <w:rFonts w:ascii="Times New Roman" w:hAnsi="Times New Roman" w:cs="Times New Roman"/>
          <w:i/>
          <w:sz w:val="28"/>
          <w:szCs w:val="28"/>
        </w:rPr>
        <w:t>clever</w:t>
      </w:r>
      <w:r>
        <w:rPr>
          <w:rFonts w:ascii="Times New Roman" w:hAnsi="Times New Roman" w:cs="Times New Roman"/>
          <w:i/>
          <w:sz w:val="28"/>
          <w:szCs w:val="28"/>
          <w:lang w:val="uk-UA"/>
        </w:rPr>
        <w:t xml:space="preserve"> confirms that rationalism functions along with the emotional-sensory component, but the latter does not completely supersede it. The writer approves of wise characters Donkey, Cancer, Hedgehog, </w:t>
      </w:r>
      <w:r>
        <w:rPr>
          <w:rFonts w:hint="default" w:ascii="Times New Roman" w:hAnsi="Times New Roman" w:cs="Times New Roman"/>
          <w:i/>
          <w:sz w:val="28"/>
          <w:szCs w:val="28"/>
          <w:highlight w:val="none"/>
          <w:lang w:val="en-US"/>
        </w:rPr>
        <w:t>Blackbird</w:t>
      </w:r>
      <w:r>
        <w:rPr>
          <w:rFonts w:ascii="Times New Roman" w:hAnsi="Times New Roman" w:cs="Times New Roman"/>
          <w:i/>
          <w:sz w:val="28"/>
          <w:szCs w:val="28"/>
          <w:highlight w:val="none"/>
          <w:lang w:val="uk-UA"/>
        </w:rPr>
        <w:t>,</w:t>
      </w:r>
      <w:r>
        <w:rPr>
          <w:rFonts w:ascii="Times New Roman" w:hAnsi="Times New Roman" w:cs="Times New Roman"/>
          <w:i/>
          <w:sz w:val="28"/>
          <w:szCs w:val="28"/>
          <w:lang w:val="uk-UA"/>
        </w:rPr>
        <w:t xml:space="preserve"> Fox - and ridicules stupid - Lion, Hare, Kaban, Bear. I. Franko in tales glorifies loyalty, devotion, the bearer of which is the Dog, as opposed to betrayal and deception, the embodiment of which is the Wolf, then K</w:t>
      </w:r>
      <w:r>
        <w:rPr>
          <w:rFonts w:ascii="Times New Roman" w:hAnsi="Times New Roman" w:cs="Times New Roman"/>
          <w:i/>
          <w:sz w:val="28"/>
          <w:szCs w:val="28"/>
        </w:rPr>
        <w:t>at</w:t>
      </w:r>
      <w:r>
        <w:rPr>
          <w:rFonts w:ascii="Times New Roman" w:hAnsi="Times New Roman" w:cs="Times New Roman"/>
          <w:i/>
          <w:sz w:val="28"/>
          <w:szCs w:val="28"/>
          <w:lang w:val="uk-UA"/>
        </w:rPr>
        <w:t xml:space="preserve">. However, most of the daisiness is associated with the fox. On the basis of comparative analysis, it is proved that the individual concept fate (components of which are not so "submissiveness", "reconciliation", as "faith in the possibility of influencing the course of one's life", "faith in a positive future") illustrates the peculiarities of the Ukrainian mentality </w:t>
      </w:r>
      <w:r>
        <w:rPr>
          <w:rFonts w:ascii="Times New Roman" w:hAnsi="Times New Roman" w:eastAsia="Times New Roman" w:cs="Times New Roman"/>
          <w:sz w:val="28"/>
          <w:szCs w:val="28"/>
          <w:lang w:val="ru-RU"/>
        </w:rPr>
        <w:t>–</w:t>
      </w:r>
      <w:r>
        <w:rPr>
          <w:rFonts w:ascii="Times New Roman" w:hAnsi="Times New Roman" w:cs="Times New Roman"/>
          <w:i/>
          <w:sz w:val="28"/>
          <w:szCs w:val="28"/>
          <w:lang w:val="uk-UA"/>
        </w:rPr>
        <w:t xml:space="preserve"> antifatalism, positivism.</w:t>
      </w:r>
    </w:p>
    <w:p w14:paraId="4F490DEB">
      <w:pPr>
        <w:spacing w:after="0" w:line="360" w:lineRule="auto"/>
        <w:ind w:firstLine="810"/>
        <w:jc w:val="both"/>
        <w:rPr>
          <w:lang w:val="uk-UA"/>
        </w:rPr>
      </w:pPr>
      <w:r>
        <w:rPr>
          <w:rFonts w:ascii="Times New Roman" w:hAnsi="Times New Roman" w:cs="Times New Roman"/>
          <w:b/>
          <w:i/>
          <w:sz w:val="28"/>
          <w:szCs w:val="28"/>
          <w:lang w:val="uk-UA"/>
        </w:rPr>
        <w:t>Keywords</w:t>
      </w:r>
      <w:r>
        <w:rPr>
          <w:rFonts w:ascii="Times New Roman" w:hAnsi="Times New Roman" w:cs="Times New Roman"/>
          <w:i/>
          <w:sz w:val="28"/>
          <w:szCs w:val="28"/>
          <w:lang w:val="uk-UA"/>
        </w:rPr>
        <w:t>: fairy tale, concept, conceptual sphere, conceptual opposition, verbal assessment, component of the concept.</w:t>
      </w:r>
    </w:p>
    <w:p w14:paraId="1A66825E">
      <w:pPr>
        <w:tabs>
          <w:tab w:val="left" w:pos="0"/>
        </w:tabs>
        <w:spacing w:after="0" w:line="360" w:lineRule="auto"/>
        <w:ind w:firstLine="720"/>
        <w:jc w:val="both"/>
        <w:rPr>
          <w:rFonts w:ascii="Times New Roman" w:hAnsi="Times New Roman" w:cs="Times New Roman"/>
          <w:b/>
          <w:sz w:val="28"/>
          <w:szCs w:val="28"/>
          <w:lang w:val="uk-UA"/>
        </w:rPr>
      </w:pPr>
    </w:p>
    <w:p w14:paraId="42EBC094">
      <w:pPr>
        <w:tabs>
          <w:tab w:val="left" w:pos="0"/>
        </w:tabs>
        <w:spacing w:after="0" w:line="360" w:lineRule="auto"/>
        <w:ind w:firstLine="720"/>
        <w:jc w:val="both"/>
        <w:rPr>
          <w:rFonts w:ascii="Times New Roman" w:hAnsi="Times New Roman" w:cs="Times New Roman"/>
          <w:sz w:val="28"/>
          <w:szCs w:val="28"/>
          <w:lang w:val="uk-UA"/>
        </w:rPr>
      </w:pPr>
      <w:r>
        <w:rPr>
          <w:rFonts w:ascii="Times New Roman" w:hAnsi="Times New Roman" w:cs="Times New Roman"/>
          <w:b/>
          <w:sz w:val="28"/>
          <w:szCs w:val="28"/>
          <w:lang w:val="uk-UA"/>
        </w:rPr>
        <w:t>Постановка проблеми.</w:t>
      </w:r>
      <w:r>
        <w:rPr>
          <w:rFonts w:ascii="Times New Roman" w:hAnsi="Times New Roman" w:cs="Times New Roman"/>
          <w:sz w:val="28"/>
          <w:szCs w:val="28"/>
          <w:lang w:val="uk-UA"/>
        </w:rPr>
        <w:t xml:space="preserve"> Упровадження в лінгвістичний арсенал принципів і поняттєвого апарату досліджень із концептології – питання аргументоване іменитими науковцями (А.</w:t>
      </w:r>
      <w:r>
        <w:rPr>
          <w:rFonts w:ascii="Times New Roman" w:hAnsi="Times New Roman" w:cs="Times New Roman"/>
          <w:sz w:val="28"/>
          <w:szCs w:val="28"/>
        </w:rPr>
        <w:t> </w:t>
      </w:r>
      <w:r>
        <w:rPr>
          <w:rFonts w:ascii="Times New Roman" w:hAnsi="Times New Roman" w:cs="Times New Roman"/>
          <w:sz w:val="28"/>
          <w:szCs w:val="28"/>
          <w:lang w:val="uk-UA"/>
        </w:rPr>
        <w:t>Вежбицька, В.</w:t>
      </w:r>
      <w:r>
        <w:rPr>
          <w:rFonts w:ascii="Times New Roman" w:hAnsi="Times New Roman" w:cs="Times New Roman"/>
          <w:sz w:val="28"/>
          <w:szCs w:val="28"/>
        </w:rPr>
        <w:t> </w:t>
      </w:r>
      <w:r>
        <w:rPr>
          <w:rFonts w:ascii="Times New Roman" w:hAnsi="Times New Roman" w:cs="Times New Roman"/>
          <w:sz w:val="28"/>
          <w:szCs w:val="28"/>
          <w:lang w:val="uk-UA"/>
        </w:rPr>
        <w:t>Кононенко, Л.</w:t>
      </w:r>
      <w:r>
        <w:rPr>
          <w:rFonts w:ascii="Times New Roman" w:hAnsi="Times New Roman" w:cs="Times New Roman"/>
          <w:sz w:val="28"/>
          <w:szCs w:val="28"/>
        </w:rPr>
        <w:t> </w:t>
      </w:r>
      <w:r>
        <w:rPr>
          <w:rFonts w:ascii="Times New Roman" w:hAnsi="Times New Roman" w:cs="Times New Roman"/>
          <w:sz w:val="28"/>
          <w:szCs w:val="28"/>
          <w:lang w:val="uk-UA"/>
        </w:rPr>
        <w:t>Лисиченко, О.</w:t>
      </w:r>
      <w:r>
        <w:rPr>
          <w:rFonts w:ascii="Times New Roman" w:hAnsi="Times New Roman" w:cs="Times New Roman"/>
          <w:sz w:val="28"/>
          <w:szCs w:val="28"/>
        </w:rPr>
        <w:t> </w:t>
      </w:r>
      <w:r>
        <w:rPr>
          <w:rFonts w:ascii="Times New Roman" w:hAnsi="Times New Roman" w:cs="Times New Roman"/>
          <w:sz w:val="28"/>
          <w:szCs w:val="28"/>
          <w:lang w:val="uk-UA"/>
        </w:rPr>
        <w:t>Селіванова). Так само обґрунтовано актуальність опрацювання концептів як ментальних утворень, що акумулюють усі знання про предмет, явище, подію. Не з’ясованими залишився опис певних концептів і концептосфер письмеників як репрезентантів народу. Одним із таких митців є І. Франко. Хоча його доробок вже був під прицілом дослідників у зазначеній сфері (М.</w:t>
      </w:r>
      <w:r>
        <w:rPr>
          <w:lang w:val="uk-UA"/>
        </w:rPr>
        <w:t> </w:t>
      </w:r>
      <w:r>
        <w:rPr>
          <w:rFonts w:ascii="Times New Roman" w:hAnsi="Times New Roman" w:cs="Times New Roman"/>
          <w:sz w:val="28"/>
          <w:szCs w:val="28"/>
          <w:lang w:val="uk-UA"/>
        </w:rPr>
        <w:t>Скаб, Н. Бабич, І. Єременко, Т. Вільчинська), однак цілісного опрацювання концептосфери Каменяра, зокрема його творів для дітей, ще не здійснено.</w:t>
      </w:r>
    </w:p>
    <w:p w14:paraId="3A77F095">
      <w:pPr>
        <w:tabs>
          <w:tab w:val="left" w:pos="0"/>
        </w:tabs>
        <w:spacing w:after="0" w:line="360" w:lineRule="auto"/>
        <w:ind w:firstLine="720"/>
        <w:jc w:val="both"/>
        <w:rPr>
          <w:rFonts w:ascii="Times New Roman" w:hAnsi="Times New Roman" w:eastAsia="Times New Roman" w:cs="Times New Roman"/>
          <w:color w:val="FF0000"/>
          <w:sz w:val="28"/>
          <w:szCs w:val="28"/>
          <w:lang w:val="ru-RU"/>
        </w:rPr>
      </w:pPr>
      <w:r>
        <w:rPr>
          <w:rFonts w:ascii="Times New Roman" w:hAnsi="Times New Roman" w:eastAsia="Times New Roman" w:cs="Times New Roman"/>
          <w:sz w:val="28"/>
          <w:szCs w:val="28"/>
          <w:lang w:val="uk-UA"/>
        </w:rPr>
        <w:t xml:space="preserve">Термін </w:t>
      </w:r>
      <w:r>
        <w:rPr>
          <w:rFonts w:ascii="Times New Roman" w:hAnsi="Times New Roman" w:eastAsia="Times New Roman" w:cs="Times New Roman"/>
          <w:i/>
          <w:sz w:val="28"/>
          <w:szCs w:val="28"/>
          <w:lang w:val="uk-UA"/>
        </w:rPr>
        <w:t>концептосфера</w:t>
      </w:r>
      <w:r>
        <w:rPr>
          <w:rFonts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lang w:val="ru-RU"/>
        </w:rPr>
        <w:t>–</w:t>
      </w:r>
      <w:r>
        <w:rPr>
          <w:rFonts w:hint="default" w:ascii="Times New Roman" w:hAnsi="Times New Roman" w:eastAsia="Times New Roman" w:cs="Times New Roman"/>
          <w:sz w:val="28"/>
          <w:szCs w:val="28"/>
          <w:lang w:val="uk-UA"/>
        </w:rPr>
        <w:t xml:space="preserve"> це</w:t>
      </w:r>
      <w:r>
        <w:rPr>
          <w:rFonts w:ascii="Times New Roman" w:hAnsi="Times New Roman" w:eastAsia="Times New Roman" w:cs="Times New Roman"/>
          <w:sz w:val="28"/>
          <w:szCs w:val="28"/>
          <w:lang w:val="uk-UA"/>
        </w:rPr>
        <w:t xml:space="preserve"> сукупність концептів, що належить спільному ментальному просторові носіїв певної мови. </w:t>
      </w:r>
      <w:r>
        <w:rPr>
          <w:rFonts w:ascii="Times New Roman" w:hAnsi="Times New Roman" w:eastAsia="Times New Roman" w:cs="Times New Roman"/>
          <w:sz w:val="28"/>
          <w:szCs w:val="28"/>
          <w:lang w:val="ru-RU"/>
        </w:rPr>
        <w:t xml:space="preserve">О. Селіванована розрізняла концептосферу (концептуальну сферу) й концептосистему (концептуальну систему) [7, 124]. На думку дослідниці, поняття </w:t>
      </w:r>
      <w:r>
        <w:rPr>
          <w:rFonts w:ascii="Times New Roman" w:hAnsi="Times New Roman" w:eastAsia="Times New Roman" w:cs="Times New Roman"/>
          <w:i/>
          <w:sz w:val="28"/>
          <w:szCs w:val="28"/>
          <w:lang w:val="ru-RU"/>
        </w:rPr>
        <w:t>концептуальна система</w:t>
      </w:r>
      <w:r>
        <w:rPr>
          <w:rFonts w:ascii="Times New Roman" w:hAnsi="Times New Roman" w:eastAsia="Times New Roman" w:cs="Times New Roman"/>
          <w:sz w:val="28"/>
          <w:szCs w:val="28"/>
          <w:lang w:val="ru-RU"/>
        </w:rPr>
        <w:t xml:space="preserve"> родове щодо поняття </w:t>
      </w:r>
      <w:r>
        <w:rPr>
          <w:rFonts w:ascii="Times New Roman" w:hAnsi="Times New Roman" w:eastAsia="Times New Roman" w:cs="Times New Roman"/>
          <w:i/>
          <w:sz w:val="28"/>
          <w:szCs w:val="28"/>
          <w:lang w:val="ru-RU"/>
        </w:rPr>
        <w:t>концептуальна сфера.</w:t>
      </w:r>
      <w:r>
        <w:rPr>
          <w:rFonts w:ascii="Times New Roman" w:hAnsi="Times New Roman" w:eastAsia="Times New Roman" w:cs="Times New Roman"/>
          <w:sz w:val="28"/>
          <w:szCs w:val="28"/>
          <w:lang w:val="ru-RU"/>
        </w:rPr>
        <w:t xml:space="preserve"> Концептуальна система – це</w:t>
      </w:r>
      <w:r>
        <w:rPr>
          <w:rFonts w:ascii="Times New Roman" w:hAnsi="Times New Roman" w:eastAsia="Times New Roman" w:cs="Times New Roman"/>
          <w:sz w:val="28"/>
          <w:szCs w:val="28"/>
          <w:lang w:val="ru-RU"/>
        </w:rPr>
        <w:br w:type="textWrapping"/>
      </w:r>
      <w:r>
        <w:rPr>
          <w:rFonts w:ascii="Times New Roman" w:hAnsi="Times New Roman" w:eastAsia="Times New Roman" w:cs="Times New Roman"/>
          <w:sz w:val="28"/>
          <w:szCs w:val="28"/>
          <w:lang w:val="ru-RU"/>
        </w:rPr>
        <w:t>система концептів у свідомості людини або колективній свідомості етносу, що відтворює у вигляді структурованих і упорядкованих знань уявлення про світ, дійсність і результати внутрішнього рефлексивного досвіду. У межах концептуальної системи виокремлюють концептуальні сфери, або домени, які репрезентують певну предметну галузь.</w:t>
      </w:r>
    </w:p>
    <w:p w14:paraId="368276CD">
      <w:pPr>
        <w:tabs>
          <w:tab w:val="left" w:pos="0"/>
        </w:tabs>
        <w:spacing w:after="0" w:line="360" w:lineRule="auto"/>
        <w:ind w:firstLine="720"/>
        <w:jc w:val="both"/>
        <w:rPr>
          <w:rFonts w:ascii="Times New Roman" w:hAnsi="Times New Roman" w:cs="Times New Roman"/>
          <w:b/>
          <w:sz w:val="28"/>
          <w:szCs w:val="28"/>
          <w:lang w:val="ru-RU"/>
        </w:rPr>
      </w:pPr>
      <w:r>
        <w:rPr>
          <w:rFonts w:ascii="Times New Roman" w:hAnsi="Times New Roman" w:cs="Times New Roman"/>
          <w:sz w:val="28"/>
          <w:szCs w:val="28"/>
          <w:lang w:val="ru-RU"/>
        </w:rPr>
        <w:t>Концептосфера І. Франка – це сукупність концептів, що ілюструють синтез загальнонаціонального та індивідуального; вплив суспільних, культурологічних, наукових, морально-етичних чинників на формування світоглядних настанов автора.</w:t>
      </w:r>
    </w:p>
    <w:p w14:paraId="6D5A045E">
      <w:pPr>
        <w:tabs>
          <w:tab w:val="left" w:pos="0"/>
        </w:tabs>
        <w:spacing w:after="0" w:line="360" w:lineRule="auto"/>
        <w:ind w:firstLine="720"/>
        <w:jc w:val="both"/>
        <w:rPr>
          <w:rFonts w:ascii="Times New Roman" w:hAnsi="Times New Roman" w:cs="Times New Roman"/>
          <w:sz w:val="28"/>
          <w:szCs w:val="28"/>
          <w:lang w:val="uk-UA"/>
        </w:rPr>
      </w:pPr>
      <w:r>
        <w:rPr>
          <w:rFonts w:ascii="Times New Roman" w:hAnsi="Times New Roman" w:cs="Times New Roman"/>
          <w:b/>
          <w:sz w:val="28"/>
          <w:szCs w:val="28"/>
          <w:lang w:val="uk-UA"/>
        </w:rPr>
        <w:t>Аналіз останніх досліджень і публікацій</w:t>
      </w:r>
      <w:r>
        <w:rPr>
          <w:rFonts w:ascii="Times New Roman" w:hAnsi="Times New Roman" w:cs="Times New Roman"/>
          <w:sz w:val="28"/>
          <w:szCs w:val="28"/>
          <w:lang w:val="uk-UA"/>
        </w:rPr>
        <w:t>. Наукове осмислення доробку казок І. Франка вперше здійснила в 60-тих роках минулого століття Я. Закревська, розглянувши ці твори в мовно-стилістичному плані. Сьогодні з’явилися дослідження, метою яких є літературознавчий аналіз цих творів. Це праці Г. Сабат [6], яка простежила витоки Франкових казок, особливості їхньої адаптації до україномовного ґрунту та творчого осмислення, з’ясувала специфіку їхньої естетичної якості.</w:t>
      </w:r>
    </w:p>
    <w:p w14:paraId="4A26C2EA">
      <w:pPr>
        <w:tabs>
          <w:tab w:val="left" w:pos="0"/>
        </w:tabs>
        <w:spacing w:after="0" w:line="360" w:lineRule="auto"/>
        <w:ind w:firstLine="720"/>
        <w:jc w:val="both"/>
        <w:rPr>
          <w:rFonts w:ascii="Times New Roman" w:hAnsi="Times New Roman" w:cs="Times New Roman"/>
          <w:sz w:val="28"/>
          <w:szCs w:val="28"/>
          <w:lang w:val="uk-UA"/>
        </w:rPr>
      </w:pPr>
      <w:r>
        <w:rPr>
          <w:rFonts w:ascii="Times New Roman" w:hAnsi="Times New Roman" w:cs="Times New Roman"/>
          <w:b/>
          <w:sz w:val="28"/>
          <w:szCs w:val="28"/>
          <w:lang w:val="uk-UA"/>
        </w:rPr>
        <w:t>Мета статті</w:t>
      </w:r>
      <w:r>
        <w:rPr>
          <w:rFonts w:ascii="Times New Roman" w:hAnsi="Times New Roman" w:cs="Times New Roman"/>
          <w:sz w:val="28"/>
          <w:szCs w:val="28"/>
          <w:lang w:val="uk-UA"/>
        </w:rPr>
        <w:t xml:space="preserve"> – виділити й окреслити ключові концепти, актуалізовані в збірці І. Франка «Коли ще звірі говорили». </w:t>
      </w:r>
    </w:p>
    <w:p w14:paraId="37A023B5">
      <w:pPr>
        <w:tabs>
          <w:tab w:val="left" w:pos="0"/>
        </w:tabs>
        <w:spacing w:after="0" w:line="360" w:lineRule="auto"/>
        <w:ind w:firstLine="72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Виклад основного матеріалу. </w:t>
      </w:r>
      <w:r>
        <w:rPr>
          <w:rFonts w:ascii="Times New Roman" w:hAnsi="Times New Roman" w:cs="Times New Roman"/>
          <w:sz w:val="28"/>
          <w:szCs w:val="28"/>
          <w:lang w:val="uk-UA"/>
        </w:rPr>
        <w:t>Збірка «Коли ще звірі говорили» – це добірка з сюжетного фонду різних етносів найуподобаніших і найпопулярніших казок про тварин. Однак митець не калькує пратексти, а вдягає іншомовну стихію в національні шати, адаптує їх до української ментальності [6, 399], тому казки є трансляторами ідейно-образних домінант і провідних світоглядних орієнтирів нашого народу.</w:t>
      </w:r>
    </w:p>
    <w:p w14:paraId="75F874B3">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ru-RU"/>
        </w:rPr>
        <w:t xml:space="preserve">Здавна кожен народ великого значення надавав моральному окріпленню молоді, тому в казках І. Франко апелює до категорій такого плану. Найуніверсальніше моральне протиставлення актуалізує концептуальна пара </w:t>
      </w:r>
      <w:r>
        <w:rPr>
          <w:rFonts w:ascii="Times New Roman" w:hAnsi="Times New Roman" w:cs="Times New Roman"/>
          <w:i/>
          <w:sz w:val="28"/>
          <w:szCs w:val="28"/>
          <w:lang w:val="ru-RU"/>
        </w:rPr>
        <w:t>добро</w:t>
      </w:r>
      <w:r>
        <w:rPr>
          <w:rFonts w:ascii="Times New Roman" w:hAnsi="Times New Roman" w:cs="Times New Roman"/>
          <w:i/>
          <w:sz w:val="28"/>
          <w:szCs w:val="28"/>
          <w:lang w:val="uk-UA"/>
        </w:rPr>
        <w:t>–</w:t>
      </w:r>
      <w:r>
        <w:rPr>
          <w:rFonts w:ascii="Times New Roman" w:hAnsi="Times New Roman" w:cs="Times New Roman"/>
          <w:i/>
          <w:sz w:val="28"/>
          <w:szCs w:val="28"/>
          <w:lang w:val="ru-RU"/>
        </w:rPr>
        <w:t>зло</w:t>
      </w:r>
      <w:r>
        <w:rPr>
          <w:rFonts w:ascii="Times New Roman" w:hAnsi="Times New Roman" w:cs="Times New Roman"/>
          <w:sz w:val="28"/>
          <w:szCs w:val="28"/>
          <w:lang w:val="ru-RU"/>
        </w:rPr>
        <w:t>. Найширше висвітлення ментальних одиниць передбачає саме бінарне протиставлення, адже к</w:t>
      </w:r>
      <w:r>
        <w:rPr>
          <w:rFonts w:ascii="Times New Roman" w:hAnsi="Times New Roman" w:cs="Times New Roman"/>
          <w:sz w:val="28"/>
          <w:szCs w:val="28"/>
          <w:lang w:val="uk-UA"/>
        </w:rPr>
        <w:t>онцептуальна опозиція – це основна когнітивна операція, спрямована на пізнання й рубрикацію довкілля [3, 182]. Її застосування</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 це один із провідних прийомів аналізу цілісного фрагмента мовної картини світу, що відзначається простотою, універсальністю та широким узагальненим охопленням. Оцінювання навкілля й розподіл сущого на позитивне/негативне – невід</w:t>
      </w:r>
      <w:r>
        <w:rPr>
          <w:rFonts w:hint="default" w:ascii="Times New Roman" w:hAnsi="Times New Roman" w:cs="Times New Roman"/>
          <w:sz w:val="28"/>
          <w:szCs w:val="28"/>
          <w:lang w:val="en-US"/>
        </w:rPr>
        <w:t>’є</w:t>
      </w:r>
      <w:r>
        <w:rPr>
          <w:rFonts w:ascii="Times New Roman" w:hAnsi="Times New Roman" w:cs="Times New Roman"/>
          <w:sz w:val="28"/>
          <w:szCs w:val="28"/>
          <w:lang w:val="uk-UA"/>
        </w:rPr>
        <w:t xml:space="preserve">мний атрибут людської діяльності. </w:t>
      </w:r>
      <w:r>
        <w:rPr>
          <w:rFonts w:ascii="Times New Roman" w:hAnsi="Times New Roman" w:cs="Times New Roman"/>
          <w:sz w:val="28"/>
          <w:szCs w:val="28"/>
          <w:lang w:val="ru-RU"/>
        </w:rPr>
        <w:t>У кожного народу свій «набір» ознак, за якими певний факт кваліфікують як добрий чи злий.</w:t>
      </w:r>
      <w:r>
        <w:rPr>
          <w:rFonts w:ascii="Times New Roman" w:hAnsi="Times New Roman" w:cs="Times New Roman"/>
          <w:sz w:val="28"/>
          <w:szCs w:val="28"/>
          <w:lang w:val="uk-UA"/>
        </w:rPr>
        <w:t xml:space="preserve"> Передусім це зумовлено естетичними й утилітарними властивостями предметів, їхнім етичним і раціональним оцінюванням. Значущість концептів </w:t>
      </w:r>
      <w:r>
        <w:rPr>
          <w:rFonts w:ascii="Times New Roman" w:hAnsi="Times New Roman" w:cs="Times New Roman"/>
          <w:i/>
          <w:sz w:val="28"/>
          <w:szCs w:val="28"/>
          <w:lang w:val="uk-UA"/>
        </w:rPr>
        <w:t>добро–зло</w:t>
      </w:r>
      <w:r>
        <w:rPr>
          <w:rFonts w:ascii="Times New Roman" w:hAnsi="Times New Roman" w:cs="Times New Roman"/>
          <w:sz w:val="28"/>
          <w:szCs w:val="28"/>
          <w:lang w:val="uk-UA"/>
        </w:rPr>
        <w:t xml:space="preserve"> визначена специфікою самих понять, за якими стоять уявлення людини про універсальні еталони й норми. Опертя на казковий арсенал Каменяра дає змогу визначити, що позитивний член опозиції </w:t>
      </w:r>
      <w:r>
        <w:rPr>
          <w:rFonts w:ascii="Times New Roman" w:hAnsi="Times New Roman" w:cs="Times New Roman"/>
          <w:i/>
          <w:sz w:val="28"/>
          <w:szCs w:val="28"/>
          <w:lang w:val="uk-UA"/>
        </w:rPr>
        <w:t>добро–зло</w:t>
      </w:r>
      <w:r>
        <w:rPr>
          <w:rFonts w:ascii="Times New Roman" w:hAnsi="Times New Roman" w:cs="Times New Roman"/>
          <w:sz w:val="28"/>
          <w:szCs w:val="28"/>
          <w:lang w:val="uk-UA"/>
        </w:rPr>
        <w:t xml:space="preserve"> реалізують такі компоненти, як справедливість, кмітливість, чесність, вірність, сміливість; тоді як негативний – кривда, дурість, підлість, зрада, боягузтво.</w:t>
      </w:r>
    </w:p>
    <w:p w14:paraId="05B41A1F">
      <w:pPr>
        <w:spacing w:after="0" w:line="360" w:lineRule="auto"/>
        <w:ind w:firstLine="900"/>
        <w:jc w:val="both"/>
        <w:rPr>
          <w:rFonts w:ascii="Times New Roman" w:hAnsi="Times New Roman" w:cs="Times New Roman"/>
          <w:sz w:val="28"/>
          <w:szCs w:val="28"/>
          <w:lang w:val="ru-RU"/>
        </w:rPr>
      </w:pPr>
      <w:r>
        <w:rPr>
          <w:rFonts w:ascii="Times New Roman" w:hAnsi="Times New Roman" w:cs="Times New Roman"/>
          <w:sz w:val="28"/>
          <w:szCs w:val="28"/>
          <w:lang w:val="ru-RU"/>
        </w:rPr>
        <w:t>Варто зауважити, що І. Франко не відкрито пропагує моральні чесноти, а завуальовано, а часом вербальний вияв формально суперечить концептуальному. Так, в одній із казок (Фр., 10) письменник мовби підтверджує заведений у світі лад «старе добро забувається» історіями Кобили, Пса, зрештою й чоловік віддячив Лисичці не добром; автор жодним словом не виявив свого засудження. Однак сам дух казки суперечить несправедливому устрою. Письменник не повчає, а лише подає мінісюжети, залишаючи на розсуд читача висновки, хоча іноді не гребує й власними спостереженнями. Скажімо, у казці «Мурко й Бурко» п</w:t>
      </w:r>
      <w:bookmarkStart w:id="0" w:name="_GoBack"/>
      <w:bookmarkEnd w:id="0"/>
      <w:r>
        <w:rPr>
          <w:rFonts w:ascii="Times New Roman" w:hAnsi="Times New Roman" w:cs="Times New Roman"/>
          <w:sz w:val="28"/>
          <w:szCs w:val="28"/>
          <w:lang w:val="ru-RU"/>
        </w:rPr>
        <w:t xml:space="preserve">одибуємо рядки: </w:t>
      </w:r>
      <w:r>
        <w:rPr>
          <w:rFonts w:ascii="Times New Roman" w:hAnsi="Times New Roman" w:cs="Times New Roman"/>
          <w:i/>
          <w:sz w:val="28"/>
          <w:szCs w:val="28"/>
          <w:lang w:val="ru-RU"/>
        </w:rPr>
        <w:t>«звісно, злому завжди радісно, коли дізнається, що й інший, кого він мав за чесногго, такий самий злодій, як і він»</w:t>
      </w:r>
      <w:r>
        <w:rPr>
          <w:rFonts w:ascii="Times New Roman" w:hAnsi="Times New Roman" w:cs="Times New Roman"/>
          <w:sz w:val="28"/>
          <w:szCs w:val="28"/>
          <w:lang w:val="ru-RU"/>
        </w:rPr>
        <w:t xml:space="preserve"> (Фр., 58).</w:t>
      </w:r>
    </w:p>
    <w:p w14:paraId="6ACDFBDE">
      <w:pPr>
        <w:spacing w:after="0" w:line="360" w:lineRule="auto"/>
        <w:ind w:firstLine="900"/>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Прикметно, що І. Франко модифікує традиційні українські символічні значення. Скажімо, слово-образ </w:t>
      </w:r>
      <w:r>
        <w:rPr>
          <w:rFonts w:ascii="Times New Roman" w:hAnsi="Times New Roman" w:cs="Times New Roman"/>
          <w:i/>
          <w:sz w:val="28"/>
          <w:szCs w:val="28"/>
          <w:lang w:val="uk-UA"/>
        </w:rPr>
        <w:t>їжак</w:t>
      </w:r>
      <w:r>
        <w:rPr>
          <w:rFonts w:ascii="Times New Roman" w:hAnsi="Times New Roman" w:cs="Times New Roman"/>
          <w:sz w:val="28"/>
          <w:szCs w:val="28"/>
          <w:lang w:val="uk-UA"/>
        </w:rPr>
        <w:t xml:space="preserve"> звичайно викликає уявлення про настовбурчення, колючість, бундючність, задерикуватість </w:t>
      </w:r>
      <w:r>
        <w:rPr>
          <w:rFonts w:ascii="Times New Roman" w:hAnsi="Times New Roman" w:cs="Times New Roman"/>
          <w:sz w:val="28"/>
          <w:szCs w:val="28"/>
          <w:lang w:val="ru-RU"/>
        </w:rPr>
        <w:t xml:space="preserve">[4, 233]. У казці ж «Заєць і Їжак» читаємо </w:t>
      </w:r>
      <w:r>
        <w:rPr>
          <w:rFonts w:ascii="Times New Roman" w:hAnsi="Times New Roman" w:cs="Times New Roman"/>
          <w:i/>
          <w:sz w:val="28"/>
          <w:szCs w:val="28"/>
          <w:lang w:val="ru-RU"/>
        </w:rPr>
        <w:t>«Їжак поклонився йому чемненько і привітав його святою неділею»</w:t>
      </w:r>
      <w:r>
        <w:rPr>
          <w:rFonts w:ascii="Times New Roman" w:hAnsi="Times New Roman" w:cs="Times New Roman"/>
          <w:sz w:val="28"/>
          <w:szCs w:val="28"/>
          <w:lang w:val="ru-RU"/>
        </w:rPr>
        <w:t xml:space="preserve"> (Фр.,15). Ще в казках І. Франка Їжак – наділений розумом і кмітливістю: він обхитрив не лише недалекого Зайця, а й втілення обману й лицемірства [4, 231] – Лисицю (казка «Три міхи хитрощів» (Фр., 53)). Отож традиційне негативне оцінювання їжака не простежується в І. Франка: тут він і ввічливий, і винахідливий, і, щонайважливіше, встановлює справедливість, а правда, боротьба з несправедливістю є провідною життєвою настановою письменника, а отже – ключовим концептом у його творчості [8, 69]. Саме різкий дисонанс між усталеними й авторськими смислами ілюструє виняткову пріоритетність правди для І. Франка: задля її встановлення можна й варто змінювати узвичаєне оцінне маркування героя, важливо ж донести до читача ідею правди (яка в автора охоплює чи не усі чесноти: істина, чесність, толерантність): </w:t>
      </w:r>
      <w:r>
        <w:rPr>
          <w:rFonts w:ascii="Times New Roman" w:hAnsi="Times New Roman" w:cs="Times New Roman"/>
          <w:i/>
          <w:sz w:val="28"/>
          <w:szCs w:val="28"/>
          <w:lang w:val="ru-RU"/>
        </w:rPr>
        <w:t>«ніколи не здіймай на сміх бідного чоловіка, хоч би це був простий, неосвічений Їжак»</w:t>
      </w:r>
      <w:r>
        <w:rPr>
          <w:rFonts w:ascii="Times New Roman" w:hAnsi="Times New Roman" w:cs="Times New Roman"/>
          <w:sz w:val="28"/>
          <w:szCs w:val="28"/>
          <w:lang w:val="ru-RU"/>
        </w:rPr>
        <w:t xml:space="preserve"> (Фр., 17). Такий прийом простежуємо й в інших казках, до прикладу, стосовно Осла (казки «Осел і Лев» (Фр., 5), «Вовк війтом» (Фр.,19)). Традиційно осел не відзначається великим розумом, про що нагадує й І. Франко </w:t>
      </w:r>
      <w:r>
        <w:rPr>
          <w:rFonts w:ascii="Times New Roman" w:hAnsi="Times New Roman" w:cs="Times New Roman"/>
          <w:i/>
          <w:sz w:val="28"/>
          <w:szCs w:val="28"/>
          <w:lang w:val="ru-RU"/>
        </w:rPr>
        <w:t xml:space="preserve">(«Осел, дарма що його дурнем обзивають, умить придумав що робити» </w:t>
      </w:r>
      <w:r>
        <w:rPr>
          <w:rFonts w:ascii="Times New Roman" w:hAnsi="Times New Roman" w:cs="Times New Roman"/>
          <w:sz w:val="28"/>
          <w:szCs w:val="28"/>
          <w:lang w:val="ru-RU"/>
        </w:rPr>
        <w:t>(Фр., 19)), але він зумів обдурити пихатого Лева та ненажерливого Вовка. Концептуальним опонентом правди є неправда/кривда. Прототипом кожного безталанного героя І. Франка є обездолений народ загалом і всякий покривджений зокрема, тому письменник сам відстоює справедливість і прагне навчити цього дітей.</w:t>
      </w:r>
    </w:p>
    <w:p w14:paraId="5D7965D8">
      <w:pPr>
        <w:spacing w:after="0" w:line="360" w:lineRule="auto"/>
        <w:ind w:firstLine="90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Наділяючи своїх героїв неузвичаєними рисами, І. Франко не лише ламає стереотипи, а й унаявлює іншу, не менш вагому ментальну одиницю – концепт </w:t>
      </w:r>
      <w:r>
        <w:rPr>
          <w:rFonts w:ascii="Times New Roman" w:hAnsi="Times New Roman" w:cs="Times New Roman"/>
          <w:i/>
          <w:sz w:val="28"/>
          <w:szCs w:val="28"/>
          <w:lang w:val="ru-RU"/>
        </w:rPr>
        <w:t>доля</w:t>
      </w:r>
      <w:r>
        <w:rPr>
          <w:rFonts w:ascii="Times New Roman" w:hAnsi="Times New Roman" w:cs="Times New Roman"/>
          <w:sz w:val="28"/>
          <w:szCs w:val="28"/>
          <w:lang w:val="ru-RU"/>
        </w:rPr>
        <w:t xml:space="preserve">, що має спільне виявлення в багатьох мовах, однак в кожній відзначений виразними національними ознаками. Так, відомі праці А. Вежбицької, у яких дослідниця відзначає глибоку розбіжність між російським поняттям </w:t>
      </w:r>
      <w:r>
        <w:rPr>
          <w:rFonts w:ascii="Times New Roman" w:hAnsi="Times New Roman" w:cs="Times New Roman"/>
          <w:i/>
          <w:sz w:val="28"/>
          <w:szCs w:val="28"/>
          <w:lang w:val="ru-RU"/>
        </w:rPr>
        <w:t>судьба</w:t>
      </w:r>
      <w:r>
        <w:rPr>
          <w:rFonts w:ascii="Times New Roman" w:hAnsi="Times New Roman" w:cs="Times New Roman"/>
          <w:sz w:val="28"/>
          <w:szCs w:val="28"/>
          <w:lang w:val="ru-RU"/>
        </w:rPr>
        <w:t xml:space="preserve"> й польським </w:t>
      </w:r>
      <w:r>
        <w:rPr>
          <w:rFonts w:ascii="Times New Roman" w:hAnsi="Times New Roman" w:cs="Times New Roman"/>
          <w:i/>
          <w:sz w:val="28"/>
          <w:szCs w:val="28"/>
        </w:rPr>
        <w:t>los</w:t>
      </w:r>
      <w:r>
        <w:rPr>
          <w:rFonts w:ascii="Times New Roman" w:hAnsi="Times New Roman" w:cs="Times New Roman"/>
          <w:sz w:val="28"/>
          <w:szCs w:val="28"/>
          <w:lang w:val="uk-UA"/>
        </w:rPr>
        <w:t xml:space="preserve">, підґрунтям якого є відмінності в життєвій філософії двох народів. Судьба – сила, незалежна від людської волі, передбачає покірне підпорядкування, погодженість із терпінням. У семантиці поняття </w:t>
      </w:r>
      <w:r>
        <w:rPr>
          <w:rFonts w:ascii="Times New Roman" w:hAnsi="Times New Roman" w:cs="Times New Roman"/>
          <w:i/>
          <w:sz w:val="28"/>
          <w:szCs w:val="28"/>
        </w:rPr>
        <w:t>los</w:t>
      </w:r>
      <w:r>
        <w:rPr>
          <w:rFonts w:ascii="Times New Roman" w:hAnsi="Times New Roman" w:cs="Times New Roman"/>
          <w:sz w:val="28"/>
          <w:szCs w:val="28"/>
          <w:lang w:val="uk-UA"/>
        </w:rPr>
        <w:t xml:space="preserve"> відсутні ознаки підпорядкування, а присутні компоненти, які передають віру в невичерпні можливості лотереї життя. Польське </w:t>
      </w:r>
      <w:r>
        <w:rPr>
          <w:rFonts w:ascii="Times New Roman" w:hAnsi="Times New Roman" w:cs="Times New Roman"/>
          <w:i/>
          <w:sz w:val="28"/>
          <w:szCs w:val="28"/>
        </w:rPr>
        <w:t>los</w:t>
      </w:r>
      <w:r>
        <w:rPr>
          <w:rFonts w:ascii="Times New Roman" w:hAnsi="Times New Roman" w:cs="Times New Roman"/>
          <w:sz w:val="28"/>
          <w:szCs w:val="28"/>
          <w:lang w:val="uk-UA"/>
        </w:rPr>
        <w:t xml:space="preserve"> ближче до римського поняття </w:t>
      </w:r>
      <w:r>
        <w:rPr>
          <w:rFonts w:ascii="Times New Roman" w:hAnsi="Times New Roman" w:cs="Times New Roman"/>
          <w:sz w:val="28"/>
          <w:szCs w:val="28"/>
        </w:rPr>
        <w:t>fortuna</w:t>
      </w:r>
      <w:r>
        <w:rPr>
          <w:rFonts w:ascii="Times New Roman" w:hAnsi="Times New Roman" w:cs="Times New Roman"/>
          <w:sz w:val="28"/>
          <w:szCs w:val="28"/>
          <w:lang w:val="uk-UA"/>
        </w:rPr>
        <w:t xml:space="preserve">, ніж до поняття </w:t>
      </w:r>
      <w:r>
        <w:rPr>
          <w:rFonts w:ascii="Times New Roman" w:hAnsi="Times New Roman" w:cs="Times New Roman"/>
          <w:sz w:val="28"/>
          <w:szCs w:val="28"/>
        </w:rPr>
        <w:t>fatum</w:t>
      </w:r>
      <w:r>
        <w:rPr>
          <w:rFonts w:ascii="Times New Roman" w:hAnsi="Times New Roman" w:cs="Times New Roman"/>
          <w:sz w:val="28"/>
          <w:szCs w:val="28"/>
          <w:lang w:val="uk-UA"/>
        </w:rPr>
        <w:t xml:space="preserve">; російська </w:t>
      </w:r>
      <w:r>
        <w:rPr>
          <w:rFonts w:ascii="Times New Roman" w:hAnsi="Times New Roman" w:cs="Times New Roman"/>
          <w:i/>
          <w:sz w:val="28"/>
          <w:szCs w:val="28"/>
          <w:lang w:val="uk-UA"/>
        </w:rPr>
        <w:t>судьба</w:t>
      </w:r>
      <w:r>
        <w:rPr>
          <w:rFonts w:ascii="Times New Roman" w:hAnsi="Times New Roman" w:cs="Times New Roman"/>
          <w:sz w:val="28"/>
          <w:szCs w:val="28"/>
          <w:lang w:val="uk-UA"/>
        </w:rPr>
        <w:t xml:space="preserve"> – навпаки </w:t>
      </w:r>
      <w:r>
        <w:rPr>
          <w:rFonts w:ascii="Times New Roman" w:hAnsi="Times New Roman" w:cs="Times New Roman"/>
          <w:sz w:val="28"/>
          <w:szCs w:val="28"/>
          <w:lang w:val="ru-RU"/>
        </w:rPr>
        <w:t>[10, 233].</w:t>
      </w:r>
      <w:r>
        <w:rPr>
          <w:rFonts w:ascii="Times New Roman" w:hAnsi="Times New Roman" w:cs="Times New Roman"/>
          <w:sz w:val="28"/>
          <w:szCs w:val="28"/>
          <w:lang w:val="uk-UA"/>
        </w:rPr>
        <w:t xml:space="preserve">  Хоча А. Вежбицька не одинока в наукових висновках (дослідниця апелює до праць, у</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яких протиставлено Захід, джерелом успіху якого є сила й незалежність, Сходу як цитаделі підпорядкування  й покірності [1, 35]), однак така її версія провокує полеміку. Так, Є. Бартмінський зауважує, що науковець не залучила до аналізу інший польський концепт </w:t>
      </w:r>
      <w:r>
        <w:rPr>
          <w:rFonts w:ascii="Times New Roman" w:hAnsi="Times New Roman" w:cs="Times New Roman"/>
          <w:i/>
          <w:sz w:val="28"/>
          <w:szCs w:val="28"/>
        </w:rPr>
        <w:t>dolia</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який передбачає погодження з життєвою ситуацією, змінити яку людина не може </w:t>
      </w:r>
      <w:r>
        <w:rPr>
          <w:rFonts w:ascii="Times New Roman" w:hAnsi="Times New Roman" w:cs="Times New Roman"/>
          <w:sz w:val="28"/>
          <w:szCs w:val="28"/>
          <w:lang w:val="ru-RU"/>
        </w:rPr>
        <w:t>[9, 250]</w:t>
      </w:r>
      <w:r>
        <w:rPr>
          <w:rFonts w:ascii="Times New Roman" w:hAnsi="Times New Roman" w:cs="Times New Roman"/>
          <w:sz w:val="28"/>
          <w:szCs w:val="28"/>
          <w:lang w:val="uk-UA"/>
        </w:rPr>
        <w:t xml:space="preserve">. Важко не відзначити рацію Є. Бартмінського, однак одне застереження все ж є: якщо утотожнити російську </w:t>
      </w:r>
      <w:r>
        <w:rPr>
          <w:rFonts w:ascii="Times New Roman" w:hAnsi="Times New Roman" w:cs="Times New Roman"/>
          <w:i/>
          <w:sz w:val="28"/>
          <w:szCs w:val="28"/>
          <w:lang w:val="uk-UA"/>
        </w:rPr>
        <w:t>судьбу</w:t>
      </w:r>
      <w:r>
        <w:rPr>
          <w:rFonts w:ascii="Times New Roman" w:hAnsi="Times New Roman" w:cs="Times New Roman"/>
          <w:sz w:val="28"/>
          <w:szCs w:val="28"/>
          <w:lang w:val="uk-UA"/>
        </w:rPr>
        <w:t xml:space="preserve"> і польську </w:t>
      </w:r>
      <w:r>
        <w:rPr>
          <w:rFonts w:ascii="Times New Roman" w:hAnsi="Times New Roman" w:cs="Times New Roman"/>
          <w:i/>
          <w:sz w:val="28"/>
          <w:szCs w:val="28"/>
        </w:rPr>
        <w:t>dolu</w:t>
      </w:r>
      <w:r>
        <w:rPr>
          <w:rFonts w:ascii="Times New Roman" w:hAnsi="Times New Roman" w:cs="Times New Roman"/>
          <w:sz w:val="28"/>
          <w:szCs w:val="28"/>
          <w:lang w:val="uk-UA"/>
        </w:rPr>
        <w:t xml:space="preserve">, то чи є такий російський концепт, з яким можна утотожнювати польський </w:t>
      </w:r>
      <w:r>
        <w:rPr>
          <w:rFonts w:ascii="Times New Roman" w:hAnsi="Times New Roman" w:cs="Times New Roman"/>
          <w:i/>
          <w:sz w:val="28"/>
          <w:szCs w:val="28"/>
        </w:rPr>
        <w:t>los</w:t>
      </w:r>
      <w:r>
        <w:rPr>
          <w:rFonts w:ascii="Times New Roman" w:hAnsi="Times New Roman" w:cs="Times New Roman"/>
          <w:sz w:val="28"/>
          <w:szCs w:val="28"/>
          <w:lang w:val="uk-UA"/>
        </w:rPr>
        <w:t>? Попри все, зазначене підтверджує національно зумовлену інтерпретацію таких</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загальнолюдських понять</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як доля. В. Кононенко зазначає, що для українства типовий образ-символ доля, що опосередковано відображає національні риси характеру (вміння переносити життєві випробування, терплячість, а часом і покірність); але хоча цей образ-символ має спільні ознаки з давнім поняттям фатуму (приречення), українська доля не несе семантики безнадії, на неї можна вплинути [4, 56]. Ідея фаталізму не заглушила в народу ідею особистої відповідальності, яка випливає з усвідомлення українцями значення в практичному житті тієї вільної волі, яку можна схарактеризувати словами «я хочу» (людина може шукати свою долю, примусити працювати на себе) </w:t>
      </w:r>
      <w:r>
        <w:rPr>
          <w:rFonts w:ascii="Times New Roman" w:hAnsi="Times New Roman" w:cs="Times New Roman"/>
          <w:sz w:val="28"/>
          <w:szCs w:val="28"/>
          <w:lang w:val="ru-RU"/>
        </w:rPr>
        <w:t>[5, 7]. Така думка корелює з твердженням про наскрізь позитивне українське колективне несвідоме [</w:t>
      </w:r>
      <w:r>
        <w:rPr>
          <w:rFonts w:ascii="Times New Roman" w:hAnsi="Times New Roman" w:cs="Times New Roman"/>
          <w:sz w:val="28"/>
          <w:szCs w:val="28"/>
          <w:lang w:val="uk-UA"/>
        </w:rPr>
        <w:t>2, 72</w:t>
      </w:r>
      <w:r>
        <w:rPr>
          <w:rFonts w:ascii="Times New Roman" w:hAnsi="Times New Roman" w:cs="Times New Roman"/>
          <w:sz w:val="28"/>
          <w:szCs w:val="28"/>
          <w:lang w:val="ru-RU"/>
        </w:rPr>
        <w:t xml:space="preserve">]. Так вербалізує концепт </w:t>
      </w:r>
      <w:r>
        <w:rPr>
          <w:rFonts w:ascii="Times New Roman" w:hAnsi="Times New Roman" w:cs="Times New Roman"/>
          <w:i/>
          <w:sz w:val="28"/>
          <w:szCs w:val="28"/>
          <w:lang w:val="ru-RU"/>
        </w:rPr>
        <w:t>доля</w:t>
      </w:r>
      <w:r>
        <w:rPr>
          <w:rFonts w:ascii="Times New Roman" w:hAnsi="Times New Roman" w:cs="Times New Roman"/>
          <w:sz w:val="28"/>
          <w:szCs w:val="28"/>
          <w:lang w:val="ru-RU"/>
        </w:rPr>
        <w:t xml:space="preserve"> І. Франко у творах для найменших. Здавалося б, мотиви фаталістичні: зустріч Осла й Лева, яка все ж завершується </w:t>
      </w:r>
      <w:r>
        <w:rPr>
          <w:rFonts w:ascii="Times New Roman" w:hAnsi="Times New Roman" w:cs="Times New Roman"/>
          <w:sz w:val="28"/>
          <w:szCs w:val="28"/>
          <w:lang w:val="uk-UA"/>
        </w:rPr>
        <w:t>не</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ru-RU"/>
        </w:rPr>
        <w:t xml:space="preserve">смертю першого (казка «Осел і Лев» (Фр., 5), пригода Зайця і Ведмедя, яка теж завершується гибеллю тирана (казка «Заєць і Ведмідь» (Фр., 27)). Концепт </w:t>
      </w:r>
      <w:r>
        <w:rPr>
          <w:rFonts w:ascii="Times New Roman" w:hAnsi="Times New Roman" w:cs="Times New Roman"/>
          <w:i/>
          <w:sz w:val="28"/>
          <w:szCs w:val="28"/>
          <w:lang w:val="ru-RU"/>
        </w:rPr>
        <w:t>доля</w:t>
      </w:r>
      <w:r>
        <w:rPr>
          <w:rFonts w:ascii="Times New Roman" w:hAnsi="Times New Roman" w:cs="Times New Roman"/>
          <w:sz w:val="28"/>
          <w:szCs w:val="28"/>
          <w:lang w:val="ru-RU"/>
        </w:rPr>
        <w:t xml:space="preserve"> тут сконструйовано з позиції людини, яка попри все має надію на краще, яка вірить у можливість впливу на перебіг свого життя, з позиції людини активної, відважної, а тому духовно вільної. Ці навіть не дуже завуальовані погляди письменника важко переоцінити: написані ним казки не просто слугують для розваги, спільної діяльності батьків і дітей, для спрямування думки  від казкових перипетій на обрій життєвого змагання, для пізнання світу тощо, вони є засобом виховання активного, сміливого, незалежного народу, засобом передачі його філософії – кордоцентризму, позитивізму, антифаталізму. Письменник вчить не впадати у відчай, пометикувати, набратися сміливості й удача обов'язково посприяє. Так, Пес разом з Котом, Гусаком і Качуром перемогли лісову «еліту» – Вовка, Ведмедя, Кабана та Лиса (казка «Війна між Псом і вовком» (Фр., 47)). Остання казка унаявлює ще концептуальні опозиції </w:t>
      </w:r>
      <w:r>
        <w:rPr>
          <w:rFonts w:ascii="Times New Roman" w:hAnsi="Times New Roman" w:cs="Times New Roman"/>
          <w:i/>
          <w:sz w:val="28"/>
          <w:szCs w:val="28"/>
          <w:lang w:val="ru-RU"/>
        </w:rPr>
        <w:t>вірність-зрада, мудрість-дурість.</w:t>
      </w:r>
    </w:p>
    <w:p w14:paraId="16095D41">
      <w:pPr>
        <w:spacing w:after="0" w:line="360" w:lineRule="auto"/>
        <w:ind w:firstLine="900"/>
        <w:jc w:val="both"/>
        <w:rPr>
          <w:rFonts w:ascii="Times New Roman" w:hAnsi="Times New Roman" w:cs="Times New Roman"/>
          <w:sz w:val="28"/>
          <w:szCs w:val="28"/>
          <w:lang w:val="uk-UA"/>
        </w:rPr>
      </w:pPr>
      <w:r>
        <w:rPr>
          <w:rFonts w:ascii="Times New Roman" w:hAnsi="Times New Roman" w:cs="Times New Roman"/>
          <w:sz w:val="28"/>
          <w:szCs w:val="28"/>
          <w:lang w:val="ru-RU"/>
        </w:rPr>
        <w:t xml:space="preserve">В І. Франка Пес – однозначно носій рис вірності, відданості (хоча узвичаєними компонентами смислу цього символу є також «злість», «жорстокість», «нестриманість» [4, 240]) на противагу підступному та жорстокому Вовкові. Їхня велика приязнь виявилася обманом, бо Вовк вимагає від Пса тишком-нишком зрадити господаря, не вбачаючи у цьому нічого поганого, навіть більше: маніпулюючи їхньою дружбою </w:t>
      </w:r>
      <w:r>
        <w:rPr>
          <w:rFonts w:ascii="Times New Roman" w:hAnsi="Times New Roman" w:cs="Times New Roman"/>
          <w:i/>
          <w:sz w:val="28"/>
          <w:szCs w:val="28"/>
          <w:lang w:val="ru-RU"/>
        </w:rPr>
        <w:t>(«Але ж я надіюсь, ти будеш тихо, і не схочеш видавати свого приятеля»</w:t>
      </w:r>
      <w:r>
        <w:rPr>
          <w:rFonts w:ascii="Times New Roman" w:hAnsi="Times New Roman" w:cs="Times New Roman"/>
          <w:sz w:val="28"/>
          <w:szCs w:val="28"/>
          <w:lang w:val="ru-RU"/>
        </w:rPr>
        <w:t xml:space="preserve"> (Фр., 48)). Справжній друг Пса пізнається </w:t>
      </w:r>
      <w:r>
        <w:rPr>
          <w:rFonts w:ascii="Times New Roman" w:hAnsi="Times New Roman" w:cs="Times New Roman"/>
          <w:sz w:val="28"/>
          <w:szCs w:val="28"/>
          <w:lang w:val="uk-UA"/>
        </w:rPr>
        <w:t>в</w:t>
      </w:r>
      <w:r>
        <w:rPr>
          <w:rFonts w:ascii="Times New Roman" w:hAnsi="Times New Roman" w:cs="Times New Roman"/>
          <w:sz w:val="28"/>
          <w:szCs w:val="28"/>
          <w:lang w:val="ru-RU"/>
        </w:rPr>
        <w:t xml:space="preserve"> біді – це кіт Мурко, який не тільки розважує його тугу, дає добру пораду, а й іде поряд із ним на страшного ворога. Сміливість дозволяє їм вийти переможцями з тієї війни. Кіт у такій іпостасі – не зовсім відповідає своїй традиційній переносно-образній інтерпретації: здебільшого він втілює хитрощі, нещирість, злодійкуватість [4, 240]. Таким цей герой постає у казці «Мурко й Бурко» (Фр., 57).</w:t>
      </w:r>
    </w:p>
    <w:p w14:paraId="0FCBD917">
      <w:pPr>
        <w:spacing w:after="0" w:line="360" w:lineRule="auto"/>
        <w:ind w:firstLine="900"/>
        <w:jc w:val="both"/>
        <w:rPr>
          <w:rFonts w:ascii="Times New Roman" w:hAnsi="Times New Roman" w:cs="Times New Roman"/>
          <w:sz w:val="28"/>
          <w:szCs w:val="28"/>
          <w:lang w:val="ru-RU"/>
        </w:rPr>
      </w:pPr>
      <w:r>
        <w:rPr>
          <w:rFonts w:ascii="Times New Roman" w:hAnsi="Times New Roman" w:cs="Times New Roman"/>
          <w:sz w:val="28"/>
          <w:szCs w:val="28"/>
          <w:lang w:val="uk-UA"/>
        </w:rPr>
        <w:t>У своїх творах для найменших І. Франко</w:t>
      </w:r>
      <w:r>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 xml:space="preserve">схвалює кмітливість, винахідливість, дотепність, тобто надає перевагу розумовим здібностям над фізичними даними: повільний Рак «випереджає» прудку Лисичку (казка «Лисичка і Рак» (Фр., 9)), Їжак – Зайця (казка «Заєць і Їжак» (Фр., 15)). </w:t>
      </w:r>
      <w:r>
        <w:rPr>
          <w:rFonts w:ascii="Times New Roman" w:hAnsi="Times New Roman" w:cs="Times New Roman"/>
          <w:sz w:val="28"/>
          <w:szCs w:val="28"/>
          <w:lang w:val="ru-RU"/>
        </w:rPr>
        <w:t xml:space="preserve">Розумним героям протиставлено дурних: Кабана, який за намовою Лиса розпоров собі груди (казка «Лис і Дрозд», (Фр., 20)), Вовка, якому забажалося війтом бути (казка «Вовк війтом» (Фр., 19)). Сфера інтелектуальної діяльності людини – одна з важливих </w:t>
      </w:r>
      <w:r>
        <w:rPr>
          <w:rFonts w:ascii="Times New Roman" w:hAnsi="Times New Roman" w:cs="Times New Roman"/>
          <w:sz w:val="28"/>
          <w:szCs w:val="28"/>
          <w:lang w:val="uk-UA"/>
        </w:rPr>
        <w:t>царин</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ru-RU"/>
        </w:rPr>
        <w:t xml:space="preserve">дійсності. Безперечно: розум завжди поціновувався в українців, що й відображено в казках, особливо увиразнено «розум делікатний» (Фр., 37), тобто хитрість задля досягнення благої мети. Такий розум – необхідна умова щасливої долі, а результатом дурості є невдача, як у випадку з Вовком, який не міг витягнути Лисички із нори, бо коли схопив її за ногу, Лисичка закричала: </w:t>
      </w:r>
      <w:r>
        <w:rPr>
          <w:rFonts w:ascii="Times New Roman" w:hAnsi="Times New Roman" w:cs="Times New Roman"/>
          <w:i/>
          <w:sz w:val="28"/>
          <w:szCs w:val="28"/>
          <w:lang w:val="ru-RU"/>
        </w:rPr>
        <w:t>«Ото дурний! Зачепив за дубовий корінь та й тягне. Думаєш, що мене за ногу вхопив. Тягни, дурню, тягни!»</w:t>
      </w:r>
      <w:r>
        <w:rPr>
          <w:rFonts w:ascii="Times New Roman" w:hAnsi="Times New Roman" w:cs="Times New Roman"/>
          <w:sz w:val="28"/>
          <w:szCs w:val="28"/>
          <w:lang w:val="ru-RU"/>
        </w:rPr>
        <w:t xml:space="preserve"> (казка «Лисичка-кума» (Фр., 46)). Чітке ословлення концептів інтелектуальної сфери, позитивне маркування саме мудрості виявляє </w:t>
      </w:r>
      <w:r>
        <w:rPr>
          <w:rFonts w:ascii="Times New Roman" w:hAnsi="Times New Roman" w:cs="Times New Roman"/>
          <w:sz w:val="28"/>
          <w:szCs w:val="28"/>
          <w:lang w:val="uk-UA"/>
        </w:rPr>
        <w:t>поєднання</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ru-RU"/>
        </w:rPr>
        <w:t xml:space="preserve">раціонального складника з емоційно-чуттєвим характером української душі, </w:t>
      </w:r>
      <w:r>
        <w:rPr>
          <w:rFonts w:ascii="Times New Roman" w:hAnsi="Times New Roman" w:cs="Times New Roman"/>
          <w:sz w:val="28"/>
          <w:szCs w:val="28"/>
          <w:lang w:val="uk-UA"/>
        </w:rPr>
        <w:t>і</w:t>
      </w:r>
      <w:r>
        <w:rPr>
          <w:rFonts w:ascii="Times New Roman" w:hAnsi="Times New Roman" w:cs="Times New Roman"/>
          <w:sz w:val="28"/>
          <w:szCs w:val="28"/>
          <w:lang w:val="ru-RU"/>
        </w:rPr>
        <w:t>з її ліризмом і сентименталізмом [</w:t>
      </w:r>
      <w:r>
        <w:rPr>
          <w:rFonts w:ascii="Times New Roman" w:hAnsi="Times New Roman" w:cs="Times New Roman"/>
          <w:sz w:val="28"/>
          <w:szCs w:val="28"/>
          <w:lang w:val="uk-UA"/>
        </w:rPr>
        <w:t>2, 77</w:t>
      </w:r>
      <w:r>
        <w:rPr>
          <w:rFonts w:ascii="Times New Roman" w:hAnsi="Times New Roman" w:cs="Times New Roman"/>
          <w:sz w:val="28"/>
          <w:szCs w:val="28"/>
          <w:lang w:val="ru-RU"/>
        </w:rPr>
        <w:t>] (пор. з виключним раціоналізмом і тиранією розуму, характерними для Заходу [1</w:t>
      </w:r>
      <w:r>
        <w:rPr>
          <w:rFonts w:ascii="Times New Roman" w:hAnsi="Times New Roman" w:cs="Times New Roman"/>
          <w:sz w:val="28"/>
          <w:szCs w:val="28"/>
          <w:lang w:val="uk-UA"/>
        </w:rPr>
        <w:t>, 35</w:t>
      </w:r>
      <w:r>
        <w:rPr>
          <w:rFonts w:ascii="Times New Roman" w:hAnsi="Times New Roman" w:cs="Times New Roman"/>
          <w:sz w:val="28"/>
          <w:szCs w:val="28"/>
          <w:lang w:val="ru-RU"/>
        </w:rPr>
        <w:t xml:space="preserve">]). Таку українську вдачу в мовному плані унаявлює експресивно-словотвірний  потенціал при утворенні зменшено-пестливих форм (скажімо, у казках І. Франка це: </w:t>
      </w:r>
      <w:r>
        <w:rPr>
          <w:rFonts w:ascii="Times New Roman" w:hAnsi="Times New Roman" w:cs="Times New Roman"/>
          <w:i/>
          <w:sz w:val="28"/>
          <w:szCs w:val="28"/>
          <w:lang w:val="ru-RU"/>
        </w:rPr>
        <w:t>горбик, кумочок, кумонька, ніженька, лишенько, сватоньок, дядечко-голубчик, Вовчик-братик, Лисичка-сестричка, Зайчик, Лисик, Бурцьо</w:t>
      </w:r>
      <w:r>
        <w:rPr>
          <w:rFonts w:ascii="Times New Roman" w:hAnsi="Times New Roman" w:cs="Times New Roman"/>
          <w:sz w:val="28"/>
          <w:szCs w:val="28"/>
          <w:lang w:val="ru-RU"/>
        </w:rPr>
        <w:t xml:space="preserve"> тощо). Навіть словотвірні засоби зниженої оцінної експресії не здатні виражати смислові нюанси презирства й приниження (до прикладу, </w:t>
      </w:r>
      <w:r>
        <w:rPr>
          <w:rFonts w:ascii="Times New Roman" w:hAnsi="Times New Roman" w:cs="Times New Roman"/>
          <w:i/>
          <w:sz w:val="28"/>
          <w:szCs w:val="28"/>
          <w:lang w:val="ru-RU"/>
        </w:rPr>
        <w:t>Ослисько</w:t>
      </w:r>
      <w:r>
        <w:rPr>
          <w:rFonts w:ascii="Times New Roman" w:hAnsi="Times New Roman" w:cs="Times New Roman"/>
          <w:sz w:val="28"/>
          <w:szCs w:val="28"/>
          <w:lang w:val="ru-RU"/>
        </w:rPr>
        <w:t>).</w:t>
      </w:r>
    </w:p>
    <w:p w14:paraId="1816154F">
      <w:pPr>
        <w:spacing w:after="0" w:line="360" w:lineRule="auto"/>
        <w:ind w:firstLine="900"/>
        <w:jc w:val="both"/>
        <w:rPr>
          <w:rFonts w:ascii="Times New Roman" w:hAnsi="Times New Roman" w:cs="Times New Roman"/>
          <w:sz w:val="28"/>
          <w:szCs w:val="28"/>
          <w:lang w:val="ru-RU"/>
        </w:rPr>
      </w:pPr>
      <w:r>
        <w:rPr>
          <w:rFonts w:ascii="Times New Roman" w:hAnsi="Times New Roman" w:cs="Times New Roman"/>
          <w:sz w:val="28"/>
          <w:szCs w:val="28"/>
          <w:lang w:val="uk-UA"/>
        </w:rPr>
        <w:t>Т</w:t>
      </w:r>
      <w:r>
        <w:rPr>
          <w:rFonts w:ascii="Times New Roman" w:hAnsi="Times New Roman" w:cs="Times New Roman"/>
          <w:sz w:val="28"/>
          <w:szCs w:val="28"/>
          <w:lang w:val="ru-RU"/>
        </w:rPr>
        <w:t xml:space="preserve">ож вербалізація концептуальної опозиції </w:t>
      </w:r>
      <w:r>
        <w:rPr>
          <w:rFonts w:ascii="Times New Roman" w:hAnsi="Times New Roman" w:cs="Times New Roman"/>
          <w:i/>
          <w:sz w:val="28"/>
          <w:szCs w:val="28"/>
          <w:lang w:val="ru-RU"/>
        </w:rPr>
        <w:t>мудрість – дурість</w:t>
      </w:r>
      <w:r>
        <w:rPr>
          <w:rFonts w:ascii="Times New Roman" w:hAnsi="Times New Roman" w:cs="Times New Roman"/>
          <w:sz w:val="28"/>
          <w:szCs w:val="28"/>
          <w:lang w:val="ru-RU"/>
        </w:rPr>
        <w:t xml:space="preserve"> ілюструє, що раціоналізм в українському менталітеті межує з ліризмом та сентименталізмом.</w:t>
      </w:r>
    </w:p>
    <w:p w14:paraId="3AB6585F">
      <w:pPr>
        <w:spacing w:after="0" w:line="360" w:lineRule="auto"/>
        <w:ind w:firstLine="900"/>
        <w:jc w:val="both"/>
        <w:rPr>
          <w:rFonts w:ascii="Times New Roman" w:hAnsi="Times New Roman" w:cs="Times New Roman"/>
          <w:sz w:val="28"/>
          <w:szCs w:val="28"/>
          <w:lang w:val="ru-RU"/>
        </w:rPr>
      </w:pPr>
      <w:r>
        <w:rPr>
          <w:rFonts w:ascii="Times New Roman" w:hAnsi="Times New Roman" w:cs="Times New Roman"/>
          <w:b/>
          <w:sz w:val="28"/>
          <w:szCs w:val="28"/>
          <w:lang w:val="ru-RU"/>
        </w:rPr>
        <w:t>Висновки</w:t>
      </w:r>
      <w:r>
        <w:rPr>
          <w:rFonts w:ascii="Times New Roman" w:hAnsi="Times New Roman" w:cs="Times New Roman"/>
          <w:sz w:val="28"/>
          <w:szCs w:val="28"/>
          <w:lang w:val="ru-RU"/>
        </w:rPr>
        <w:t xml:space="preserve">. Як бачимо, збірка казок І. Франка унаявлює низку ключових концептів, таких як </w:t>
      </w:r>
      <w:r>
        <w:rPr>
          <w:rFonts w:ascii="Times New Roman" w:hAnsi="Times New Roman" w:cs="Times New Roman"/>
          <w:i/>
          <w:sz w:val="28"/>
          <w:szCs w:val="28"/>
          <w:lang w:val="ru-RU"/>
        </w:rPr>
        <w:t>добро – зло, правда – кривда, вірність – зрада, розумний – дурний, доля</w:t>
      </w:r>
      <w:r>
        <w:rPr>
          <w:rFonts w:ascii="Times New Roman" w:hAnsi="Times New Roman" w:cs="Times New Roman"/>
          <w:sz w:val="28"/>
          <w:szCs w:val="28"/>
          <w:lang w:val="ru-RU"/>
        </w:rPr>
        <w:t xml:space="preserve">. </w:t>
      </w:r>
      <w:r>
        <w:rPr>
          <w:rFonts w:ascii="Times New Roman" w:hAnsi="Times New Roman" w:cs="Times New Roman"/>
          <w:sz w:val="28"/>
          <w:szCs w:val="28"/>
          <w:lang w:val="uk-UA"/>
        </w:rPr>
        <w:t xml:space="preserve">Концептуальне протиставлення </w:t>
      </w:r>
      <w:r>
        <w:rPr>
          <w:rFonts w:ascii="Times New Roman" w:hAnsi="Times New Roman" w:cs="Times New Roman"/>
          <w:i/>
          <w:sz w:val="28"/>
          <w:szCs w:val="28"/>
          <w:lang w:val="uk-UA"/>
        </w:rPr>
        <w:t>правда</w:t>
      </w:r>
      <w:r>
        <w:rPr>
          <w:rFonts w:ascii="Times New Roman" w:hAnsi="Times New Roman" w:cs="Times New Roman"/>
          <w:sz w:val="28"/>
          <w:szCs w:val="28"/>
          <w:lang w:val="uk-UA"/>
        </w:rPr>
        <w:t xml:space="preserve"> (насамперед як правильність, справедливість) – </w:t>
      </w:r>
      <w:r>
        <w:rPr>
          <w:rFonts w:ascii="Times New Roman" w:hAnsi="Times New Roman" w:cs="Times New Roman"/>
          <w:i/>
          <w:sz w:val="28"/>
          <w:szCs w:val="28"/>
          <w:lang w:val="uk-UA"/>
        </w:rPr>
        <w:t>кривд</w:t>
      </w:r>
      <w:r>
        <w:rPr>
          <w:rFonts w:ascii="Times New Roman" w:hAnsi="Times New Roman" w:cs="Times New Roman"/>
          <w:i/>
          <w:sz w:val="28"/>
          <w:szCs w:val="28"/>
          <w:lang w:val="ru-RU"/>
        </w:rPr>
        <w:t>а</w:t>
      </w:r>
      <w:r>
        <w:rPr>
          <w:rFonts w:ascii="Times New Roman" w:hAnsi="Times New Roman" w:cs="Times New Roman"/>
          <w:sz w:val="28"/>
          <w:szCs w:val="28"/>
          <w:lang w:val="ru-RU"/>
        </w:rPr>
        <w:t xml:space="preserve"> – одне із основних у збірці, як і у всіх творах письменника, що зрозуміло з огляду на вболівання Каменяра за долю свого покривдженого народу та прагнення нарешті вивести його на шлях поступу. Зазначені концептуальні опозиції виявляють основні життєві прерогативи письменника, а отже</w:t>
      </w:r>
      <w:r>
        <w:rPr>
          <w:rFonts w:hint="default" w:ascii="Times New Roman" w:hAnsi="Times New Roman" w:cs="Times New Roman"/>
          <w:sz w:val="28"/>
          <w:szCs w:val="28"/>
          <w:lang w:val="uk-UA"/>
        </w:rPr>
        <w:t>,</w:t>
      </w:r>
      <w:r>
        <w:rPr>
          <w:rFonts w:ascii="Times New Roman" w:hAnsi="Times New Roman" w:cs="Times New Roman"/>
          <w:sz w:val="28"/>
          <w:szCs w:val="28"/>
          <w:lang w:val="ru-RU"/>
        </w:rPr>
        <w:t xml:space="preserve"> і його народу. Особливо показовим у репрезентації менталітету є концепт </w:t>
      </w:r>
      <w:r>
        <w:rPr>
          <w:rFonts w:ascii="Times New Roman" w:hAnsi="Times New Roman" w:cs="Times New Roman"/>
          <w:i/>
          <w:sz w:val="28"/>
          <w:szCs w:val="28"/>
          <w:lang w:val="ru-RU"/>
        </w:rPr>
        <w:t>доля</w:t>
      </w:r>
      <w:r>
        <w:rPr>
          <w:rFonts w:ascii="Times New Roman" w:hAnsi="Times New Roman" w:cs="Times New Roman"/>
          <w:sz w:val="28"/>
          <w:szCs w:val="28"/>
          <w:lang w:val="ru-RU"/>
        </w:rPr>
        <w:t>, що концентрує філософські підвалини українства – кордоцентризм, позитивізм, антифаталізм.</w:t>
      </w:r>
    </w:p>
    <w:p w14:paraId="0C4D3467">
      <w:pPr>
        <w:spacing w:after="0" w:line="360" w:lineRule="auto"/>
        <w:ind w:firstLine="900"/>
        <w:jc w:val="both"/>
        <w:rPr>
          <w:rFonts w:ascii="Times New Roman" w:hAnsi="Times New Roman" w:cs="Times New Roman"/>
          <w:sz w:val="28"/>
          <w:szCs w:val="28"/>
          <w:lang w:val="ru-RU"/>
        </w:rPr>
      </w:pPr>
      <w:r>
        <w:rPr>
          <w:rFonts w:ascii="Times New Roman" w:hAnsi="Times New Roman" w:cs="Times New Roman"/>
          <w:b/>
          <w:sz w:val="28"/>
          <w:szCs w:val="28"/>
          <w:lang w:val="ru-RU"/>
        </w:rPr>
        <w:t>Перспективним</w:t>
      </w:r>
      <w:r>
        <w:rPr>
          <w:rFonts w:ascii="Times New Roman" w:hAnsi="Times New Roman" w:cs="Times New Roman"/>
          <w:sz w:val="28"/>
          <w:szCs w:val="28"/>
          <w:lang w:val="ru-RU"/>
        </w:rPr>
        <w:t xml:space="preserve"> видається аналіз інших ключових концептів Франкових творів, скажімо </w:t>
      </w:r>
      <w:r>
        <w:rPr>
          <w:rFonts w:ascii="Times New Roman" w:hAnsi="Times New Roman" w:cs="Times New Roman"/>
          <w:i/>
          <w:sz w:val="28"/>
          <w:szCs w:val="28"/>
          <w:lang w:val="ru-RU"/>
        </w:rPr>
        <w:t xml:space="preserve">віра, надія, любов </w:t>
      </w:r>
      <w:r>
        <w:rPr>
          <w:rFonts w:ascii="Times New Roman" w:hAnsi="Times New Roman" w:cs="Times New Roman"/>
          <w:sz w:val="28"/>
          <w:szCs w:val="28"/>
          <w:lang w:val="ru-RU"/>
        </w:rPr>
        <w:t>тощо.</w:t>
      </w:r>
    </w:p>
    <w:p w14:paraId="7A6C11DE">
      <w:pPr>
        <w:spacing w:after="0" w:line="360" w:lineRule="auto"/>
        <w:ind w:firstLine="900"/>
        <w:jc w:val="both"/>
        <w:rPr>
          <w:rFonts w:ascii="Times New Roman" w:hAnsi="Times New Roman" w:cs="Times New Roman"/>
          <w:i/>
          <w:sz w:val="28"/>
          <w:szCs w:val="28"/>
          <w:lang w:val="ru-RU"/>
        </w:rPr>
      </w:pPr>
      <w:r>
        <w:rPr>
          <w:rFonts w:ascii="Times New Roman" w:hAnsi="Times New Roman" w:cs="Times New Roman"/>
          <w:i/>
          <w:sz w:val="28"/>
          <w:szCs w:val="28"/>
          <w:lang w:val="ru-RU"/>
        </w:rPr>
        <w:t>Література</w:t>
      </w:r>
    </w:p>
    <w:p w14:paraId="5A1D871C">
      <w:pPr>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Вежбицкая А. Язык. Культура. Познание / Анна Вежбицкая ; </w:t>
      </w:r>
      <w:r>
        <w:rPr>
          <w:rFonts w:ascii="Times New Roman" w:hAnsi="Times New Roman" w:cs="Times New Roman"/>
          <w:sz w:val="28"/>
          <w:szCs w:val="28"/>
          <w:lang w:val="ru-RU"/>
        </w:rPr>
        <w:t>[</w:t>
      </w:r>
      <w:r>
        <w:rPr>
          <w:rFonts w:ascii="Times New Roman" w:hAnsi="Times New Roman" w:cs="Times New Roman"/>
          <w:sz w:val="28"/>
          <w:szCs w:val="28"/>
          <w:lang w:val="uk-UA"/>
        </w:rPr>
        <w:t xml:space="preserve">пер. с англ. Е. В. Падучевой / отв. ред. М. А. Кронгауз, вступ. ст. Е. В. Падучевой </w:t>
      </w:r>
      <w:r>
        <w:rPr>
          <w:rFonts w:ascii="Times New Roman" w:hAnsi="Times New Roman" w:cs="Times New Roman"/>
          <w:sz w:val="28"/>
          <w:szCs w:val="28"/>
          <w:lang w:val="ru-RU"/>
        </w:rPr>
        <w:t>]</w:t>
      </w:r>
      <w:r>
        <w:rPr>
          <w:rFonts w:ascii="Times New Roman" w:hAnsi="Times New Roman" w:cs="Times New Roman"/>
          <w:sz w:val="28"/>
          <w:szCs w:val="28"/>
          <w:lang w:val="uk-UA"/>
        </w:rPr>
        <w:t>. – М. : Pуcские словари, 1996. – 416 с.</w:t>
      </w:r>
    </w:p>
    <w:p w14:paraId="3BE0BC72">
      <w:pPr>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ru-RU"/>
        </w:rPr>
        <w:t>Голубовская И.</w:t>
      </w:r>
      <w:r>
        <w:rPr>
          <w:rFonts w:ascii="Times New Roman" w:hAnsi="Times New Roman" w:cs="Times New Roman"/>
          <w:sz w:val="28"/>
          <w:szCs w:val="28"/>
          <w:lang w:val="uk-UA"/>
        </w:rPr>
        <w:t> </w:t>
      </w:r>
      <w:r>
        <w:rPr>
          <w:rFonts w:ascii="Times New Roman" w:hAnsi="Times New Roman" w:cs="Times New Roman"/>
          <w:sz w:val="28"/>
          <w:szCs w:val="28"/>
          <w:lang w:val="ru-RU"/>
        </w:rPr>
        <w:t>А. Этнические особенности языкових картин мира: [</w:t>
      </w:r>
      <w:r>
        <w:rPr>
          <w:rFonts w:ascii="Times New Roman" w:hAnsi="Times New Roman" w:cs="Times New Roman"/>
          <w:sz w:val="28"/>
          <w:szCs w:val="28"/>
          <w:lang w:val="uk-UA"/>
        </w:rPr>
        <w:t>монография</w:t>
      </w:r>
      <w:r>
        <w:rPr>
          <w:rFonts w:ascii="Times New Roman" w:hAnsi="Times New Roman" w:cs="Times New Roman"/>
          <w:sz w:val="28"/>
          <w:szCs w:val="28"/>
          <w:lang w:val="ru-RU"/>
        </w:rPr>
        <w:t>] / И.</w:t>
      </w:r>
      <w:r>
        <w:rPr>
          <w:rFonts w:ascii="Times New Roman" w:hAnsi="Times New Roman" w:cs="Times New Roman"/>
          <w:sz w:val="28"/>
          <w:szCs w:val="28"/>
          <w:lang w:val="uk-UA"/>
        </w:rPr>
        <w:t> </w:t>
      </w:r>
      <w:r>
        <w:rPr>
          <w:rFonts w:ascii="Times New Roman" w:hAnsi="Times New Roman" w:cs="Times New Roman"/>
          <w:sz w:val="28"/>
          <w:szCs w:val="28"/>
          <w:lang w:val="ru-RU"/>
        </w:rPr>
        <w:t>А. Го</w:t>
      </w:r>
      <w:r>
        <w:rPr>
          <w:rFonts w:ascii="Times New Roman" w:hAnsi="Times New Roman" w:cs="Times New Roman"/>
          <w:sz w:val="28"/>
          <w:szCs w:val="28"/>
          <w:lang w:val="uk-UA"/>
        </w:rPr>
        <w:t>л</w:t>
      </w:r>
      <w:r>
        <w:rPr>
          <w:rFonts w:ascii="Times New Roman" w:hAnsi="Times New Roman" w:cs="Times New Roman"/>
          <w:sz w:val="28"/>
          <w:szCs w:val="28"/>
          <w:lang w:val="ru-RU"/>
        </w:rPr>
        <w:t>убовская. – Киев</w:t>
      </w:r>
      <w:r>
        <w:rPr>
          <w:rFonts w:ascii="Times New Roman" w:hAnsi="Times New Roman" w:cs="Times New Roman"/>
          <w:sz w:val="28"/>
          <w:szCs w:val="28"/>
          <w:lang w:val="uk-UA"/>
        </w:rPr>
        <w:t xml:space="preserve"> </w:t>
      </w:r>
      <w:r>
        <w:rPr>
          <w:rFonts w:ascii="Times New Roman" w:hAnsi="Times New Roman" w:cs="Times New Roman"/>
          <w:sz w:val="28"/>
          <w:szCs w:val="28"/>
          <w:lang w:val="ru-RU"/>
        </w:rPr>
        <w:t xml:space="preserve">: Издательско-полиграфический центр </w:t>
      </w:r>
      <w:r>
        <w:rPr>
          <w:rFonts w:ascii="Times New Roman" w:hAnsi="Times New Roman" w:cs="Times New Roman"/>
          <w:sz w:val="28"/>
          <w:szCs w:val="28"/>
          <w:lang w:val="uk-UA"/>
        </w:rPr>
        <w:t>«</w:t>
      </w:r>
      <w:r>
        <w:rPr>
          <w:rFonts w:ascii="Times New Roman" w:hAnsi="Times New Roman" w:cs="Times New Roman"/>
          <w:sz w:val="28"/>
          <w:szCs w:val="28"/>
          <w:lang w:val="ru-RU"/>
        </w:rPr>
        <w:t>Киевский университет</w:t>
      </w:r>
      <w:r>
        <w:rPr>
          <w:rFonts w:ascii="Times New Roman" w:hAnsi="Times New Roman" w:cs="Times New Roman"/>
          <w:sz w:val="28"/>
          <w:szCs w:val="28"/>
          <w:lang w:val="uk-UA"/>
        </w:rPr>
        <w:t>»</w:t>
      </w:r>
      <w:r>
        <w:rPr>
          <w:rFonts w:ascii="Times New Roman" w:hAnsi="Times New Roman" w:cs="Times New Roman"/>
          <w:sz w:val="28"/>
          <w:szCs w:val="28"/>
          <w:lang w:val="ru-RU"/>
        </w:rPr>
        <w:t>, 2002. – 293 с.</w:t>
      </w:r>
    </w:p>
    <w:p w14:paraId="6D632362">
      <w:pPr>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Дубчак О. Концептуальна опозиція в аспекті мовної інтерпретації / Дубчак Ольга // Семантика мови і тексту : матеріали ХІ Міжнародної наукової конференції (Івано-Франківськ, 26-28 вересня 2012 р.). – Івано-Франківськ : Прикарпатський націон. у-т ім. В. Стефаника, 2012. – С. 181 – 183.</w:t>
      </w:r>
    </w:p>
    <w:p w14:paraId="7BC6E749">
      <w:pPr>
        <w:pStyle w:val="6"/>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Кононенко В. І. Символи української мови / В. І. Кононенко. – 2-ге вид., доповн. і перероб. – К. ; Івано-Франківськ : Вид-во Прикарпат. нац. Ун-ту ім. В. Стефаника, 2013. – 440 с.</w:t>
      </w:r>
    </w:p>
    <w:p w14:paraId="0F8BA72E">
      <w:pPr>
        <w:pStyle w:val="6"/>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Масенко Л. Концепт </w:t>
      </w:r>
      <w:r>
        <w:rPr>
          <w:rFonts w:ascii="Times New Roman" w:hAnsi="Times New Roman" w:cs="Times New Roman"/>
          <w:i/>
          <w:sz w:val="28"/>
          <w:szCs w:val="28"/>
        </w:rPr>
        <w:t>доля</w:t>
      </w:r>
      <w:r>
        <w:rPr>
          <w:rFonts w:ascii="Times New Roman" w:hAnsi="Times New Roman" w:cs="Times New Roman"/>
          <w:sz w:val="28"/>
          <w:szCs w:val="28"/>
        </w:rPr>
        <w:t xml:space="preserve"> в поезії Т. Шевченка у зіставленні з польським  </w:t>
      </w:r>
      <w:r>
        <w:rPr>
          <w:rFonts w:ascii="Times New Roman" w:hAnsi="Times New Roman" w:cs="Times New Roman"/>
          <w:i/>
          <w:sz w:val="28"/>
          <w:szCs w:val="28"/>
          <w:lang w:val="en-US"/>
        </w:rPr>
        <w:t>los</w:t>
      </w:r>
      <w:r>
        <w:rPr>
          <w:rFonts w:ascii="Times New Roman" w:hAnsi="Times New Roman" w:cs="Times New Roman"/>
          <w:sz w:val="28"/>
          <w:szCs w:val="28"/>
        </w:rPr>
        <w:t xml:space="preserve"> і російським </w:t>
      </w:r>
      <w:r>
        <w:rPr>
          <w:rFonts w:ascii="Times New Roman" w:hAnsi="Times New Roman" w:cs="Times New Roman"/>
          <w:i/>
          <w:sz w:val="28"/>
          <w:szCs w:val="28"/>
        </w:rPr>
        <w:t>судьба</w:t>
      </w:r>
      <w:r>
        <w:rPr>
          <w:rFonts w:ascii="Times New Roman" w:hAnsi="Times New Roman" w:cs="Times New Roman"/>
          <w:sz w:val="28"/>
          <w:szCs w:val="28"/>
        </w:rPr>
        <w:t xml:space="preserve"> / Лариса Масенко. – Українська мова. – № 4. – С. 3 – 11.</w:t>
      </w:r>
    </w:p>
    <w:p w14:paraId="69B0E609">
      <w:pPr>
        <w:pStyle w:val="6"/>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Сабат Г. Франко і дитяча література: проблеми функціонування та рецепції казок про тварин / Галина Сабат // Рідне слово в етнокультурному вимірі [Текст] : зб. наук. праць / Дрогобицький державний педагогічний університет імені Івана Франка. – Дрогобич: Посвіт, 2013. – С. 393 – 404.</w:t>
      </w:r>
    </w:p>
    <w:p w14:paraId="2417DBCF">
      <w:pPr>
        <w:pStyle w:val="6"/>
        <w:numPr>
          <w:ilvl w:val="0"/>
          <w:numId w:val="1"/>
        </w:numPr>
        <w:spacing w:after="0"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Селіванова О. О. Світ свідомості в мові. Мир сознания в языке : </w:t>
      </w:r>
      <w:r>
        <w:rPr>
          <w:rFonts w:ascii="Times New Roman" w:hAnsi="Times New Roman" w:cs="Times New Roman"/>
          <w:sz w:val="28"/>
          <w:szCs w:val="28"/>
          <w:lang w:val="ru-RU"/>
        </w:rPr>
        <w:t>[</w:t>
      </w:r>
      <w:r>
        <w:rPr>
          <w:rFonts w:ascii="Times New Roman" w:hAnsi="Times New Roman" w:cs="Times New Roman"/>
          <w:sz w:val="28"/>
          <w:szCs w:val="28"/>
        </w:rPr>
        <w:t>монографічне видання</w:t>
      </w:r>
      <w:r>
        <w:rPr>
          <w:rFonts w:ascii="Times New Roman" w:hAnsi="Times New Roman" w:cs="Times New Roman"/>
          <w:sz w:val="28"/>
          <w:szCs w:val="28"/>
          <w:lang w:val="ru-RU"/>
        </w:rPr>
        <w:t>]</w:t>
      </w:r>
      <w:r>
        <w:rPr>
          <w:rFonts w:ascii="Times New Roman" w:hAnsi="Times New Roman" w:cs="Times New Roman"/>
          <w:sz w:val="28"/>
          <w:szCs w:val="28"/>
        </w:rPr>
        <w:t xml:space="preserve"> / Олена Селіванова. – Черкаси</w:t>
      </w:r>
      <w:r>
        <w:rPr>
          <w:rFonts w:ascii="Times New Roman" w:hAnsi="Times New Roman" w:cs="Times New Roman"/>
          <w:sz w:val="28"/>
          <w:szCs w:val="28"/>
          <w:lang w:val="ru-RU"/>
        </w:rPr>
        <w:t xml:space="preserve"> </w:t>
      </w:r>
      <w:r>
        <w:rPr>
          <w:rFonts w:ascii="Times New Roman" w:hAnsi="Times New Roman" w:cs="Times New Roman"/>
          <w:sz w:val="28"/>
          <w:szCs w:val="28"/>
        </w:rPr>
        <w:t>: Ю.</w:t>
      </w:r>
      <w:r>
        <w:rPr>
          <w:rFonts w:ascii="Times New Roman" w:hAnsi="Times New Roman" w:cs="Times New Roman"/>
          <w:sz w:val="28"/>
          <w:szCs w:val="28"/>
          <w:lang w:val="en-US"/>
        </w:rPr>
        <w:t> </w:t>
      </w:r>
      <w:r>
        <w:rPr>
          <w:rFonts w:ascii="Times New Roman" w:hAnsi="Times New Roman" w:cs="Times New Roman"/>
          <w:sz w:val="28"/>
          <w:szCs w:val="28"/>
          <w:lang w:val="ru-RU"/>
        </w:rPr>
        <w:t>Чабаненко, 2012.</w:t>
      </w:r>
      <w:r>
        <w:rPr>
          <w:rFonts w:ascii="Times New Roman" w:hAnsi="Times New Roman" w:cs="Times New Roman"/>
          <w:sz w:val="28"/>
          <w:szCs w:val="28"/>
          <w:lang w:val="en-US"/>
        </w:rPr>
        <w:t> </w:t>
      </w:r>
      <w:r>
        <w:rPr>
          <w:rFonts w:ascii="Times New Roman" w:hAnsi="Times New Roman" w:cs="Times New Roman"/>
          <w:sz w:val="28"/>
          <w:szCs w:val="28"/>
          <w:lang w:val="ru-RU"/>
        </w:rPr>
        <w:t xml:space="preserve">– 488 </w:t>
      </w:r>
      <w:r>
        <w:rPr>
          <w:rFonts w:ascii="Times New Roman" w:hAnsi="Times New Roman" w:cs="Times New Roman"/>
          <w:sz w:val="28"/>
          <w:szCs w:val="28"/>
        </w:rPr>
        <w:t>с.</w:t>
      </w:r>
    </w:p>
    <w:p w14:paraId="29CB140B">
      <w:pPr>
        <w:pStyle w:val="6"/>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Федурко М. Вербалізація концепту </w:t>
      </w:r>
      <w:r>
        <w:rPr>
          <w:rFonts w:ascii="Times New Roman" w:hAnsi="Times New Roman" w:cs="Times New Roman"/>
          <w:i/>
          <w:sz w:val="28"/>
          <w:szCs w:val="28"/>
        </w:rPr>
        <w:t>слово</w:t>
      </w:r>
      <w:r>
        <w:rPr>
          <w:rFonts w:ascii="Times New Roman" w:hAnsi="Times New Roman" w:cs="Times New Roman"/>
          <w:sz w:val="28"/>
          <w:szCs w:val="28"/>
        </w:rPr>
        <w:t xml:space="preserve"> в поезії Івана Франка (на матеріалі збірки «З вершин і низин») / Марія Федурко, Анна Огар // Проблеми гуманітарних наук : збірник наукових праць Дрогобицького державного педагогічного університету імені Івана Франка. Серія «Філологія» / ред. кол. Надія Скотна (шеф-редактор), Марія Федурко (головний редактор) та ін. – Дрогобич : Редакційно-видавничий відділ ДДПУ імені Івана Франка, 2016. – Випуск тридцять восьмий. – С. 66 – 74.</w:t>
      </w:r>
    </w:p>
    <w:p w14:paraId="6EC7C53D">
      <w:pPr>
        <w:pStyle w:val="6"/>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en-US"/>
        </w:rPr>
        <w:t>Bartmi</w:t>
      </w:r>
      <w:r>
        <w:rPr>
          <w:rFonts w:ascii="Times New Roman" w:hAnsi="Times New Roman" w:cs="Times New Roman"/>
          <w:sz w:val="28"/>
          <w:szCs w:val="28"/>
        </w:rPr>
        <w:t>ń</w:t>
      </w:r>
      <w:r>
        <w:rPr>
          <w:rFonts w:ascii="Times New Roman" w:hAnsi="Times New Roman" w:cs="Times New Roman"/>
          <w:sz w:val="28"/>
          <w:szCs w:val="28"/>
          <w:lang w:val="en-US"/>
        </w:rPr>
        <w:t>ski</w:t>
      </w:r>
      <w:r>
        <w:rPr>
          <w:rFonts w:ascii="Times New Roman" w:hAnsi="Times New Roman" w:cs="Times New Roman"/>
          <w:sz w:val="28"/>
          <w:szCs w:val="28"/>
        </w:rPr>
        <w:t xml:space="preserve"> </w:t>
      </w:r>
      <w:r>
        <w:rPr>
          <w:rFonts w:ascii="Times New Roman" w:hAnsi="Times New Roman" w:cs="Times New Roman"/>
          <w:sz w:val="28"/>
          <w:szCs w:val="28"/>
          <w:lang w:val="en-US"/>
        </w:rPr>
        <w:t>J</w:t>
      </w:r>
      <w:r>
        <w:rPr>
          <w:rFonts w:ascii="Times New Roman" w:hAnsi="Times New Roman" w:cs="Times New Roman"/>
          <w:sz w:val="28"/>
          <w:szCs w:val="28"/>
        </w:rPr>
        <w:t xml:space="preserve">. </w:t>
      </w:r>
      <w:r>
        <w:rPr>
          <w:rFonts w:ascii="Times New Roman" w:hAnsi="Times New Roman" w:cs="Times New Roman"/>
          <w:sz w:val="28"/>
          <w:szCs w:val="28"/>
          <w:lang w:val="en-US"/>
        </w:rPr>
        <w:t>J</w:t>
      </w:r>
      <w:r>
        <w:rPr>
          <w:rFonts w:ascii="Times New Roman" w:hAnsi="Times New Roman" w:cs="Times New Roman"/>
          <w:sz w:val="28"/>
          <w:szCs w:val="28"/>
        </w:rPr>
        <w:t>ę</w:t>
      </w:r>
      <w:r>
        <w:rPr>
          <w:rFonts w:ascii="Times New Roman" w:hAnsi="Times New Roman" w:cs="Times New Roman"/>
          <w:sz w:val="28"/>
          <w:szCs w:val="28"/>
          <w:lang w:val="en-US"/>
        </w:rPr>
        <w:t>zykowe</w:t>
      </w:r>
      <w:r>
        <w:rPr>
          <w:rFonts w:ascii="Times New Roman" w:hAnsi="Times New Roman" w:cs="Times New Roman"/>
          <w:sz w:val="28"/>
          <w:szCs w:val="28"/>
        </w:rPr>
        <w:t xml:space="preserve"> </w:t>
      </w:r>
      <w:r>
        <w:rPr>
          <w:rFonts w:ascii="Times New Roman" w:hAnsi="Times New Roman" w:cs="Times New Roman"/>
          <w:sz w:val="28"/>
          <w:szCs w:val="28"/>
          <w:lang w:val="en-US"/>
        </w:rPr>
        <w:t>podstawy</w:t>
      </w:r>
      <w:r>
        <w:rPr>
          <w:rFonts w:ascii="Times New Roman" w:hAnsi="Times New Roman" w:cs="Times New Roman"/>
          <w:sz w:val="28"/>
          <w:szCs w:val="28"/>
        </w:rPr>
        <w:t xml:space="preserve"> </w:t>
      </w:r>
      <w:r>
        <w:rPr>
          <w:rFonts w:ascii="Times New Roman" w:hAnsi="Times New Roman" w:cs="Times New Roman"/>
          <w:sz w:val="28"/>
          <w:szCs w:val="28"/>
          <w:lang w:val="en-US"/>
        </w:rPr>
        <w:t>obrazu</w:t>
      </w:r>
      <w:r>
        <w:rPr>
          <w:rFonts w:ascii="Times New Roman" w:hAnsi="Times New Roman" w:cs="Times New Roman"/>
          <w:sz w:val="28"/>
          <w:szCs w:val="28"/>
        </w:rPr>
        <w:t xml:space="preserve"> świata. </w:t>
      </w:r>
      <w:r>
        <w:rPr>
          <w:rFonts w:ascii="Times New Roman" w:hAnsi="Times New Roman" w:cs="Times New Roman"/>
          <w:sz w:val="28"/>
          <w:szCs w:val="28"/>
          <w:lang w:val="en-US"/>
        </w:rPr>
        <w:t>Wyd</w:t>
      </w:r>
      <w:r>
        <w:rPr>
          <w:rFonts w:ascii="Times New Roman" w:hAnsi="Times New Roman" w:cs="Times New Roman"/>
          <w:sz w:val="28"/>
          <w:szCs w:val="28"/>
        </w:rPr>
        <w:t xml:space="preserve">. </w:t>
      </w:r>
      <w:r>
        <w:rPr>
          <w:rFonts w:ascii="Times New Roman" w:hAnsi="Times New Roman" w:cs="Times New Roman"/>
          <w:sz w:val="28"/>
          <w:szCs w:val="28"/>
          <w:lang w:val="en-US"/>
        </w:rPr>
        <w:t>trzecie</w:t>
      </w:r>
      <w:r>
        <w:rPr>
          <w:rFonts w:ascii="Times New Roman" w:hAnsi="Times New Roman" w:cs="Times New Roman"/>
          <w:sz w:val="28"/>
          <w:szCs w:val="28"/>
        </w:rPr>
        <w:t xml:space="preserve"> / </w:t>
      </w:r>
      <w:r>
        <w:rPr>
          <w:rFonts w:ascii="Times New Roman" w:hAnsi="Times New Roman" w:cs="Times New Roman"/>
          <w:sz w:val="28"/>
          <w:szCs w:val="28"/>
          <w:lang w:val="en-US"/>
        </w:rPr>
        <w:t>Bartmi</w:t>
      </w:r>
      <w:r>
        <w:rPr>
          <w:rFonts w:ascii="Times New Roman" w:hAnsi="Times New Roman" w:cs="Times New Roman"/>
          <w:sz w:val="28"/>
          <w:szCs w:val="28"/>
        </w:rPr>
        <w:t>ń</w:t>
      </w:r>
      <w:r>
        <w:rPr>
          <w:rFonts w:ascii="Times New Roman" w:hAnsi="Times New Roman" w:cs="Times New Roman"/>
          <w:sz w:val="28"/>
          <w:szCs w:val="28"/>
          <w:lang w:val="en-US"/>
        </w:rPr>
        <w:t>ski</w:t>
      </w:r>
      <w:r>
        <w:rPr>
          <w:rFonts w:ascii="Times New Roman" w:hAnsi="Times New Roman" w:cs="Times New Roman"/>
          <w:sz w:val="28"/>
          <w:szCs w:val="28"/>
        </w:rPr>
        <w:t> </w:t>
      </w:r>
      <w:r>
        <w:rPr>
          <w:rFonts w:ascii="Times New Roman" w:hAnsi="Times New Roman" w:cs="Times New Roman"/>
          <w:sz w:val="28"/>
          <w:szCs w:val="28"/>
          <w:lang w:val="en-US"/>
        </w:rPr>
        <w:t>J</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 </w:t>
      </w:r>
      <w:r>
        <w:rPr>
          <w:rFonts w:ascii="Times New Roman" w:hAnsi="Times New Roman" w:cs="Times New Roman"/>
          <w:sz w:val="28"/>
          <w:szCs w:val="28"/>
          <w:lang w:val="en-US"/>
        </w:rPr>
        <w:t>Lublin</w:t>
      </w:r>
      <w:r>
        <w:rPr>
          <w:rFonts w:ascii="Times New Roman" w:hAnsi="Times New Roman" w:cs="Times New Roman"/>
          <w:sz w:val="28"/>
          <w:szCs w:val="28"/>
        </w:rPr>
        <w:t xml:space="preserve">, 2009. – 328 </w:t>
      </w:r>
      <w:r>
        <w:rPr>
          <w:rFonts w:ascii="Times New Roman" w:hAnsi="Times New Roman" w:cs="Times New Roman"/>
          <w:sz w:val="28"/>
          <w:szCs w:val="28"/>
          <w:lang w:val="en-US"/>
        </w:rPr>
        <w:t>s.</w:t>
      </w:r>
    </w:p>
    <w:p w14:paraId="7B241211">
      <w:pPr>
        <w:pStyle w:val="6"/>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lang w:val="en-US"/>
        </w:rPr>
        <w:t>Wierzbicka</w:t>
      </w:r>
      <w:r>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J</w:t>
      </w:r>
      <w:r>
        <w:rPr>
          <w:rFonts w:ascii="Times New Roman" w:hAnsi="Times New Roman" w:cs="Times New Roman"/>
          <w:sz w:val="28"/>
          <w:szCs w:val="28"/>
        </w:rPr>
        <w:t>ę</w:t>
      </w:r>
      <w:r>
        <w:rPr>
          <w:rFonts w:ascii="Times New Roman" w:hAnsi="Times New Roman" w:cs="Times New Roman"/>
          <w:sz w:val="28"/>
          <w:szCs w:val="28"/>
          <w:lang w:val="en-US"/>
        </w:rPr>
        <w:t>zyk</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nar</w:t>
      </w:r>
      <w:r>
        <w:rPr>
          <w:rFonts w:ascii="Times New Roman" w:hAnsi="Times New Roman" w:cs="Times New Roman"/>
          <w:sz w:val="28"/>
          <w:szCs w:val="28"/>
        </w:rPr>
        <w:t>ó</w:t>
      </w:r>
      <w:r>
        <w:rPr>
          <w:rFonts w:ascii="Times New Roman" w:hAnsi="Times New Roman" w:cs="Times New Roman"/>
          <w:sz w:val="28"/>
          <w:szCs w:val="28"/>
          <w:lang w:val="en-US"/>
        </w:rPr>
        <w:t>d</w:t>
      </w:r>
      <w:r>
        <w:rPr>
          <w:rFonts w:ascii="Times New Roman" w:hAnsi="Times New Roman" w:cs="Times New Roman"/>
          <w:sz w:val="28"/>
          <w:szCs w:val="28"/>
        </w:rPr>
        <w:t xml:space="preserve">: </w:t>
      </w:r>
      <w:r>
        <w:rPr>
          <w:rFonts w:ascii="Times New Roman" w:hAnsi="Times New Roman" w:cs="Times New Roman"/>
          <w:sz w:val="28"/>
          <w:szCs w:val="28"/>
          <w:lang w:val="en-US"/>
        </w:rPr>
        <w:t>polski</w:t>
      </w:r>
      <w:r>
        <w:rPr>
          <w:rFonts w:ascii="Times New Roman" w:hAnsi="Times New Roman" w:cs="Times New Roman"/>
          <w:sz w:val="28"/>
          <w:szCs w:val="28"/>
        </w:rPr>
        <w:t xml:space="preserve"> «</w:t>
      </w:r>
      <w:r>
        <w:rPr>
          <w:rFonts w:ascii="Times New Roman" w:hAnsi="Times New Roman" w:cs="Times New Roman"/>
          <w:sz w:val="28"/>
          <w:szCs w:val="28"/>
          <w:lang w:val="en-US"/>
        </w:rPr>
        <w:t>los</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rosyjska</w:t>
      </w:r>
      <w:r>
        <w:rPr>
          <w:rFonts w:ascii="Times New Roman" w:hAnsi="Times New Roman" w:cs="Times New Roman"/>
          <w:sz w:val="28"/>
          <w:szCs w:val="28"/>
        </w:rPr>
        <w:t xml:space="preserve"> «</w:t>
      </w:r>
      <w:r>
        <w:rPr>
          <w:rFonts w:ascii="Times New Roman" w:hAnsi="Times New Roman" w:cs="Times New Roman"/>
          <w:sz w:val="28"/>
          <w:szCs w:val="28"/>
          <w:lang w:val="en-US"/>
        </w:rPr>
        <w:t>sud</w:t>
      </w:r>
      <w:r>
        <w:rPr>
          <w:rFonts w:ascii="Times New Roman" w:hAnsi="Times New Roman" w:cs="Times New Roman"/>
          <w:sz w:val="28"/>
          <w:szCs w:val="28"/>
        </w:rPr>
        <w:t>ʼ</w:t>
      </w:r>
      <w:r>
        <w:rPr>
          <w:rFonts w:ascii="Times New Roman" w:hAnsi="Times New Roman" w:cs="Times New Roman"/>
          <w:sz w:val="28"/>
          <w:szCs w:val="28"/>
          <w:lang w:val="en-US"/>
        </w:rPr>
        <w:t>ba</w:t>
      </w:r>
      <w:r>
        <w:rPr>
          <w:rFonts w:ascii="Times New Roman" w:hAnsi="Times New Roman" w:cs="Times New Roman"/>
          <w:sz w:val="28"/>
          <w:szCs w:val="28"/>
        </w:rPr>
        <w:t xml:space="preserve">» / </w:t>
      </w:r>
      <w:r>
        <w:rPr>
          <w:rFonts w:ascii="Times New Roman" w:hAnsi="Times New Roman" w:cs="Times New Roman"/>
          <w:sz w:val="28"/>
          <w:szCs w:val="28"/>
          <w:lang w:val="en-US"/>
        </w:rPr>
        <w:t>Wierzbicka</w:t>
      </w:r>
      <w:r>
        <w:rPr>
          <w:rFonts w:ascii="Times New Roman" w:hAnsi="Times New Roman" w:cs="Times New Roman"/>
          <w:sz w:val="28"/>
          <w:szCs w:val="28"/>
        </w:rPr>
        <w:t> </w:t>
      </w:r>
      <w:r>
        <w:rPr>
          <w:rFonts w:ascii="Times New Roman" w:hAnsi="Times New Roman" w:cs="Times New Roman"/>
          <w:sz w:val="28"/>
          <w:szCs w:val="28"/>
          <w:lang w:val="en-US"/>
        </w:rPr>
        <w:t>A</w:t>
      </w:r>
      <w:r>
        <w:rPr>
          <w:rFonts w:ascii="Times New Roman" w:hAnsi="Times New Roman" w:cs="Times New Roman"/>
          <w:sz w:val="28"/>
          <w:szCs w:val="28"/>
        </w:rPr>
        <w:t xml:space="preserve">. // </w:t>
      </w:r>
      <w:r>
        <w:rPr>
          <w:rFonts w:ascii="Times New Roman" w:hAnsi="Times New Roman" w:cs="Times New Roman"/>
          <w:sz w:val="28"/>
          <w:szCs w:val="28"/>
          <w:lang w:val="en-US"/>
        </w:rPr>
        <w:t>Teksty</w:t>
      </w:r>
      <w:r>
        <w:rPr>
          <w:rFonts w:ascii="Times New Roman" w:hAnsi="Times New Roman" w:cs="Times New Roman"/>
          <w:sz w:val="28"/>
          <w:szCs w:val="28"/>
        </w:rPr>
        <w:t xml:space="preserve"> </w:t>
      </w:r>
      <w:r>
        <w:rPr>
          <w:rFonts w:ascii="Times New Roman" w:hAnsi="Times New Roman" w:cs="Times New Roman"/>
          <w:sz w:val="28"/>
          <w:szCs w:val="28"/>
          <w:lang w:val="en-US"/>
        </w:rPr>
        <w:t>Drugie</w:t>
      </w:r>
      <w:r>
        <w:rPr>
          <w:rFonts w:ascii="Times New Roman" w:hAnsi="Times New Roman" w:cs="Times New Roman"/>
          <w:sz w:val="28"/>
          <w:szCs w:val="28"/>
        </w:rPr>
        <w:t xml:space="preserve">. – 1991. – </w:t>
      </w:r>
      <w:r>
        <w:rPr>
          <w:rFonts w:ascii="Times New Roman" w:hAnsi="Times New Roman" w:cs="Times New Roman"/>
          <w:sz w:val="28"/>
          <w:szCs w:val="28"/>
          <w:lang w:val="en-US"/>
        </w:rPr>
        <w:t>Nr</w:t>
      </w:r>
      <w:r>
        <w:rPr>
          <w:rFonts w:ascii="Times New Roman" w:hAnsi="Times New Roman" w:cs="Times New Roman"/>
          <w:sz w:val="28"/>
          <w:szCs w:val="28"/>
        </w:rPr>
        <w:t xml:space="preserve">. 3. – </w:t>
      </w:r>
      <w:r>
        <w:rPr>
          <w:rFonts w:ascii="Times New Roman" w:hAnsi="Times New Roman" w:cs="Times New Roman"/>
          <w:sz w:val="28"/>
          <w:szCs w:val="28"/>
          <w:lang w:val="en-US"/>
        </w:rPr>
        <w:t>S</w:t>
      </w:r>
      <w:r>
        <w:rPr>
          <w:rFonts w:ascii="Times New Roman" w:hAnsi="Times New Roman" w:cs="Times New Roman"/>
          <w:sz w:val="28"/>
          <w:szCs w:val="28"/>
        </w:rPr>
        <w:t>. 5 – 20.</w:t>
      </w:r>
    </w:p>
    <w:p w14:paraId="5DE1198B">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Джерела фактичного матеріалу</w:t>
      </w:r>
    </w:p>
    <w:p w14:paraId="5CBFE6B1">
      <w:pPr>
        <w:spacing w:after="0" w:line="360" w:lineRule="auto"/>
        <w:ind w:firstLine="900"/>
        <w:jc w:val="both"/>
        <w:rPr>
          <w:rFonts w:ascii="Times New Roman" w:hAnsi="Times New Roman" w:cs="Times New Roman"/>
          <w:sz w:val="28"/>
          <w:szCs w:val="28"/>
          <w:lang w:val="uk-UA"/>
        </w:rPr>
      </w:pPr>
      <w:r>
        <w:rPr>
          <w:rFonts w:ascii="Times New Roman" w:hAnsi="Times New Roman" w:cs="Times New Roman"/>
          <w:b/>
          <w:sz w:val="28"/>
          <w:szCs w:val="28"/>
          <w:lang w:val="uk-UA"/>
        </w:rPr>
        <w:t>Фр.</w:t>
      </w:r>
      <w:r>
        <w:rPr>
          <w:rFonts w:ascii="Times New Roman" w:hAnsi="Times New Roman" w:cs="Times New Roman"/>
          <w:sz w:val="28"/>
          <w:szCs w:val="28"/>
          <w:lang w:val="uk-UA"/>
        </w:rPr>
        <w:t xml:space="preserve"> - Франко І. Коли ще звірі говорили : літературно-художнє видання / Іван Франко. – Львів: Видавництво Старого Лева, 2016. – 72 с.</w:t>
      </w:r>
    </w:p>
    <w:p w14:paraId="5744571E">
      <w:pPr>
        <w:spacing w:after="0" w:line="360" w:lineRule="auto"/>
        <w:ind w:firstLine="900"/>
        <w:jc w:val="both"/>
        <w:rPr>
          <w:rFonts w:ascii="Times New Roman" w:hAnsi="Times New Roman" w:cs="Times New Roman"/>
          <w:sz w:val="28"/>
          <w:szCs w:val="28"/>
          <w:lang w:val="uk-UA"/>
        </w:rPr>
      </w:pPr>
    </w:p>
    <w:p w14:paraId="799D4715">
      <w:pPr>
        <w:spacing w:after="0" w:line="360" w:lineRule="auto"/>
        <w:ind w:firstLine="900"/>
        <w:jc w:val="both"/>
        <w:rPr>
          <w:rFonts w:ascii="Times New Roman" w:hAnsi="Times New Roman" w:cs="Times New Roman"/>
          <w:i/>
          <w:sz w:val="28"/>
          <w:szCs w:val="28"/>
        </w:rPr>
      </w:pPr>
      <w:r>
        <w:rPr>
          <w:rFonts w:ascii="Times New Roman" w:hAnsi="Times New Roman" w:cs="Times New Roman"/>
          <w:i/>
          <w:sz w:val="28"/>
          <w:szCs w:val="28"/>
        </w:rPr>
        <w:t>References</w:t>
      </w:r>
    </w:p>
    <w:p w14:paraId="3B147EB9">
      <w:pPr>
        <w:pStyle w:val="8"/>
        <w:numPr>
          <w:ilvl w:val="0"/>
          <w:numId w:val="2"/>
        </w:num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Vezhbitskaya</w:t>
      </w:r>
      <w:r>
        <w:rPr>
          <w:rFonts w:ascii="Times New Roman" w:hAnsi="Times New Roman" w:cs="Times New Roman"/>
          <w:color w:val="auto"/>
          <w:sz w:val="28"/>
          <w:szCs w:val="28"/>
          <w:shd w:val="clear" w:color="auto" w:fill="FFFFFF"/>
          <w:lang w:val="uk-UA"/>
        </w:rPr>
        <w:t>,</w:t>
      </w:r>
      <w:r>
        <w:rPr>
          <w:rFonts w:ascii="Times New Roman" w:hAnsi="Times New Roman" w:cs="Times New Roman"/>
          <w:color w:val="auto"/>
          <w:sz w:val="28"/>
          <w:szCs w:val="28"/>
          <w:shd w:val="clear" w:color="auto" w:fill="FFFFFF"/>
        </w:rPr>
        <w:t xml:space="preserve"> A. </w:t>
      </w:r>
      <w:r>
        <w:rPr>
          <w:rFonts w:ascii="Times New Roman" w:hAnsi="Times New Roman" w:cs="Times New Roman"/>
          <w:color w:val="auto"/>
          <w:sz w:val="28"/>
          <w:szCs w:val="28"/>
          <w:shd w:val="clear" w:color="auto" w:fill="FFFFFF"/>
          <w:lang w:val="uk-UA"/>
        </w:rPr>
        <w:t>(1996)</w:t>
      </w:r>
      <w:r>
        <w:rPr>
          <w:rFonts w:ascii="Times New Roman" w:hAnsi="Times New Roman" w:cs="Times New Roman"/>
          <w:color w:val="auto"/>
          <w:sz w:val="28"/>
          <w:szCs w:val="28"/>
          <w:shd w:val="clear" w:color="auto" w:fill="FFFFFF"/>
        </w:rPr>
        <w:t>.</w:t>
      </w:r>
      <w:r>
        <w:rPr>
          <w:rFonts w:ascii="Times New Roman" w:hAnsi="Times New Roman" w:cs="Times New Roman"/>
          <w:color w:val="auto"/>
          <w:sz w:val="28"/>
          <w:szCs w:val="28"/>
          <w:shd w:val="clear" w:color="auto" w:fill="FFFFFF"/>
          <w:lang w:val="uk-UA"/>
        </w:rPr>
        <w:t xml:space="preserve"> </w:t>
      </w:r>
      <w:r>
        <w:rPr>
          <w:rFonts w:ascii="Times New Roman" w:hAnsi="Times New Roman" w:cs="Times New Roman"/>
          <w:i/>
          <w:color w:val="auto"/>
          <w:sz w:val="28"/>
          <w:szCs w:val="28"/>
          <w:shd w:val="clear" w:color="auto" w:fill="FFFFFF"/>
        </w:rPr>
        <w:t>Yazyik. Kultura. Poznanie</w:t>
      </w:r>
      <w:r>
        <w:rPr>
          <w:rFonts w:ascii="Times New Roman" w:hAnsi="Times New Roman" w:cs="Times New Roman"/>
          <w:color w:val="auto"/>
          <w:sz w:val="28"/>
          <w:szCs w:val="28"/>
          <w:shd w:val="clear" w:color="auto" w:fill="FFFFFF"/>
          <w:lang w:val="uk-UA"/>
        </w:rPr>
        <w:t xml:space="preserve"> </w:t>
      </w:r>
      <w:r>
        <w:rPr>
          <w:rFonts w:ascii="Times New Roman" w:hAnsi="Times New Roman" w:cs="Times New Roman"/>
          <w:i/>
          <w:color w:val="auto"/>
          <w:sz w:val="28"/>
          <w:szCs w:val="28"/>
        </w:rPr>
        <w:t>[Language. Culture. Cognition].</w:t>
      </w:r>
      <w:r>
        <w:rPr>
          <w:rFonts w:ascii="Times New Roman" w:hAnsi="Times New Roman" w:cs="Times New Roman"/>
          <w:i/>
          <w:color w:val="auto"/>
          <w:sz w:val="28"/>
          <w:szCs w:val="28"/>
          <w:lang w:val="uk-UA"/>
        </w:rPr>
        <w:t xml:space="preserve"> </w:t>
      </w:r>
      <w:r>
        <w:rPr>
          <w:rFonts w:ascii="Times New Roman" w:hAnsi="Times New Roman" w:cs="Times New Roman"/>
          <w:color w:val="auto"/>
          <w:sz w:val="28"/>
          <w:szCs w:val="28"/>
        </w:rPr>
        <w:t>M</w:t>
      </w:r>
      <w:r>
        <w:rPr>
          <w:rFonts w:ascii="Times New Roman" w:hAnsi="Times New Roman" w:cs="Times New Roman"/>
          <w:color w:val="auto"/>
          <w:sz w:val="28"/>
          <w:szCs w:val="28"/>
          <w:shd w:val="clear" w:color="auto" w:fill="FFFFFF"/>
        </w:rPr>
        <w:t>oskva : Pucskie slovari.</w:t>
      </w:r>
      <w:r>
        <w:rPr>
          <w:rFonts w:ascii="Times New Roman" w:hAnsi="Times New Roman" w:cs="Times New Roman"/>
          <w:color w:val="auto"/>
          <w:sz w:val="28"/>
          <w:szCs w:val="28"/>
          <w:shd w:val="clear" w:color="auto" w:fill="FFFFFF"/>
          <w:lang w:val="uk-UA"/>
        </w:rPr>
        <w:t xml:space="preserve"> </w:t>
      </w:r>
      <w:r>
        <w:rPr>
          <w:rFonts w:ascii="Times New Roman" w:hAnsi="Times New Roman" w:cs="Times New Roman"/>
          <w:color w:val="auto"/>
          <w:sz w:val="28"/>
          <w:szCs w:val="28"/>
          <w:lang w:eastAsia="uk-UA"/>
        </w:rPr>
        <w:t>[in Russian]</w:t>
      </w:r>
    </w:p>
    <w:p w14:paraId="4474FC1C">
      <w:pPr>
        <w:pStyle w:val="8"/>
        <w:numPr>
          <w:ilvl w:val="0"/>
          <w:numId w:val="2"/>
        </w:num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Golubovskaya, I. A.(2002). </w:t>
      </w:r>
      <w:r>
        <w:rPr>
          <w:rFonts w:ascii="Times New Roman" w:hAnsi="Times New Roman" w:cs="Times New Roman"/>
          <w:i/>
          <w:color w:val="auto"/>
          <w:sz w:val="28"/>
          <w:szCs w:val="28"/>
          <w:shd w:val="clear" w:color="auto" w:fill="FFFFFF"/>
        </w:rPr>
        <w:t>Etnicheskie osobennosti yazyikovih kartin mira [Ethnic peculiarities of language pictures of the world</w:t>
      </w:r>
      <w:r>
        <w:rPr>
          <w:rFonts w:ascii="Times New Roman" w:hAnsi="Times New Roman" w:cs="Times New Roman"/>
          <w:color w:val="auto"/>
          <w:sz w:val="28"/>
          <w:szCs w:val="28"/>
          <w:shd w:val="clear" w:color="auto" w:fill="FFFFFF"/>
        </w:rPr>
        <w:t xml:space="preserve">]. Kiev : Izdatelsko-poligraficheskiy tsentr “Kievskiy universitet”. </w:t>
      </w:r>
      <w:r>
        <w:rPr>
          <w:rFonts w:ascii="Times New Roman" w:hAnsi="Times New Roman" w:cs="Times New Roman"/>
          <w:color w:val="auto"/>
          <w:sz w:val="28"/>
          <w:szCs w:val="28"/>
          <w:lang w:eastAsia="uk-UA"/>
        </w:rPr>
        <w:t>[in Russian]</w:t>
      </w:r>
    </w:p>
    <w:p w14:paraId="644D3411">
      <w:pPr>
        <w:pStyle w:val="8"/>
        <w:numPr>
          <w:ilvl w:val="0"/>
          <w:numId w:val="2"/>
        </w:num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Kononenko, V. I.  (2013). </w:t>
      </w:r>
      <w:r>
        <w:rPr>
          <w:rFonts w:ascii="Times New Roman" w:hAnsi="Times New Roman" w:cs="Times New Roman"/>
          <w:i/>
          <w:color w:val="auto"/>
          <w:sz w:val="28"/>
          <w:szCs w:val="28"/>
        </w:rPr>
        <w:t>Symvoly ukrainskoi movy [Characters Ukrainian language].</w:t>
      </w:r>
      <w:r>
        <w:rPr>
          <w:rFonts w:ascii="Times New Roman" w:hAnsi="Times New Roman" w:cs="Times New Roman"/>
          <w:color w:val="auto"/>
          <w:sz w:val="28"/>
          <w:szCs w:val="28"/>
        </w:rPr>
        <w:t xml:space="preserve"> Kyiv ; Ivano-Frankivsk: Vyd-vo Prykarpat. nats. un-tu im. V. Stefanyka. </w:t>
      </w:r>
      <w:r>
        <w:rPr>
          <w:rFonts w:ascii="Times New Roman" w:hAnsi="Times New Roman" w:cs="Times New Roman"/>
          <w:color w:val="auto"/>
          <w:sz w:val="28"/>
          <w:szCs w:val="28"/>
          <w:lang w:eastAsia="uk-UA"/>
        </w:rPr>
        <w:t>[in Ukrainian]</w:t>
      </w:r>
    </w:p>
    <w:p w14:paraId="0D12BB48">
      <w:pPr>
        <w:pStyle w:val="8"/>
        <w:numPr>
          <w:ilvl w:val="0"/>
          <w:numId w:val="2"/>
        </w:num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Dubchak,  O. (2012). Kontseptualna opozytsiia v aspekti movnoi interpretatsii [Conceptual opposition in the aspect of linguistic interpretation], </w:t>
      </w:r>
      <w:r>
        <w:rPr>
          <w:rFonts w:ascii="Times New Roman" w:hAnsi="Times New Roman" w:cs="Times New Roman"/>
          <w:i/>
          <w:color w:val="auto"/>
          <w:sz w:val="28"/>
          <w:szCs w:val="28"/>
          <w:lang w:val="uk-UA"/>
        </w:rPr>
        <w:t>«</w:t>
      </w:r>
      <w:r>
        <w:rPr>
          <w:rFonts w:ascii="Times New Roman" w:hAnsi="Times New Roman" w:cs="Times New Roman"/>
          <w:i/>
          <w:color w:val="auto"/>
          <w:sz w:val="28"/>
          <w:szCs w:val="28"/>
        </w:rPr>
        <w:t>Semantyka movy i tekstu</w:t>
      </w:r>
      <w:r>
        <w:rPr>
          <w:rFonts w:ascii="Times New Roman" w:hAnsi="Times New Roman" w:cs="Times New Roman"/>
          <w:i/>
          <w:color w:val="auto"/>
          <w:sz w:val="28"/>
          <w:szCs w:val="28"/>
          <w:lang w:val="uk-UA"/>
        </w:rPr>
        <w:t xml:space="preserve">». </w:t>
      </w:r>
      <w:r>
        <w:rPr>
          <w:rFonts w:ascii="Times New Roman" w:hAnsi="Times New Roman" w:cs="Times New Roman"/>
          <w:i/>
          <w:color w:val="auto"/>
          <w:sz w:val="28"/>
          <w:szCs w:val="28"/>
        </w:rPr>
        <w:t xml:space="preserve">Materialy </w:t>
      </w:r>
      <w:r>
        <w:rPr>
          <w:rFonts w:ascii="Times New Roman" w:hAnsi="Times New Roman" w:cs="Times New Roman"/>
          <w:i/>
          <w:sz w:val="28"/>
          <w:szCs w:val="28"/>
          <w:lang w:val="uk-UA"/>
        </w:rPr>
        <w:t>Х</w:t>
      </w:r>
      <w:r>
        <w:rPr>
          <w:rFonts w:ascii="Times New Roman" w:hAnsi="Times New Roman" w:cs="Times New Roman"/>
          <w:i/>
          <w:color w:val="auto"/>
          <w:sz w:val="28"/>
          <w:szCs w:val="28"/>
        </w:rPr>
        <w:t xml:space="preserve">I Mizhnarodnoi naukovoi konferentsii – </w:t>
      </w:r>
      <w:r>
        <w:rPr>
          <w:rFonts w:ascii="Times New Roman" w:hAnsi="Times New Roman" w:cs="Times New Roman"/>
          <w:i/>
          <w:color w:val="auto"/>
          <w:sz w:val="28"/>
          <w:szCs w:val="28"/>
          <w:lang w:val="uk-UA"/>
        </w:rPr>
        <w:t>«</w:t>
      </w:r>
      <w:r>
        <w:rPr>
          <w:rFonts w:ascii="Times New Roman" w:hAnsi="Times New Roman" w:cs="Times New Roman"/>
          <w:i/>
          <w:color w:val="auto"/>
          <w:sz w:val="28"/>
          <w:szCs w:val="28"/>
        </w:rPr>
        <w:t>Semantics of language and text</w:t>
      </w:r>
      <w:r>
        <w:rPr>
          <w:rFonts w:ascii="Times New Roman" w:hAnsi="Times New Roman" w:cs="Times New Roman"/>
          <w:i/>
          <w:color w:val="auto"/>
          <w:sz w:val="28"/>
          <w:szCs w:val="28"/>
          <w:lang w:val="uk-UA"/>
        </w:rPr>
        <w:t>».</w:t>
      </w:r>
      <w:r>
        <w:rPr>
          <w:rFonts w:ascii="Times New Roman" w:hAnsi="Times New Roman" w:cs="Times New Roman"/>
          <w:i/>
          <w:color w:val="auto"/>
          <w:sz w:val="28"/>
          <w:szCs w:val="28"/>
        </w:rPr>
        <w:t xml:space="preserve"> Materials of the XI International Scientific Conference</w:t>
      </w:r>
      <w:r>
        <w:rPr>
          <w:rFonts w:ascii="Times New Roman" w:hAnsi="Times New Roman" w:cs="Times New Roman"/>
          <w:color w:val="auto"/>
          <w:sz w:val="28"/>
          <w:szCs w:val="28"/>
        </w:rPr>
        <w:t xml:space="preserve"> (pp.181–183). Ivano-Frankivsk : Prykarpatskyi natsion. u-t im. V. Stefanyka. </w:t>
      </w:r>
      <w:r>
        <w:rPr>
          <w:rFonts w:ascii="Times New Roman" w:hAnsi="Times New Roman" w:cs="Times New Roman"/>
          <w:color w:val="auto"/>
          <w:sz w:val="28"/>
          <w:szCs w:val="28"/>
          <w:lang w:eastAsia="uk-UA"/>
        </w:rPr>
        <w:t>[in Ukrainian]</w:t>
      </w:r>
    </w:p>
    <w:p w14:paraId="2B83381D">
      <w:pPr>
        <w:pStyle w:val="6"/>
        <w:numPr>
          <w:ilvl w:val="0"/>
          <w:numId w:val="2"/>
        </w:num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Masenko L. Kontsept </w:t>
      </w:r>
      <w:r>
        <w:rPr>
          <w:rFonts w:ascii="Times New Roman" w:hAnsi="Times New Roman" w:cs="Times New Roman"/>
          <w:i/>
          <w:sz w:val="28"/>
          <w:szCs w:val="28"/>
        </w:rPr>
        <w:t>dolia</w:t>
      </w:r>
      <w:r>
        <w:rPr>
          <w:rFonts w:ascii="Times New Roman" w:hAnsi="Times New Roman" w:cs="Times New Roman"/>
          <w:sz w:val="28"/>
          <w:szCs w:val="28"/>
        </w:rPr>
        <w:t xml:space="preserve"> v poezii T. Shevchenka u zistavlenni z polskym  </w:t>
      </w:r>
      <w:r>
        <w:rPr>
          <w:rFonts w:ascii="Times New Roman" w:hAnsi="Times New Roman" w:cs="Times New Roman"/>
          <w:i/>
          <w:sz w:val="28"/>
          <w:szCs w:val="28"/>
        </w:rPr>
        <w:t>los</w:t>
      </w:r>
      <w:r>
        <w:rPr>
          <w:rFonts w:ascii="Times New Roman" w:hAnsi="Times New Roman" w:cs="Times New Roman"/>
          <w:sz w:val="28"/>
          <w:szCs w:val="28"/>
        </w:rPr>
        <w:t xml:space="preserve"> i rosiiskym </w:t>
      </w:r>
      <w:r>
        <w:rPr>
          <w:rFonts w:ascii="Times New Roman" w:hAnsi="Times New Roman" w:cs="Times New Roman"/>
          <w:i/>
          <w:sz w:val="28"/>
          <w:szCs w:val="28"/>
        </w:rPr>
        <w:t xml:space="preserve">sudba </w:t>
      </w:r>
      <w:r>
        <w:rPr>
          <w:rFonts w:ascii="Times New Roman" w:hAnsi="Times New Roman" w:cs="Times New Roman"/>
          <w:sz w:val="28"/>
          <w:szCs w:val="28"/>
          <w:lang w:val="en-US"/>
        </w:rPr>
        <w:t xml:space="preserve">[The concept </w:t>
      </w:r>
      <w:r>
        <w:rPr>
          <w:rFonts w:ascii="Times New Roman" w:hAnsi="Times New Roman" w:cs="Times New Roman"/>
          <w:i/>
          <w:sz w:val="28"/>
          <w:szCs w:val="28"/>
          <w:lang w:val="en-US"/>
        </w:rPr>
        <w:t>fate</w:t>
      </w:r>
      <w:r>
        <w:rPr>
          <w:rFonts w:ascii="Times New Roman" w:hAnsi="Times New Roman" w:cs="Times New Roman"/>
          <w:sz w:val="28"/>
          <w:szCs w:val="28"/>
          <w:lang w:val="en-US"/>
        </w:rPr>
        <w:t xml:space="preserve"> of T. Shevchenko's poetry in comparison with the Polish </w:t>
      </w:r>
      <w:r>
        <w:rPr>
          <w:rFonts w:ascii="Times New Roman" w:hAnsi="Times New Roman" w:cs="Times New Roman"/>
          <w:i/>
          <w:sz w:val="28"/>
          <w:szCs w:val="28"/>
          <w:lang w:val="en-US"/>
        </w:rPr>
        <w:t>los</w:t>
      </w:r>
      <w:r>
        <w:rPr>
          <w:rFonts w:ascii="Times New Roman" w:hAnsi="Times New Roman" w:cs="Times New Roman"/>
          <w:sz w:val="28"/>
          <w:szCs w:val="28"/>
          <w:lang w:val="en-US"/>
        </w:rPr>
        <w:t xml:space="preserve"> and Russian </w:t>
      </w:r>
      <w:r>
        <w:rPr>
          <w:rFonts w:ascii="Times New Roman" w:hAnsi="Times New Roman" w:cs="Times New Roman"/>
          <w:i/>
          <w:sz w:val="28"/>
          <w:szCs w:val="28"/>
        </w:rPr>
        <w:t>sudba</w:t>
      </w:r>
      <w:r>
        <w:rPr>
          <w:rFonts w:ascii="Times New Roman" w:hAnsi="Times New Roman" w:cs="Times New Roman"/>
          <w:sz w:val="28"/>
          <w:szCs w:val="28"/>
          <w:lang w:val="en-US"/>
        </w:rPr>
        <w:t>].</w:t>
      </w:r>
      <w:r>
        <w:rPr>
          <w:rFonts w:ascii="Times New Roman" w:hAnsi="Times New Roman" w:cs="Times New Roman"/>
          <w:sz w:val="28"/>
          <w:szCs w:val="28"/>
        </w:rPr>
        <w:t xml:space="preserve"> </w:t>
      </w:r>
      <w:r>
        <w:rPr>
          <w:rFonts w:ascii="Times New Roman" w:hAnsi="Times New Roman" w:cs="Times New Roman"/>
          <w:i/>
          <w:sz w:val="28"/>
          <w:szCs w:val="28"/>
        </w:rPr>
        <w:t xml:space="preserve">Ukrainska mova – Ukrainian language, 4, 3 – 11. </w:t>
      </w:r>
      <w:r>
        <w:rPr>
          <w:rFonts w:ascii="Times New Roman" w:hAnsi="Times New Roman" w:cs="Times New Roman"/>
          <w:sz w:val="28"/>
          <w:szCs w:val="28"/>
          <w:lang w:eastAsia="uk-UA"/>
        </w:rPr>
        <w:t>[in Ukrainian]</w:t>
      </w:r>
    </w:p>
    <w:p w14:paraId="5E14143A">
      <w:pPr>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Sabat</w:t>
      </w:r>
      <w:r>
        <w:rPr>
          <w:rFonts w:ascii="Times New Roman" w:hAnsi="Times New Roman" w:cs="Times New Roman"/>
          <w:sz w:val="28"/>
          <w:szCs w:val="28"/>
        </w:rPr>
        <w:t>,</w:t>
      </w:r>
      <w:r>
        <w:rPr>
          <w:rFonts w:ascii="Times New Roman" w:hAnsi="Times New Roman" w:cs="Times New Roman"/>
          <w:sz w:val="28"/>
          <w:szCs w:val="28"/>
          <w:lang w:val="uk-UA"/>
        </w:rPr>
        <w:t xml:space="preserve"> H. </w:t>
      </w:r>
      <w:r>
        <w:rPr>
          <w:rFonts w:ascii="Times New Roman" w:hAnsi="Times New Roman" w:cs="Times New Roman"/>
          <w:sz w:val="28"/>
          <w:szCs w:val="28"/>
        </w:rPr>
        <w:t xml:space="preserve">(2013). </w:t>
      </w:r>
      <w:r>
        <w:rPr>
          <w:rFonts w:ascii="Times New Roman" w:hAnsi="Times New Roman" w:cs="Times New Roman"/>
          <w:sz w:val="28"/>
          <w:szCs w:val="28"/>
          <w:lang w:val="uk-UA"/>
        </w:rPr>
        <w:t>Franko i dytiacha literatura: problemy funktsionuvannia ta retseptsii kazok pro tvaryn</w:t>
      </w:r>
      <w:r>
        <w:rPr>
          <w:rFonts w:ascii="Times New Roman" w:hAnsi="Times New Roman" w:cs="Times New Roman"/>
          <w:sz w:val="28"/>
          <w:szCs w:val="28"/>
        </w:rPr>
        <w:t xml:space="preserve"> [Franco and children's literature: problems of the functioning and reception of animal tales]. </w:t>
      </w:r>
      <w:r>
        <w:rPr>
          <w:rFonts w:ascii="Times New Roman" w:hAnsi="Times New Roman" w:cs="Times New Roman"/>
          <w:i/>
          <w:sz w:val="28"/>
          <w:szCs w:val="28"/>
        </w:rPr>
        <w:t>Ridne slovo v etnokulturnomu vymiri – Native word in the ethnocultural dimension.</w:t>
      </w:r>
      <w:r>
        <w:rPr>
          <w:rFonts w:ascii="Times New Roman" w:hAnsi="Times New Roman" w:cs="Times New Roman"/>
          <w:sz w:val="28"/>
          <w:szCs w:val="28"/>
        </w:rPr>
        <w:t xml:space="preserve"> Drohobych: Posvit.</w:t>
      </w:r>
      <w:r>
        <w:rPr>
          <w:rFonts w:ascii="Times New Roman" w:hAnsi="Times New Roman" w:cs="Times New Roman"/>
          <w:sz w:val="28"/>
          <w:szCs w:val="28"/>
          <w:lang w:eastAsia="uk-UA"/>
        </w:rPr>
        <w:t xml:space="preserve"> [in Ukrainian]</w:t>
      </w:r>
    </w:p>
    <w:p w14:paraId="5607ED74">
      <w:pPr>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Selivanova, O. O. (2012). </w:t>
      </w:r>
      <w:r>
        <w:rPr>
          <w:rFonts w:ascii="Times New Roman" w:hAnsi="Times New Roman" w:cs="Times New Roman"/>
          <w:i/>
          <w:sz w:val="28"/>
          <w:szCs w:val="28"/>
          <w:lang w:val="uk-UA"/>
        </w:rPr>
        <w:t>Svit svidomosti v movi [The world of consciousness in the language</w:t>
      </w:r>
      <w:r>
        <w:rPr>
          <w:rFonts w:ascii="Times New Roman" w:hAnsi="Times New Roman" w:cs="Times New Roman"/>
          <w:i/>
          <w:sz w:val="28"/>
          <w:szCs w:val="28"/>
        </w:rPr>
        <w:t>].</w:t>
      </w:r>
      <w:r>
        <w:rPr>
          <w:rFonts w:ascii="Times New Roman" w:hAnsi="Times New Roman" w:cs="Times New Roman"/>
          <w:sz w:val="28"/>
          <w:szCs w:val="28"/>
        </w:rPr>
        <w:t xml:space="preserve"> Cherkasy : Yu. Chabanenko. </w:t>
      </w:r>
      <w:r>
        <w:rPr>
          <w:rFonts w:ascii="Times New Roman" w:hAnsi="Times New Roman" w:cs="Times New Roman"/>
          <w:sz w:val="28"/>
          <w:szCs w:val="28"/>
          <w:lang w:eastAsia="uk-UA"/>
        </w:rPr>
        <w:t>[in Ukrainian]</w:t>
      </w:r>
    </w:p>
    <w:p w14:paraId="785DED97">
      <w:pPr>
        <w:pStyle w:val="8"/>
        <w:numPr>
          <w:ilvl w:val="0"/>
          <w:numId w:val="2"/>
        </w:numPr>
        <w:spacing w:line="360"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rPr>
        <w:t>Fedurko</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M</w:t>
      </w:r>
      <w:r>
        <w:rPr>
          <w:rFonts w:ascii="Times New Roman" w:hAnsi="Times New Roman" w:cs="Times New Roman"/>
          <w:color w:val="auto"/>
          <w:sz w:val="28"/>
          <w:szCs w:val="28"/>
          <w:lang w:val="uk-UA"/>
        </w:rPr>
        <w:t xml:space="preserve">. &amp; </w:t>
      </w:r>
      <w:r>
        <w:rPr>
          <w:rFonts w:ascii="Times New Roman" w:hAnsi="Times New Roman" w:cs="Times New Roman"/>
          <w:color w:val="auto"/>
          <w:sz w:val="28"/>
          <w:szCs w:val="28"/>
        </w:rPr>
        <w:t>Ohar</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A</w:t>
      </w:r>
      <w:r>
        <w:rPr>
          <w:rFonts w:ascii="Times New Roman" w:hAnsi="Times New Roman" w:cs="Times New Roman"/>
          <w:color w:val="auto"/>
          <w:sz w:val="28"/>
          <w:szCs w:val="28"/>
          <w:lang w:val="uk-UA"/>
        </w:rPr>
        <w:t xml:space="preserve">. (2016). </w:t>
      </w:r>
      <w:r>
        <w:rPr>
          <w:rFonts w:ascii="Times New Roman" w:hAnsi="Times New Roman" w:cs="Times New Roman"/>
          <w:color w:val="auto"/>
          <w:sz w:val="28"/>
          <w:szCs w:val="28"/>
        </w:rPr>
        <w:t>Verbalizatsiia</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kontseptu</w:t>
      </w:r>
      <w:r>
        <w:rPr>
          <w:rFonts w:ascii="Times New Roman" w:hAnsi="Times New Roman" w:cs="Times New Roman"/>
          <w:color w:val="auto"/>
          <w:sz w:val="28"/>
          <w:szCs w:val="28"/>
          <w:lang w:val="uk-UA"/>
        </w:rPr>
        <w:t xml:space="preserve"> </w:t>
      </w:r>
      <w:r>
        <w:rPr>
          <w:rFonts w:ascii="Times New Roman" w:hAnsi="Times New Roman" w:cs="Times New Roman"/>
          <w:i/>
          <w:color w:val="auto"/>
          <w:sz w:val="28"/>
          <w:szCs w:val="28"/>
        </w:rPr>
        <w:t>slovo</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v</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poezii</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Ivana</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Franka</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na</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materiali</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zbirky</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Z</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vershyn</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i</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nyzyn</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rPr>
        <w:t>[</w:t>
      </w:r>
      <w:r>
        <w:rPr>
          <w:rFonts w:ascii="Times New Roman" w:hAnsi="Times New Roman" w:cs="Times New Roman"/>
          <w:color w:val="auto"/>
          <w:sz w:val="28"/>
          <w:szCs w:val="28"/>
          <w:lang w:val="uk-UA"/>
        </w:rPr>
        <w:t xml:space="preserve">Verbalization of the concept </w:t>
      </w:r>
      <w:r>
        <w:rPr>
          <w:rFonts w:ascii="Times New Roman" w:hAnsi="Times New Roman" w:cs="Times New Roman"/>
          <w:i/>
          <w:color w:val="auto"/>
          <w:sz w:val="28"/>
          <w:szCs w:val="28"/>
          <w:lang w:val="uk-UA"/>
        </w:rPr>
        <w:t>word</w:t>
      </w:r>
      <w:r>
        <w:rPr>
          <w:rFonts w:ascii="Times New Roman" w:hAnsi="Times New Roman" w:cs="Times New Roman"/>
          <w:color w:val="auto"/>
          <w:sz w:val="28"/>
          <w:szCs w:val="28"/>
          <w:lang w:val="uk-UA"/>
        </w:rPr>
        <w:t xml:space="preserve"> in the poetry of Ivan Franko (on the material of the collection "From Vertices and Lowlands")</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 xml:space="preserve">Problemy humanitarnykh nauk – Problems of the humanities. </w:t>
      </w:r>
      <w:r>
        <w:rPr>
          <w:rFonts w:ascii="Times New Roman" w:hAnsi="Times New Roman" w:cs="Times New Roman"/>
          <w:color w:val="auto"/>
          <w:sz w:val="28"/>
          <w:szCs w:val="28"/>
        </w:rPr>
        <w:t xml:space="preserve">Drohobych : Redaktsiino-vydavnychyi viddil DDPU imeni Ivana Franka. </w:t>
      </w:r>
      <w:r>
        <w:rPr>
          <w:rFonts w:ascii="Times New Roman" w:hAnsi="Times New Roman" w:cs="Times New Roman"/>
          <w:color w:val="auto"/>
          <w:sz w:val="28"/>
          <w:szCs w:val="28"/>
          <w:lang w:eastAsia="uk-UA"/>
        </w:rPr>
        <w:t>[in Ukrainian]</w:t>
      </w:r>
    </w:p>
    <w:p w14:paraId="17D80D41">
      <w:pPr>
        <w:pStyle w:val="6"/>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Bartmi</w:t>
      </w:r>
      <w:r>
        <w:rPr>
          <w:rFonts w:ascii="Times New Roman" w:hAnsi="Times New Roman" w:cs="Times New Roman"/>
          <w:sz w:val="28"/>
          <w:szCs w:val="28"/>
        </w:rPr>
        <w:t>ń</w:t>
      </w:r>
      <w:r>
        <w:rPr>
          <w:rFonts w:ascii="Times New Roman" w:hAnsi="Times New Roman" w:cs="Times New Roman"/>
          <w:sz w:val="28"/>
          <w:szCs w:val="28"/>
          <w:lang w:val="en-US"/>
        </w:rPr>
        <w:t>ski</w:t>
      </w:r>
      <w:r>
        <w:rPr>
          <w:rFonts w:ascii="Times New Roman" w:hAnsi="Times New Roman" w:cs="Times New Roman"/>
          <w:sz w:val="28"/>
          <w:szCs w:val="28"/>
        </w:rPr>
        <w:t xml:space="preserve">, </w:t>
      </w:r>
      <w:r>
        <w:rPr>
          <w:rFonts w:ascii="Times New Roman" w:hAnsi="Times New Roman" w:cs="Times New Roman"/>
          <w:sz w:val="28"/>
          <w:szCs w:val="28"/>
          <w:lang w:val="en-US"/>
        </w:rPr>
        <w:t>J</w:t>
      </w:r>
      <w:r>
        <w:rPr>
          <w:rFonts w:ascii="Times New Roman" w:hAnsi="Times New Roman" w:cs="Times New Roman"/>
          <w:sz w:val="28"/>
          <w:szCs w:val="28"/>
        </w:rPr>
        <w:t xml:space="preserve">. (2009). </w:t>
      </w:r>
      <w:r>
        <w:rPr>
          <w:rFonts w:ascii="Times New Roman" w:hAnsi="Times New Roman" w:cs="Times New Roman"/>
          <w:i/>
          <w:sz w:val="28"/>
          <w:szCs w:val="28"/>
          <w:lang w:val="en-US"/>
        </w:rPr>
        <w:t>J</w:t>
      </w:r>
      <w:r>
        <w:rPr>
          <w:rFonts w:ascii="Times New Roman" w:hAnsi="Times New Roman" w:cs="Times New Roman"/>
          <w:i/>
          <w:sz w:val="28"/>
          <w:szCs w:val="28"/>
        </w:rPr>
        <w:t>ę</w:t>
      </w:r>
      <w:r>
        <w:rPr>
          <w:rFonts w:ascii="Times New Roman" w:hAnsi="Times New Roman" w:cs="Times New Roman"/>
          <w:i/>
          <w:sz w:val="28"/>
          <w:szCs w:val="28"/>
          <w:lang w:val="en-US"/>
        </w:rPr>
        <w:t>zykowe</w:t>
      </w:r>
      <w:r>
        <w:rPr>
          <w:rFonts w:ascii="Times New Roman" w:hAnsi="Times New Roman" w:cs="Times New Roman"/>
          <w:i/>
          <w:sz w:val="28"/>
          <w:szCs w:val="28"/>
        </w:rPr>
        <w:t xml:space="preserve"> </w:t>
      </w:r>
      <w:r>
        <w:rPr>
          <w:rFonts w:ascii="Times New Roman" w:hAnsi="Times New Roman" w:cs="Times New Roman"/>
          <w:i/>
          <w:sz w:val="28"/>
          <w:szCs w:val="28"/>
          <w:lang w:val="en-US"/>
        </w:rPr>
        <w:t>podstawy</w:t>
      </w:r>
      <w:r>
        <w:rPr>
          <w:rFonts w:ascii="Times New Roman" w:hAnsi="Times New Roman" w:cs="Times New Roman"/>
          <w:i/>
          <w:sz w:val="28"/>
          <w:szCs w:val="28"/>
        </w:rPr>
        <w:t xml:space="preserve"> </w:t>
      </w:r>
      <w:r>
        <w:rPr>
          <w:rFonts w:ascii="Times New Roman" w:hAnsi="Times New Roman" w:cs="Times New Roman"/>
          <w:i/>
          <w:sz w:val="28"/>
          <w:szCs w:val="28"/>
          <w:lang w:val="en-US"/>
        </w:rPr>
        <w:t>obrazu</w:t>
      </w:r>
      <w:r>
        <w:rPr>
          <w:rFonts w:ascii="Times New Roman" w:hAnsi="Times New Roman" w:cs="Times New Roman"/>
          <w:i/>
          <w:sz w:val="28"/>
          <w:szCs w:val="28"/>
        </w:rPr>
        <w:t xml:space="preserve"> świata</w:t>
      </w:r>
      <w:r>
        <w:rPr>
          <w:rFonts w:ascii="Times New Roman" w:hAnsi="Times New Roman" w:cs="Times New Roman"/>
          <w:sz w:val="28"/>
          <w:szCs w:val="28"/>
        </w:rPr>
        <w:t xml:space="preserve">.  </w:t>
      </w:r>
      <w:r>
        <w:rPr>
          <w:rFonts w:ascii="Times New Roman" w:hAnsi="Times New Roman" w:cs="Times New Roman"/>
          <w:sz w:val="28"/>
          <w:szCs w:val="28"/>
          <w:lang w:val="en-US"/>
        </w:rPr>
        <w:t>Lublin</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lang w:eastAsia="uk-UA"/>
        </w:rPr>
        <w:t xml:space="preserve">[in </w:t>
      </w:r>
      <w:r>
        <w:rPr>
          <w:rFonts w:ascii="Times New Roman" w:hAnsi="Times New Roman" w:cs="Times New Roman"/>
          <w:sz w:val="28"/>
          <w:szCs w:val="28"/>
          <w:lang w:val="en-US" w:eastAsia="uk-UA"/>
        </w:rPr>
        <w:t>Polish</w:t>
      </w:r>
      <w:r>
        <w:rPr>
          <w:rFonts w:ascii="Times New Roman" w:hAnsi="Times New Roman" w:cs="Times New Roman"/>
          <w:sz w:val="28"/>
          <w:szCs w:val="28"/>
          <w:lang w:eastAsia="uk-UA"/>
        </w:rPr>
        <w:t>]</w:t>
      </w:r>
    </w:p>
    <w:p w14:paraId="3D4A8400">
      <w:pPr>
        <w:pStyle w:val="6"/>
        <w:numPr>
          <w:ilvl w:val="0"/>
          <w:numId w:val="2"/>
        </w:numPr>
        <w:spacing w:after="0" w:line="360" w:lineRule="auto"/>
        <w:jc w:val="both"/>
        <w:rPr>
          <w:rFonts w:ascii="Times New Roman" w:hAnsi="Times New Roman" w:cs="Times New Roman"/>
          <w:i/>
          <w:sz w:val="28"/>
          <w:szCs w:val="28"/>
        </w:rPr>
      </w:pPr>
      <w:r>
        <w:rPr>
          <w:rFonts w:ascii="Times New Roman" w:hAnsi="Times New Roman" w:cs="Times New Roman"/>
          <w:sz w:val="28"/>
          <w:szCs w:val="28"/>
          <w:lang w:val="en-US"/>
        </w:rPr>
        <w:t>Wierzbicka</w:t>
      </w:r>
      <w:r>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rPr>
        <w:t xml:space="preserve">. (1991). </w:t>
      </w:r>
      <w:r>
        <w:rPr>
          <w:rFonts w:ascii="Times New Roman" w:hAnsi="Times New Roman" w:cs="Times New Roman"/>
          <w:sz w:val="28"/>
          <w:szCs w:val="28"/>
          <w:lang w:val="en-US"/>
        </w:rPr>
        <w:t>J</w:t>
      </w:r>
      <w:r>
        <w:rPr>
          <w:rFonts w:ascii="Times New Roman" w:hAnsi="Times New Roman" w:cs="Times New Roman"/>
          <w:sz w:val="28"/>
          <w:szCs w:val="28"/>
        </w:rPr>
        <w:t>ę</w:t>
      </w:r>
      <w:r>
        <w:rPr>
          <w:rFonts w:ascii="Times New Roman" w:hAnsi="Times New Roman" w:cs="Times New Roman"/>
          <w:sz w:val="28"/>
          <w:szCs w:val="28"/>
          <w:lang w:val="en-US"/>
        </w:rPr>
        <w:t>zyk</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nar</w:t>
      </w:r>
      <w:r>
        <w:rPr>
          <w:rFonts w:ascii="Times New Roman" w:hAnsi="Times New Roman" w:cs="Times New Roman"/>
          <w:sz w:val="28"/>
          <w:szCs w:val="28"/>
        </w:rPr>
        <w:t>ó</w:t>
      </w:r>
      <w:r>
        <w:rPr>
          <w:rFonts w:ascii="Times New Roman" w:hAnsi="Times New Roman" w:cs="Times New Roman"/>
          <w:sz w:val="28"/>
          <w:szCs w:val="28"/>
          <w:lang w:val="en-US"/>
        </w:rPr>
        <w:t>d</w:t>
      </w:r>
      <w:r>
        <w:rPr>
          <w:rFonts w:ascii="Times New Roman" w:hAnsi="Times New Roman" w:cs="Times New Roman"/>
          <w:sz w:val="28"/>
          <w:szCs w:val="28"/>
        </w:rPr>
        <w:t xml:space="preserve">: </w:t>
      </w:r>
      <w:r>
        <w:rPr>
          <w:rFonts w:ascii="Times New Roman" w:hAnsi="Times New Roman" w:cs="Times New Roman"/>
          <w:sz w:val="28"/>
          <w:szCs w:val="28"/>
          <w:lang w:val="en-US"/>
        </w:rPr>
        <w:t>polski</w:t>
      </w:r>
      <w:r>
        <w:rPr>
          <w:rFonts w:ascii="Times New Roman" w:hAnsi="Times New Roman" w:cs="Times New Roman"/>
          <w:sz w:val="28"/>
          <w:szCs w:val="28"/>
        </w:rPr>
        <w:t xml:space="preserve"> «</w:t>
      </w:r>
      <w:r>
        <w:rPr>
          <w:rFonts w:ascii="Times New Roman" w:hAnsi="Times New Roman" w:cs="Times New Roman"/>
          <w:sz w:val="28"/>
          <w:szCs w:val="28"/>
          <w:lang w:val="en-US"/>
        </w:rPr>
        <w:t>los</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rosyjska</w:t>
      </w:r>
      <w:r>
        <w:rPr>
          <w:rFonts w:ascii="Times New Roman" w:hAnsi="Times New Roman" w:cs="Times New Roman"/>
          <w:sz w:val="28"/>
          <w:szCs w:val="28"/>
        </w:rPr>
        <w:t xml:space="preserve"> «</w:t>
      </w:r>
      <w:r>
        <w:rPr>
          <w:rFonts w:ascii="Times New Roman" w:hAnsi="Times New Roman" w:cs="Times New Roman"/>
          <w:sz w:val="28"/>
          <w:szCs w:val="28"/>
          <w:lang w:val="en-US"/>
        </w:rPr>
        <w:t>sud</w:t>
      </w:r>
      <w:r>
        <w:rPr>
          <w:rFonts w:ascii="Times New Roman" w:hAnsi="Times New Roman" w:cs="Times New Roman"/>
          <w:sz w:val="28"/>
          <w:szCs w:val="28"/>
        </w:rPr>
        <w:t>ʼ</w:t>
      </w:r>
      <w:r>
        <w:rPr>
          <w:rFonts w:ascii="Times New Roman" w:hAnsi="Times New Roman" w:cs="Times New Roman"/>
          <w:sz w:val="28"/>
          <w:szCs w:val="28"/>
          <w:lang w:val="en-US"/>
        </w:rPr>
        <w:t>ba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i/>
          <w:sz w:val="28"/>
          <w:szCs w:val="28"/>
          <w:lang w:val="en-US"/>
        </w:rPr>
        <w:t>Teksty</w:t>
      </w:r>
      <w:r>
        <w:rPr>
          <w:rFonts w:ascii="Times New Roman" w:hAnsi="Times New Roman" w:cs="Times New Roman"/>
          <w:i/>
          <w:sz w:val="28"/>
          <w:szCs w:val="28"/>
        </w:rPr>
        <w:t xml:space="preserve"> </w:t>
      </w:r>
      <w:r>
        <w:rPr>
          <w:rFonts w:ascii="Times New Roman" w:hAnsi="Times New Roman" w:cs="Times New Roman"/>
          <w:i/>
          <w:sz w:val="28"/>
          <w:szCs w:val="28"/>
          <w:lang w:val="en-US"/>
        </w:rPr>
        <w:t>Drugie,</w:t>
      </w:r>
      <w:r>
        <w:rPr>
          <w:rFonts w:ascii="Times New Roman" w:hAnsi="Times New Roman" w:cs="Times New Roman"/>
          <w:i/>
          <w:sz w:val="28"/>
          <w:szCs w:val="28"/>
        </w:rPr>
        <w:t xml:space="preserve"> 3, 5 – 20.</w:t>
      </w:r>
      <w:r>
        <w:rPr>
          <w:rFonts w:ascii="Times New Roman" w:hAnsi="Times New Roman" w:cs="Times New Roman"/>
          <w:i/>
          <w:sz w:val="28"/>
          <w:szCs w:val="28"/>
          <w:lang w:val="en-US"/>
        </w:rPr>
        <w:t xml:space="preserve"> </w:t>
      </w:r>
      <w:r>
        <w:rPr>
          <w:rFonts w:ascii="Times New Roman" w:hAnsi="Times New Roman" w:cs="Times New Roman"/>
          <w:sz w:val="28"/>
          <w:szCs w:val="28"/>
          <w:lang w:eastAsia="uk-UA"/>
        </w:rPr>
        <w:t xml:space="preserve">[in </w:t>
      </w:r>
      <w:r>
        <w:rPr>
          <w:rFonts w:ascii="Times New Roman" w:hAnsi="Times New Roman" w:cs="Times New Roman"/>
          <w:sz w:val="28"/>
          <w:szCs w:val="28"/>
          <w:lang w:val="en-US" w:eastAsia="uk-UA"/>
        </w:rPr>
        <w:t>Polish</w:t>
      </w:r>
      <w:r>
        <w:rPr>
          <w:rFonts w:ascii="Times New Roman" w:hAnsi="Times New Roman" w:cs="Times New Roman"/>
          <w:sz w:val="28"/>
          <w:szCs w:val="28"/>
          <w:lang w:eastAsia="uk-UA"/>
        </w:rPr>
        <w:t>]</w:t>
      </w:r>
    </w:p>
    <w:p w14:paraId="459A0111">
      <w:pPr>
        <w:spacing w:after="0" w:line="360" w:lineRule="auto"/>
        <w:jc w:val="both"/>
        <w:rPr>
          <w:rFonts w:ascii="Times New Roman" w:hAnsi="Times New Roman" w:cs="Times New Roman"/>
          <w:sz w:val="28"/>
          <w:szCs w:val="28"/>
          <w:lang w:val="uk-UA"/>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黑体">
    <w:altName w:val="黑体-简"/>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 w:name="Cambria">
    <w:altName w:val="苹方-简"/>
    <w:panose1 w:val="02040503050406030204"/>
    <w:charset w:val="00"/>
    <w:family w:val="roman"/>
    <w:pitch w:val="default"/>
    <w:sig w:usb0="00000000" w:usb1="00000000" w:usb2="00000000" w:usb3="00000000" w:csb0="0000019F"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黑体-简">
    <w:panose1 w:val="00000000000000000000"/>
    <w:charset w:val="86"/>
    <w:family w:val="auto"/>
    <w:pitch w:val="default"/>
    <w:sig w:usb0="8000002F" w:usb1="0800004A" w:usb2="00000000" w:usb3="00000000" w:csb0="203E0000" w:csb1="00000000"/>
  </w:font>
  <w:font w:name="苹方-简">
    <w:altName w:val="Times New Roman"/>
    <w:panose1 w:val="020B0600000000000000"/>
    <w:charset w:val="00"/>
    <w:family w:val="auto"/>
    <w:pitch w:val="default"/>
    <w:sig w:usb0="A00002FF" w:usb1="7ACFFDFB" w:usb2="00000017"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172B5D"/>
    <w:multiLevelType w:val="multilevel"/>
    <w:tmpl w:val="37172B5D"/>
    <w:lvl w:ilvl="0" w:tentative="0">
      <w:start w:val="1"/>
      <w:numFmt w:val="decimal"/>
      <w:lvlText w:val="%1."/>
      <w:lvlJc w:val="left"/>
      <w:pPr>
        <w:ind w:left="108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
    <w:nsid w:val="57E6578C"/>
    <w:multiLevelType w:val="multilevel"/>
    <w:tmpl w:val="57E6578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E5"/>
    <w:rsid w:val="0002486E"/>
    <w:rsid w:val="000436F2"/>
    <w:rsid w:val="000C59ED"/>
    <w:rsid w:val="000D2920"/>
    <w:rsid w:val="000F12DC"/>
    <w:rsid w:val="00115D6A"/>
    <w:rsid w:val="00150CD2"/>
    <w:rsid w:val="00156846"/>
    <w:rsid w:val="00192471"/>
    <w:rsid w:val="00202BAB"/>
    <w:rsid w:val="00217120"/>
    <w:rsid w:val="00234F49"/>
    <w:rsid w:val="00245F4E"/>
    <w:rsid w:val="00296822"/>
    <w:rsid w:val="002B1436"/>
    <w:rsid w:val="002D4EAA"/>
    <w:rsid w:val="002E3EBF"/>
    <w:rsid w:val="002E6BDD"/>
    <w:rsid w:val="002F359D"/>
    <w:rsid w:val="00303079"/>
    <w:rsid w:val="00305889"/>
    <w:rsid w:val="00332927"/>
    <w:rsid w:val="00341FBB"/>
    <w:rsid w:val="00353C6C"/>
    <w:rsid w:val="00355312"/>
    <w:rsid w:val="00362150"/>
    <w:rsid w:val="00382EBA"/>
    <w:rsid w:val="00391860"/>
    <w:rsid w:val="003F0E7F"/>
    <w:rsid w:val="00436A55"/>
    <w:rsid w:val="00436CF5"/>
    <w:rsid w:val="00441487"/>
    <w:rsid w:val="00442593"/>
    <w:rsid w:val="004531CB"/>
    <w:rsid w:val="004907EB"/>
    <w:rsid w:val="004A4DDD"/>
    <w:rsid w:val="00511B46"/>
    <w:rsid w:val="0053214B"/>
    <w:rsid w:val="005437C5"/>
    <w:rsid w:val="00563F6C"/>
    <w:rsid w:val="005659AD"/>
    <w:rsid w:val="0059681E"/>
    <w:rsid w:val="005B7178"/>
    <w:rsid w:val="005C7CD2"/>
    <w:rsid w:val="005E1088"/>
    <w:rsid w:val="005F7E04"/>
    <w:rsid w:val="00603CB7"/>
    <w:rsid w:val="00606912"/>
    <w:rsid w:val="00613901"/>
    <w:rsid w:val="00622034"/>
    <w:rsid w:val="00631AE7"/>
    <w:rsid w:val="00635DA7"/>
    <w:rsid w:val="00657041"/>
    <w:rsid w:val="0066341D"/>
    <w:rsid w:val="006A4D1A"/>
    <w:rsid w:val="006C35BE"/>
    <w:rsid w:val="006D6BA7"/>
    <w:rsid w:val="00720E0A"/>
    <w:rsid w:val="0074064B"/>
    <w:rsid w:val="00751DB6"/>
    <w:rsid w:val="00755BAC"/>
    <w:rsid w:val="00762910"/>
    <w:rsid w:val="007709CB"/>
    <w:rsid w:val="007B0563"/>
    <w:rsid w:val="007B2885"/>
    <w:rsid w:val="007C5AF2"/>
    <w:rsid w:val="007D0421"/>
    <w:rsid w:val="007D0E68"/>
    <w:rsid w:val="007D421F"/>
    <w:rsid w:val="007F459B"/>
    <w:rsid w:val="007F472D"/>
    <w:rsid w:val="00833A10"/>
    <w:rsid w:val="00866620"/>
    <w:rsid w:val="008719E6"/>
    <w:rsid w:val="008A50D8"/>
    <w:rsid w:val="008A5651"/>
    <w:rsid w:val="008F080C"/>
    <w:rsid w:val="00903BE5"/>
    <w:rsid w:val="00934ABF"/>
    <w:rsid w:val="0095345E"/>
    <w:rsid w:val="00954EB3"/>
    <w:rsid w:val="009A1B1D"/>
    <w:rsid w:val="009F388E"/>
    <w:rsid w:val="00A36043"/>
    <w:rsid w:val="00A562FC"/>
    <w:rsid w:val="00A94858"/>
    <w:rsid w:val="00AF5832"/>
    <w:rsid w:val="00B356F2"/>
    <w:rsid w:val="00B627C8"/>
    <w:rsid w:val="00B7349B"/>
    <w:rsid w:val="00B904B7"/>
    <w:rsid w:val="00B96312"/>
    <w:rsid w:val="00BA72C2"/>
    <w:rsid w:val="00BB00CF"/>
    <w:rsid w:val="00BB3EBA"/>
    <w:rsid w:val="00BC1780"/>
    <w:rsid w:val="00BD7162"/>
    <w:rsid w:val="00BF3AC3"/>
    <w:rsid w:val="00C224AA"/>
    <w:rsid w:val="00C66481"/>
    <w:rsid w:val="00C7323F"/>
    <w:rsid w:val="00C77F50"/>
    <w:rsid w:val="00C8014F"/>
    <w:rsid w:val="00C822F9"/>
    <w:rsid w:val="00CD5264"/>
    <w:rsid w:val="00D771E7"/>
    <w:rsid w:val="00D9029C"/>
    <w:rsid w:val="00D92788"/>
    <w:rsid w:val="00DA3DD7"/>
    <w:rsid w:val="00DA6A65"/>
    <w:rsid w:val="00DA73E7"/>
    <w:rsid w:val="00DB3F88"/>
    <w:rsid w:val="00DC3FA2"/>
    <w:rsid w:val="00DD3581"/>
    <w:rsid w:val="00E02B61"/>
    <w:rsid w:val="00E121C3"/>
    <w:rsid w:val="00E1576C"/>
    <w:rsid w:val="00E3625F"/>
    <w:rsid w:val="00E648D5"/>
    <w:rsid w:val="00EC3B08"/>
    <w:rsid w:val="00F24C9F"/>
    <w:rsid w:val="00F271DE"/>
    <w:rsid w:val="00F40036"/>
    <w:rsid w:val="00F64611"/>
    <w:rsid w:val="00F82992"/>
    <w:rsid w:val="00F87675"/>
    <w:rsid w:val="00F92E1A"/>
    <w:rsid w:val="00F96CD5"/>
    <w:rsid w:val="00FA0547"/>
    <w:rsid w:val="00FA2D70"/>
    <w:rsid w:val="00FD7316"/>
    <w:rsid w:val="00FE433F"/>
    <w:rsid w:val="00FF06E5"/>
    <w:rsid w:val="00FF5B56"/>
    <w:rsid w:val="3D627861"/>
    <w:rsid w:val="3F7E74EF"/>
    <w:rsid w:val="748750FE"/>
    <w:rsid w:val="77E37F09"/>
    <w:rsid w:val="A73B5843"/>
    <w:rsid w:val="BDB9DC5E"/>
    <w:rsid w:val="C0D3729C"/>
    <w:rsid w:val="CE6DF4AA"/>
    <w:rsid w:val="D6C99DC0"/>
    <w:rsid w:val="EFFC0D47"/>
    <w:rsid w:val="FB5FC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basedOn w:val="1"/>
    <w:link w:val="7"/>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6">
    <w:name w:val="List Paragraph"/>
    <w:basedOn w:val="1"/>
    <w:qFormat/>
    <w:uiPriority w:val="0"/>
    <w:pPr>
      <w:spacing w:after="200" w:line="276" w:lineRule="auto"/>
      <w:ind w:left="720"/>
    </w:pPr>
    <w:rPr>
      <w:rFonts w:ascii="Calibri" w:hAnsi="Calibri" w:eastAsia="Times New Roman" w:cs="Calibri"/>
      <w:lang w:val="uk-UA"/>
    </w:rPr>
  </w:style>
  <w:style w:type="character" w:customStyle="1" w:styleId="7">
    <w:name w:val="Heading 3 Char"/>
    <w:basedOn w:val="3"/>
    <w:link w:val="2"/>
    <w:uiPriority w:val="9"/>
    <w:rPr>
      <w:rFonts w:ascii="Times New Roman" w:hAnsi="Times New Roman" w:eastAsia="Times New Roman" w:cs="Times New Roman"/>
      <w:b/>
      <w:bCs/>
      <w:sz w:val="27"/>
      <w:szCs w:val="27"/>
    </w:rPr>
  </w:style>
  <w:style w:type="paragraph" w:customStyle="1" w:styleId="8">
    <w:name w:val="Default"/>
    <w:uiPriority w:val="0"/>
    <w:pPr>
      <w:autoSpaceDE w:val="0"/>
      <w:autoSpaceDN w:val="0"/>
      <w:adjustRightInd w:val="0"/>
      <w:spacing w:after="0" w:line="240" w:lineRule="auto"/>
    </w:pPr>
    <w:rPr>
      <w:rFonts w:ascii="Cambria" w:hAnsi="Cambria" w:eastAsia="Calibri" w:cs="Cambria"/>
      <w:color w:val="000000"/>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3132</Words>
  <Characters>17859</Characters>
  <Lines>148</Lines>
  <Paragraphs>41</Paragraphs>
  <TotalTime>6</TotalTime>
  <ScaleCrop>false</ScaleCrop>
  <LinksUpToDate>false</LinksUpToDate>
  <CharactersWithSpaces>20950</CharactersWithSpaces>
  <Application>WPS Office_6.10.1.8197_F1E327BC-269C-435d-A152-05C5408002CA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2017-07-30T17:15:00Z</dcterms:created>
  <dc:creator>Andriy Kolodiychyk</dc:creator>
  <cp:lastModifiedBy>АннаОгар</cp:lastModifiedBy>
  <dcterms:modified xsi:type="dcterms:W3CDTF">2024-10-11T13:10:49Z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1033-6.10.1.8197</vt:lpwstr>
  </property>
  <property fmtid="{D5CDD505-2E9C-101B-9397-08002B2CF9AE}" pid="3" name="ICV">
    <vt:lpwstr>27B2AAC3629E3BE1FEEE0867C9777D66_42</vt:lpwstr>
  </property>
</Properties>
</file>