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D5" w:rsidRDefault="009E2AD5" w:rsidP="009E2AD5">
      <w:pPr>
        <w:ind w:left="3828" w:firstLine="709"/>
        <w:jc w:val="right"/>
        <w:rPr>
          <w:b/>
          <w:i/>
          <w:sz w:val="28"/>
          <w:szCs w:val="28"/>
          <w:lang w:val="uk-UA"/>
        </w:rPr>
      </w:pPr>
      <w:proofErr w:type="spellStart"/>
      <w:r w:rsidRPr="009E2AD5">
        <w:rPr>
          <w:b/>
          <w:i/>
          <w:sz w:val="28"/>
          <w:szCs w:val="28"/>
          <w:lang w:val="uk-UA"/>
        </w:rPr>
        <w:t>Мотичак</w:t>
      </w:r>
      <w:proofErr w:type="spellEnd"/>
      <w:r w:rsidRPr="009E2AD5">
        <w:rPr>
          <w:b/>
          <w:i/>
          <w:sz w:val="28"/>
          <w:szCs w:val="28"/>
          <w:lang w:val="uk-UA"/>
        </w:rPr>
        <w:t xml:space="preserve"> Назарій Володимирович</w:t>
      </w:r>
      <w:r w:rsidRPr="009E2AD5">
        <w:rPr>
          <w:i/>
          <w:sz w:val="28"/>
          <w:szCs w:val="28"/>
          <w:shd w:val="clear" w:color="auto" w:fill="FFFFFF"/>
          <w:lang w:val="uk-UA"/>
        </w:rPr>
        <w:t>,</w:t>
      </w:r>
      <w:r w:rsidRPr="002C1750">
        <w:rPr>
          <w:sz w:val="28"/>
          <w:szCs w:val="28"/>
          <w:lang w:val="uk-UA"/>
        </w:rPr>
        <w:t xml:space="preserve"> здобувач другого (магістерського) рівня вищої освіти кафедри загальної педагогіки та дошкільної освіти Дрогобицького державного педагогічного університету імені Івана Франка, спеціальність 012 Дошкільна освіта</w:t>
      </w:r>
    </w:p>
    <w:p w:rsidR="009E2AD5" w:rsidRPr="00F07FF5" w:rsidRDefault="009E2AD5" w:rsidP="009E2AD5">
      <w:pPr>
        <w:ind w:left="3828" w:firstLine="709"/>
        <w:jc w:val="right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Гевко</w:t>
      </w:r>
      <w:proofErr w:type="spellEnd"/>
      <w:r>
        <w:rPr>
          <w:b/>
          <w:i/>
          <w:sz w:val="28"/>
          <w:szCs w:val="28"/>
          <w:lang w:val="uk-UA"/>
        </w:rPr>
        <w:t xml:space="preserve"> Оксана Іванівна</w:t>
      </w:r>
      <w:r w:rsidRPr="00F07FF5">
        <w:rPr>
          <w:b/>
          <w:i/>
          <w:sz w:val="28"/>
          <w:szCs w:val="28"/>
          <w:lang w:val="uk-UA"/>
        </w:rPr>
        <w:t xml:space="preserve">, </w:t>
      </w:r>
    </w:p>
    <w:p w:rsidR="009E2AD5" w:rsidRPr="00F07FF5" w:rsidRDefault="009E2AD5" w:rsidP="009E2AD5">
      <w:pPr>
        <w:ind w:left="3828" w:firstLine="709"/>
        <w:jc w:val="right"/>
        <w:rPr>
          <w:sz w:val="28"/>
          <w:szCs w:val="28"/>
          <w:lang w:val="uk-UA"/>
        </w:rPr>
      </w:pPr>
      <w:r w:rsidRPr="00F07FF5">
        <w:rPr>
          <w:sz w:val="28"/>
          <w:szCs w:val="28"/>
          <w:lang w:val="uk-UA"/>
        </w:rPr>
        <w:t>кандидат педагогічних наук, доцент</w:t>
      </w:r>
    </w:p>
    <w:p w:rsidR="009E2AD5" w:rsidRDefault="009E2AD5" w:rsidP="009E2AD5">
      <w:pPr>
        <w:ind w:left="3828" w:firstLine="709"/>
        <w:jc w:val="right"/>
        <w:rPr>
          <w:sz w:val="28"/>
          <w:szCs w:val="28"/>
          <w:lang w:val="uk-UA"/>
        </w:rPr>
      </w:pPr>
      <w:r w:rsidRPr="002C1750">
        <w:rPr>
          <w:sz w:val="28"/>
          <w:szCs w:val="28"/>
          <w:lang w:val="uk-UA"/>
        </w:rPr>
        <w:t>кафедри загальної педагогіки та дошкільної освіти Дрогобицького державного педагогічного університету імені Івана Франка</w:t>
      </w:r>
    </w:p>
    <w:p w:rsidR="009E2AD5" w:rsidRPr="00F07FF5" w:rsidRDefault="009E2AD5" w:rsidP="009E2AD5">
      <w:pPr>
        <w:ind w:left="3828" w:firstLine="709"/>
        <w:jc w:val="right"/>
        <w:rPr>
          <w:sz w:val="28"/>
          <w:szCs w:val="28"/>
          <w:lang w:val="uk-UA"/>
        </w:rPr>
      </w:pPr>
    </w:p>
    <w:p w:rsidR="009E2AD5" w:rsidRPr="00F07FF5" w:rsidRDefault="009E2AD5" w:rsidP="009E2AD5">
      <w:pPr>
        <w:ind w:firstLine="709"/>
        <w:rPr>
          <w:b/>
          <w:sz w:val="28"/>
          <w:szCs w:val="28"/>
          <w:lang w:val="uk-UA"/>
        </w:rPr>
      </w:pPr>
    </w:p>
    <w:p w:rsidR="009E2AD5" w:rsidRPr="009E2AD5" w:rsidRDefault="009E2AD5" w:rsidP="009E2AD5">
      <w:pPr>
        <w:jc w:val="center"/>
        <w:rPr>
          <w:b/>
          <w:caps/>
          <w:sz w:val="28"/>
          <w:szCs w:val="28"/>
          <w:lang w:val="uk-UA"/>
        </w:rPr>
      </w:pPr>
      <w:r w:rsidRPr="009E2AD5">
        <w:rPr>
          <w:b/>
          <w:caps/>
          <w:sz w:val="28"/>
          <w:szCs w:val="28"/>
          <w:lang w:val="uk-UA"/>
        </w:rPr>
        <w:t>Формування логіко-математичних уявлень у дітей старшого дошкільного віку засобами спостережень у природі</w:t>
      </w:r>
    </w:p>
    <w:p w:rsidR="009E2AD5" w:rsidRPr="00F07FF5" w:rsidRDefault="009E2AD5" w:rsidP="009E2AD5">
      <w:pPr>
        <w:ind w:firstLine="709"/>
        <w:jc w:val="center"/>
        <w:rPr>
          <w:b/>
          <w:sz w:val="28"/>
          <w:szCs w:val="28"/>
          <w:lang w:val="uk-UA"/>
        </w:rPr>
      </w:pPr>
    </w:p>
    <w:p w:rsidR="00A8622A" w:rsidRDefault="009E2AD5" w:rsidP="009E2A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2AD5">
        <w:rPr>
          <w:color w:val="000000"/>
          <w:sz w:val="28"/>
          <w:szCs w:val="28"/>
        </w:rPr>
        <w:t xml:space="preserve">Формування логіко-математичних уявлень у дітей старшого </w:t>
      </w:r>
      <w:r w:rsidRPr="00B551CB">
        <w:rPr>
          <w:color w:val="000000"/>
          <w:sz w:val="28"/>
          <w:szCs w:val="28"/>
        </w:rPr>
        <w:t xml:space="preserve">дошкільного віку було предметом досліджень багатьох </w:t>
      </w:r>
      <w:r w:rsidR="00C82755" w:rsidRPr="00B551CB">
        <w:rPr>
          <w:color w:val="000000"/>
          <w:sz w:val="28"/>
          <w:szCs w:val="28"/>
        </w:rPr>
        <w:t>вчених</w:t>
      </w:r>
      <w:r w:rsidRPr="00B551CB">
        <w:rPr>
          <w:color w:val="000000"/>
          <w:sz w:val="28"/>
          <w:szCs w:val="28"/>
        </w:rPr>
        <w:t>, педагогів та методистів</w:t>
      </w:r>
      <w:r w:rsidR="00C82755" w:rsidRPr="00B551CB">
        <w:rPr>
          <w:color w:val="000000"/>
          <w:sz w:val="28"/>
          <w:szCs w:val="28"/>
        </w:rPr>
        <w:t xml:space="preserve">, зокрема Л. </w:t>
      </w:r>
      <w:r w:rsidR="00C82755" w:rsidRPr="00B551CB">
        <w:rPr>
          <w:sz w:val="28"/>
          <w:szCs w:val="28"/>
        </w:rPr>
        <w:t xml:space="preserve">Іщенко, К. Крутій, І. </w:t>
      </w:r>
      <w:proofErr w:type="spellStart"/>
      <w:r w:rsidR="00C82755" w:rsidRPr="00B551CB">
        <w:rPr>
          <w:sz w:val="28"/>
          <w:szCs w:val="28"/>
        </w:rPr>
        <w:t>Підлипняк</w:t>
      </w:r>
      <w:proofErr w:type="spellEnd"/>
      <w:r w:rsidR="00C82755" w:rsidRPr="00B551CB">
        <w:rPr>
          <w:sz w:val="28"/>
          <w:szCs w:val="28"/>
        </w:rPr>
        <w:t xml:space="preserve">, </w:t>
      </w:r>
      <w:proofErr w:type="spellStart"/>
      <w:r w:rsidR="00C82755" w:rsidRPr="00B551CB">
        <w:rPr>
          <w:sz w:val="28"/>
          <w:szCs w:val="28"/>
        </w:rPr>
        <w:t>С.Скворцової</w:t>
      </w:r>
      <w:proofErr w:type="spellEnd"/>
      <w:r w:rsidR="00C82755" w:rsidRPr="00B551CB">
        <w:rPr>
          <w:sz w:val="28"/>
          <w:szCs w:val="28"/>
        </w:rPr>
        <w:t xml:space="preserve">, </w:t>
      </w:r>
      <w:proofErr w:type="spellStart"/>
      <w:r w:rsidR="00C82755" w:rsidRPr="00B551CB">
        <w:rPr>
          <w:sz w:val="28"/>
          <w:szCs w:val="28"/>
        </w:rPr>
        <w:t>С.Старченко</w:t>
      </w:r>
      <w:proofErr w:type="spellEnd"/>
      <w:r w:rsidR="00C82755" w:rsidRPr="00B551CB">
        <w:rPr>
          <w:sz w:val="28"/>
          <w:szCs w:val="28"/>
        </w:rPr>
        <w:t xml:space="preserve"> та ін. Реалізацію цієї проблеми у сфері </w:t>
      </w:r>
      <w:proofErr w:type="spellStart"/>
      <w:r w:rsidR="00C82755" w:rsidRPr="00B551CB">
        <w:rPr>
          <w:sz w:val="28"/>
          <w:szCs w:val="28"/>
        </w:rPr>
        <w:t>дошкілля</w:t>
      </w:r>
      <w:proofErr w:type="spellEnd"/>
      <w:r w:rsidR="00C82755" w:rsidRPr="00B551CB">
        <w:rPr>
          <w:sz w:val="28"/>
          <w:szCs w:val="28"/>
        </w:rPr>
        <w:t xml:space="preserve"> </w:t>
      </w:r>
      <w:r w:rsidRPr="00B551CB">
        <w:rPr>
          <w:color w:val="000000"/>
          <w:sz w:val="28"/>
          <w:szCs w:val="28"/>
        </w:rPr>
        <w:t xml:space="preserve">засобами спостережень в природі досліджувалась </w:t>
      </w:r>
      <w:r w:rsidR="00C82755" w:rsidRPr="00B551CB">
        <w:rPr>
          <w:color w:val="000000"/>
          <w:sz w:val="28"/>
          <w:szCs w:val="28"/>
        </w:rPr>
        <w:t>у</w:t>
      </w:r>
      <w:r w:rsidRPr="00B551CB">
        <w:rPr>
          <w:color w:val="000000"/>
          <w:sz w:val="28"/>
          <w:szCs w:val="28"/>
        </w:rPr>
        <w:t xml:space="preserve"> різн</w:t>
      </w:r>
      <w:r w:rsidR="00C82755" w:rsidRPr="00B551CB">
        <w:rPr>
          <w:color w:val="000000"/>
          <w:sz w:val="28"/>
          <w:szCs w:val="28"/>
        </w:rPr>
        <w:t>о</w:t>
      </w:r>
      <w:r w:rsidRPr="00B551CB">
        <w:rPr>
          <w:color w:val="000000"/>
          <w:sz w:val="28"/>
          <w:szCs w:val="28"/>
        </w:rPr>
        <w:t>аспект</w:t>
      </w:r>
      <w:r w:rsidR="00C82755" w:rsidRPr="00B551CB">
        <w:rPr>
          <w:color w:val="000000"/>
          <w:sz w:val="28"/>
          <w:szCs w:val="28"/>
        </w:rPr>
        <w:t xml:space="preserve">ному ракурсі науковцями </w:t>
      </w:r>
      <w:proofErr w:type="spellStart"/>
      <w:r w:rsidR="00C82755" w:rsidRPr="00B551CB">
        <w:rPr>
          <w:color w:val="000000"/>
          <w:sz w:val="28"/>
          <w:szCs w:val="28"/>
        </w:rPr>
        <w:t>Г.Жуковою</w:t>
      </w:r>
      <w:proofErr w:type="spellEnd"/>
      <w:r w:rsidR="00C82755" w:rsidRPr="00B551CB">
        <w:rPr>
          <w:color w:val="000000"/>
          <w:sz w:val="28"/>
          <w:szCs w:val="28"/>
        </w:rPr>
        <w:t>,</w:t>
      </w:r>
      <w:r w:rsidR="00B551CB">
        <w:rPr>
          <w:color w:val="000000"/>
          <w:sz w:val="28"/>
          <w:szCs w:val="28"/>
        </w:rPr>
        <w:t xml:space="preserve"> </w:t>
      </w:r>
      <w:proofErr w:type="spellStart"/>
      <w:r w:rsidR="00B551CB">
        <w:rPr>
          <w:color w:val="000000"/>
          <w:sz w:val="28"/>
          <w:szCs w:val="28"/>
        </w:rPr>
        <w:t>Т.Зорочкіна</w:t>
      </w:r>
      <w:proofErr w:type="spellEnd"/>
      <w:r w:rsidR="00B551CB">
        <w:rPr>
          <w:color w:val="000000"/>
          <w:sz w:val="28"/>
          <w:szCs w:val="28"/>
        </w:rPr>
        <w:t>,</w:t>
      </w:r>
      <w:r w:rsidR="00C82755" w:rsidRPr="00B551CB">
        <w:rPr>
          <w:color w:val="000000"/>
          <w:sz w:val="28"/>
          <w:szCs w:val="28"/>
        </w:rPr>
        <w:t xml:space="preserve"> </w:t>
      </w:r>
      <w:proofErr w:type="spellStart"/>
      <w:r w:rsidR="00B551CB">
        <w:rPr>
          <w:color w:val="000000"/>
          <w:sz w:val="28"/>
          <w:szCs w:val="28"/>
        </w:rPr>
        <w:t>К.Тищенко</w:t>
      </w:r>
      <w:proofErr w:type="spellEnd"/>
      <w:r w:rsidRPr="00B551CB">
        <w:rPr>
          <w:color w:val="000000"/>
          <w:sz w:val="28"/>
          <w:szCs w:val="28"/>
        </w:rPr>
        <w:t xml:space="preserve">. </w:t>
      </w:r>
      <w:r w:rsidR="000C29DF">
        <w:rPr>
          <w:color w:val="000000"/>
          <w:sz w:val="28"/>
          <w:szCs w:val="28"/>
        </w:rPr>
        <w:t>Саме починаючи із дошкільного віку відбувається засвоєння</w:t>
      </w:r>
      <w:r w:rsidRPr="00B551CB">
        <w:rPr>
          <w:color w:val="000000"/>
          <w:sz w:val="28"/>
          <w:szCs w:val="28"/>
        </w:rPr>
        <w:t xml:space="preserve"> логічних операцій, </w:t>
      </w:r>
      <w:r w:rsidR="000C29DF">
        <w:rPr>
          <w:color w:val="000000"/>
          <w:sz w:val="28"/>
          <w:szCs w:val="28"/>
        </w:rPr>
        <w:t xml:space="preserve">діти середнього та старшого дошкільного віку здійснюють елементарні </w:t>
      </w:r>
      <w:r w:rsidRPr="00B551CB">
        <w:rPr>
          <w:color w:val="000000"/>
          <w:sz w:val="28"/>
          <w:szCs w:val="28"/>
        </w:rPr>
        <w:t>обчислення</w:t>
      </w:r>
      <w:r w:rsidR="000C29DF">
        <w:rPr>
          <w:color w:val="000000"/>
          <w:sz w:val="28"/>
          <w:szCs w:val="28"/>
        </w:rPr>
        <w:t>,</w:t>
      </w:r>
      <w:r w:rsidRPr="00B551CB">
        <w:rPr>
          <w:color w:val="000000"/>
          <w:sz w:val="28"/>
          <w:szCs w:val="28"/>
        </w:rPr>
        <w:t xml:space="preserve"> вимірю</w:t>
      </w:r>
      <w:r w:rsidR="000C29DF">
        <w:rPr>
          <w:color w:val="000000"/>
          <w:sz w:val="28"/>
          <w:szCs w:val="28"/>
        </w:rPr>
        <w:t>ють та порівнюють різні величини. Формування</w:t>
      </w:r>
      <w:r w:rsidRPr="009E2AD5">
        <w:rPr>
          <w:color w:val="000000"/>
          <w:sz w:val="28"/>
          <w:szCs w:val="28"/>
        </w:rPr>
        <w:t xml:space="preserve"> логі</w:t>
      </w:r>
      <w:r w:rsidR="000C29DF">
        <w:rPr>
          <w:color w:val="000000"/>
          <w:sz w:val="28"/>
          <w:szCs w:val="28"/>
        </w:rPr>
        <w:t>ко-математичних</w:t>
      </w:r>
      <w:r w:rsidRPr="009E2AD5">
        <w:rPr>
          <w:color w:val="000000"/>
          <w:sz w:val="28"/>
          <w:szCs w:val="28"/>
        </w:rPr>
        <w:t xml:space="preserve"> умін</w:t>
      </w:r>
      <w:r w:rsidR="000C29DF">
        <w:rPr>
          <w:color w:val="000000"/>
          <w:sz w:val="28"/>
          <w:szCs w:val="28"/>
        </w:rPr>
        <w:t>ь</w:t>
      </w:r>
      <w:r w:rsidRPr="009E2AD5">
        <w:rPr>
          <w:color w:val="000000"/>
          <w:sz w:val="28"/>
          <w:szCs w:val="28"/>
        </w:rPr>
        <w:t xml:space="preserve">, </w:t>
      </w:r>
      <w:r w:rsidR="000C29DF">
        <w:rPr>
          <w:color w:val="000000"/>
          <w:sz w:val="28"/>
          <w:szCs w:val="28"/>
        </w:rPr>
        <w:t>що стануть</w:t>
      </w:r>
      <w:r w:rsidRPr="009E2AD5">
        <w:rPr>
          <w:color w:val="000000"/>
          <w:sz w:val="28"/>
          <w:szCs w:val="28"/>
        </w:rPr>
        <w:t xml:space="preserve"> основ</w:t>
      </w:r>
      <w:r w:rsidR="000C29DF">
        <w:rPr>
          <w:color w:val="000000"/>
          <w:sz w:val="28"/>
          <w:szCs w:val="28"/>
        </w:rPr>
        <w:t>ою математичної готовності до шкільного навчання, доцільно здійснювати</w:t>
      </w:r>
      <w:r w:rsidRPr="009E2AD5">
        <w:rPr>
          <w:color w:val="000000"/>
          <w:sz w:val="28"/>
          <w:szCs w:val="28"/>
        </w:rPr>
        <w:t xml:space="preserve"> </w:t>
      </w:r>
      <w:r w:rsidR="000C29DF">
        <w:rPr>
          <w:color w:val="000000"/>
          <w:sz w:val="28"/>
          <w:szCs w:val="28"/>
        </w:rPr>
        <w:t>під час</w:t>
      </w:r>
      <w:r w:rsidRPr="009E2AD5">
        <w:rPr>
          <w:color w:val="000000"/>
          <w:sz w:val="28"/>
          <w:szCs w:val="28"/>
        </w:rPr>
        <w:t xml:space="preserve"> спостережень в природі. </w:t>
      </w:r>
      <w:r w:rsidR="000C29DF">
        <w:rPr>
          <w:color w:val="000000"/>
          <w:sz w:val="28"/>
          <w:szCs w:val="28"/>
        </w:rPr>
        <w:t xml:space="preserve">Саме під час спостережень за природою на прогулянках, екскурсіях, під час занять, відпочинку на природі </w:t>
      </w:r>
      <w:r w:rsidR="00A8622A">
        <w:rPr>
          <w:color w:val="000000"/>
          <w:sz w:val="28"/>
          <w:szCs w:val="28"/>
        </w:rPr>
        <w:t xml:space="preserve">за умови створення </w:t>
      </w:r>
      <w:r w:rsidR="00A8622A" w:rsidRPr="009E2AD5">
        <w:rPr>
          <w:color w:val="000000"/>
          <w:sz w:val="28"/>
          <w:szCs w:val="28"/>
        </w:rPr>
        <w:t xml:space="preserve">відповідних умов </w:t>
      </w:r>
      <w:r w:rsidR="000C29DF">
        <w:rPr>
          <w:color w:val="000000"/>
          <w:sz w:val="28"/>
          <w:szCs w:val="28"/>
        </w:rPr>
        <w:t>відбувається інтенсивний</w:t>
      </w:r>
      <w:r w:rsidRPr="009E2AD5">
        <w:rPr>
          <w:color w:val="000000"/>
          <w:sz w:val="28"/>
          <w:szCs w:val="28"/>
        </w:rPr>
        <w:t xml:space="preserve"> сенсорно-пізнавальн</w:t>
      </w:r>
      <w:r w:rsidR="000C29DF">
        <w:rPr>
          <w:color w:val="000000"/>
          <w:sz w:val="28"/>
          <w:szCs w:val="28"/>
        </w:rPr>
        <w:t>ий</w:t>
      </w:r>
      <w:r w:rsidRPr="009E2AD5">
        <w:rPr>
          <w:color w:val="000000"/>
          <w:sz w:val="28"/>
          <w:szCs w:val="28"/>
        </w:rPr>
        <w:t xml:space="preserve"> розвит</w:t>
      </w:r>
      <w:r w:rsidR="000C29DF">
        <w:rPr>
          <w:color w:val="000000"/>
          <w:sz w:val="28"/>
          <w:szCs w:val="28"/>
        </w:rPr>
        <w:t>ок старших дошкільнят</w:t>
      </w:r>
      <w:r w:rsidRPr="009E2AD5">
        <w:rPr>
          <w:color w:val="000000"/>
          <w:sz w:val="28"/>
          <w:szCs w:val="28"/>
        </w:rPr>
        <w:t xml:space="preserve"> та стимул</w:t>
      </w:r>
      <w:r w:rsidR="00A8622A">
        <w:rPr>
          <w:color w:val="000000"/>
          <w:sz w:val="28"/>
          <w:szCs w:val="28"/>
        </w:rPr>
        <w:t>юється їх логіко-математичний</w:t>
      </w:r>
      <w:r w:rsidRPr="009E2AD5">
        <w:rPr>
          <w:color w:val="000000"/>
          <w:sz w:val="28"/>
          <w:szCs w:val="28"/>
        </w:rPr>
        <w:t xml:space="preserve"> розвит</w:t>
      </w:r>
      <w:r w:rsidR="00A8622A">
        <w:rPr>
          <w:color w:val="000000"/>
          <w:sz w:val="28"/>
          <w:szCs w:val="28"/>
        </w:rPr>
        <w:t>ок</w:t>
      </w:r>
      <w:r w:rsidRPr="009E2AD5">
        <w:rPr>
          <w:color w:val="000000"/>
          <w:sz w:val="28"/>
          <w:szCs w:val="28"/>
        </w:rPr>
        <w:t xml:space="preserve">. </w:t>
      </w:r>
    </w:p>
    <w:p w:rsidR="00A8622A" w:rsidRDefault="00A8622A" w:rsidP="009E2A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Явища та об’єкти природи здатні захопити та привернути увагу дошкільників. Дитина</w:t>
      </w:r>
      <w:r w:rsidR="009E2AD5" w:rsidRPr="009E2AD5">
        <w:rPr>
          <w:color w:val="000000"/>
          <w:sz w:val="28"/>
          <w:szCs w:val="28"/>
        </w:rPr>
        <w:t xml:space="preserve"> зацікавл</w:t>
      </w:r>
      <w:r>
        <w:rPr>
          <w:color w:val="000000"/>
          <w:sz w:val="28"/>
          <w:szCs w:val="28"/>
        </w:rPr>
        <w:t>юється взаємозв’язками, які існують у природі</w:t>
      </w:r>
      <w:r w:rsidR="009E2AD5" w:rsidRPr="009E2A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намагається порівняти, порахувати </w:t>
      </w:r>
      <w:proofErr w:type="spellStart"/>
      <w:r>
        <w:rPr>
          <w:color w:val="000000"/>
          <w:sz w:val="28"/>
          <w:szCs w:val="28"/>
        </w:rPr>
        <w:t>різновимірні</w:t>
      </w:r>
      <w:proofErr w:type="spellEnd"/>
      <w:r>
        <w:rPr>
          <w:color w:val="000000"/>
          <w:sz w:val="28"/>
          <w:szCs w:val="28"/>
        </w:rPr>
        <w:t xml:space="preserve"> предмети, визначати їх величину, множину предметів, прирівняти побачене у природі із геометричними фігурами, виокремити основні властивості, орієнтуватися в просторі та часі.</w:t>
      </w:r>
    </w:p>
    <w:p w:rsidR="004A2F8D" w:rsidRDefault="00200AE3" w:rsidP="009E2A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Важливим аспектом</w:t>
      </w:r>
      <w:r w:rsidR="009E2AD5" w:rsidRPr="009E2AD5">
        <w:rPr>
          <w:color w:val="000000"/>
          <w:sz w:val="28"/>
          <w:szCs w:val="28"/>
          <w:lang w:val="uk-UA"/>
        </w:rPr>
        <w:t xml:space="preserve"> формування елементарних математичних уявлень</w:t>
      </w:r>
      <w:r>
        <w:rPr>
          <w:color w:val="000000"/>
          <w:sz w:val="28"/>
          <w:szCs w:val="28"/>
          <w:lang w:val="uk-UA"/>
        </w:rPr>
        <w:t xml:space="preserve"> у дітей дошкільного віку</w:t>
      </w:r>
      <w:r w:rsidR="009E2AD5" w:rsidRPr="009E2A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поряд із</w:t>
      </w:r>
      <w:r w:rsidR="009E2AD5" w:rsidRPr="009E2A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умінням рахувати</w:t>
      </w:r>
      <w:r w:rsidR="009E2AD5" w:rsidRPr="009E2AD5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здійснювати практичні, хоч елементарні </w:t>
      </w:r>
      <w:r w:rsidR="009E2AD5" w:rsidRPr="009E2AD5">
        <w:rPr>
          <w:color w:val="000000"/>
          <w:sz w:val="28"/>
          <w:szCs w:val="28"/>
          <w:lang w:val="uk-UA"/>
        </w:rPr>
        <w:t xml:space="preserve">обчислення, </w:t>
      </w:r>
      <w:r>
        <w:rPr>
          <w:color w:val="000000"/>
          <w:sz w:val="28"/>
          <w:szCs w:val="28"/>
          <w:lang w:val="uk-UA"/>
        </w:rPr>
        <w:t xml:space="preserve">усвідомленні початкових часових та </w:t>
      </w:r>
      <w:r w:rsidR="009E2AD5" w:rsidRPr="009E2AD5">
        <w:rPr>
          <w:color w:val="000000"/>
          <w:sz w:val="28"/>
          <w:szCs w:val="28"/>
          <w:lang w:val="uk-UA"/>
        </w:rPr>
        <w:t>простор</w:t>
      </w:r>
      <w:r>
        <w:rPr>
          <w:color w:val="000000"/>
          <w:sz w:val="28"/>
          <w:szCs w:val="28"/>
          <w:lang w:val="uk-UA"/>
        </w:rPr>
        <w:t xml:space="preserve">ових характеристик </w:t>
      </w:r>
      <w:r w:rsidR="009E2AD5" w:rsidRPr="009E2AD5">
        <w:rPr>
          <w:color w:val="000000"/>
          <w:sz w:val="28"/>
          <w:szCs w:val="28"/>
          <w:lang w:val="uk-UA"/>
        </w:rPr>
        <w:t>форму</w:t>
      </w:r>
      <w:r>
        <w:rPr>
          <w:color w:val="000000"/>
          <w:sz w:val="28"/>
          <w:szCs w:val="28"/>
          <w:lang w:val="uk-UA"/>
        </w:rPr>
        <w:t>ються</w:t>
      </w:r>
      <w:r w:rsidR="009E2AD5" w:rsidRPr="009E2A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них здатність до виконання </w:t>
      </w:r>
      <w:r w:rsidR="009E2AD5" w:rsidRPr="009E2AD5">
        <w:rPr>
          <w:color w:val="000000"/>
          <w:sz w:val="28"/>
          <w:szCs w:val="28"/>
          <w:lang w:val="uk-UA"/>
        </w:rPr>
        <w:t>логічн</w:t>
      </w:r>
      <w:r>
        <w:rPr>
          <w:color w:val="000000"/>
          <w:sz w:val="28"/>
          <w:szCs w:val="28"/>
          <w:lang w:val="uk-UA"/>
        </w:rPr>
        <w:t xml:space="preserve">их операції. </w:t>
      </w:r>
      <w:r w:rsidR="009E2AD5" w:rsidRPr="009E2AD5">
        <w:rPr>
          <w:color w:val="000000"/>
          <w:sz w:val="28"/>
          <w:szCs w:val="28"/>
          <w:lang w:val="uk-UA"/>
        </w:rPr>
        <w:t>умінь. Мається на увазі не пряме навчання логічним операці</w:t>
      </w:r>
      <w:r>
        <w:rPr>
          <w:color w:val="000000"/>
          <w:sz w:val="28"/>
          <w:szCs w:val="28"/>
          <w:lang w:val="uk-UA"/>
        </w:rPr>
        <w:t>й</w:t>
      </w:r>
      <w:r w:rsidR="004A2F8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9E2AD5" w:rsidRPr="009E2AD5" w:rsidRDefault="004A2F8D" w:rsidP="009E2AD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</w:t>
      </w:r>
      <w:r w:rsidR="009E2AD5" w:rsidRPr="009E2AD5">
        <w:rPr>
          <w:color w:val="000000"/>
          <w:sz w:val="28"/>
          <w:szCs w:val="28"/>
          <w:lang w:val="uk-UA"/>
        </w:rPr>
        <w:t>Базов</w:t>
      </w:r>
      <w:r>
        <w:rPr>
          <w:color w:val="000000"/>
          <w:sz w:val="28"/>
          <w:szCs w:val="28"/>
          <w:lang w:val="uk-UA"/>
        </w:rPr>
        <w:t>ому</w:t>
      </w:r>
      <w:r w:rsidR="009E2AD5" w:rsidRPr="009E2AD5">
        <w:rPr>
          <w:color w:val="000000"/>
          <w:sz w:val="28"/>
          <w:szCs w:val="28"/>
          <w:lang w:val="uk-UA"/>
        </w:rPr>
        <w:t xml:space="preserve"> компонент</w:t>
      </w:r>
      <w:r>
        <w:rPr>
          <w:color w:val="000000"/>
          <w:sz w:val="28"/>
          <w:szCs w:val="28"/>
          <w:lang w:val="uk-UA"/>
        </w:rPr>
        <w:t>і</w:t>
      </w:r>
      <w:r w:rsidR="009E2AD5" w:rsidRPr="009E2AD5">
        <w:rPr>
          <w:color w:val="000000"/>
          <w:sz w:val="28"/>
          <w:szCs w:val="28"/>
          <w:lang w:val="uk-UA"/>
        </w:rPr>
        <w:t xml:space="preserve"> дошкільної освіти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розподіленість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9E2AD5" w:rsidRPr="009E2AD5">
        <w:rPr>
          <w:color w:val="000000"/>
          <w:sz w:val="28"/>
          <w:szCs w:val="28"/>
          <w:lang w:val="uk-UA"/>
        </w:rPr>
        <w:t xml:space="preserve"> математичн</w:t>
      </w:r>
      <w:r>
        <w:rPr>
          <w:color w:val="000000"/>
          <w:sz w:val="28"/>
          <w:szCs w:val="28"/>
          <w:lang w:val="uk-UA"/>
        </w:rPr>
        <w:t>ого</w:t>
      </w:r>
      <w:r w:rsidR="009E2AD5" w:rsidRPr="009E2AD5">
        <w:rPr>
          <w:color w:val="000000"/>
          <w:sz w:val="28"/>
          <w:szCs w:val="28"/>
          <w:lang w:val="uk-UA"/>
        </w:rPr>
        <w:t xml:space="preserve"> та логічн</w:t>
      </w:r>
      <w:r>
        <w:rPr>
          <w:color w:val="000000"/>
          <w:sz w:val="28"/>
          <w:szCs w:val="28"/>
          <w:lang w:val="uk-UA"/>
        </w:rPr>
        <w:t>ого компонентів</w:t>
      </w:r>
      <w:r w:rsidR="009E2AD5" w:rsidRPr="009E2AD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включає уміння класифікувати предмети, геометричні фігури, числа, множини тощо. Також дитина старшого дошкільного віку здатна здійснювати </w:t>
      </w:r>
      <w:proofErr w:type="spellStart"/>
      <w:r>
        <w:rPr>
          <w:color w:val="000000"/>
          <w:sz w:val="28"/>
          <w:szCs w:val="28"/>
          <w:lang w:val="uk-UA"/>
        </w:rPr>
        <w:t>серіацію</w:t>
      </w:r>
      <w:proofErr w:type="spellEnd"/>
      <w:r>
        <w:rPr>
          <w:color w:val="000000"/>
          <w:sz w:val="28"/>
          <w:szCs w:val="28"/>
          <w:lang w:val="uk-UA"/>
        </w:rPr>
        <w:t xml:space="preserve"> та порівняння об’єктів не тільки за кольором, а й за розміром, масою. Також цей документ передбачає вивчення з дошкільниками розміщення фігур </w:t>
      </w:r>
      <w:r w:rsidR="009E2AD5" w:rsidRPr="009E2AD5">
        <w:rPr>
          <w:color w:val="000000"/>
          <w:sz w:val="28"/>
          <w:szCs w:val="28"/>
          <w:lang w:val="uk-UA"/>
        </w:rPr>
        <w:t>у просторі</w:t>
      </w:r>
      <w:r>
        <w:rPr>
          <w:color w:val="000000"/>
          <w:sz w:val="28"/>
          <w:szCs w:val="28"/>
          <w:lang w:val="uk-UA"/>
        </w:rPr>
        <w:t xml:space="preserve">, </w:t>
      </w:r>
      <w:r w:rsidR="009E2AD5" w:rsidRPr="009E2AD5">
        <w:rPr>
          <w:color w:val="000000"/>
          <w:sz w:val="28"/>
          <w:szCs w:val="28"/>
          <w:lang w:val="uk-UA"/>
        </w:rPr>
        <w:t>час</w:t>
      </w:r>
      <w:r>
        <w:rPr>
          <w:color w:val="000000"/>
          <w:sz w:val="28"/>
          <w:szCs w:val="28"/>
          <w:lang w:val="uk-UA"/>
        </w:rPr>
        <w:t>ових орієнтацій. Дошкільник одержує до старшого дошкільного віку елементарні поняття</w:t>
      </w:r>
      <w:r w:rsidR="00E522EF">
        <w:rPr>
          <w:color w:val="000000"/>
          <w:sz w:val="28"/>
          <w:szCs w:val="28"/>
          <w:lang w:val="uk-UA"/>
        </w:rPr>
        <w:t xml:space="preserve"> у вимірюванні предметів</w:t>
      </w:r>
      <w:r w:rsidR="009E2AD5" w:rsidRPr="009E2AD5">
        <w:rPr>
          <w:color w:val="000000"/>
          <w:sz w:val="28"/>
          <w:szCs w:val="28"/>
          <w:lang w:val="uk-UA"/>
        </w:rPr>
        <w:t>.</w:t>
      </w:r>
    </w:p>
    <w:p w:rsidR="003C0F4D" w:rsidRDefault="000C355B" w:rsidP="009E2A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Спостереження у природі з дітьми старшого дошкільного віку </w:t>
      </w:r>
      <w:r w:rsidR="003C0F4D">
        <w:rPr>
          <w:color w:val="000000"/>
          <w:sz w:val="28"/>
          <w:szCs w:val="28"/>
        </w:rPr>
        <w:t>дозволяє дошкільникам поряд із любуванням красою природи</w:t>
      </w:r>
      <w:r w:rsidR="009E2AD5" w:rsidRPr="009E2AD5">
        <w:rPr>
          <w:color w:val="000000"/>
          <w:sz w:val="28"/>
          <w:szCs w:val="28"/>
        </w:rPr>
        <w:t xml:space="preserve"> </w:t>
      </w:r>
      <w:r w:rsidR="003C0F4D">
        <w:rPr>
          <w:color w:val="000000"/>
          <w:sz w:val="28"/>
          <w:szCs w:val="28"/>
        </w:rPr>
        <w:t xml:space="preserve">осягати елементарні логіко-математичні знання, </w:t>
      </w:r>
      <w:r w:rsidR="009E2AD5" w:rsidRPr="009E2AD5">
        <w:rPr>
          <w:color w:val="000000"/>
          <w:sz w:val="28"/>
          <w:szCs w:val="28"/>
        </w:rPr>
        <w:t xml:space="preserve">виділяти </w:t>
      </w:r>
      <w:r w:rsidR="003C0F4D">
        <w:rPr>
          <w:color w:val="000000"/>
          <w:sz w:val="28"/>
          <w:szCs w:val="28"/>
        </w:rPr>
        <w:t>певні</w:t>
      </w:r>
      <w:r w:rsidR="009E2AD5" w:rsidRPr="009E2AD5">
        <w:rPr>
          <w:color w:val="000000"/>
          <w:sz w:val="28"/>
          <w:szCs w:val="28"/>
        </w:rPr>
        <w:t xml:space="preserve"> ознаки</w:t>
      </w:r>
      <w:r w:rsidR="003C0F4D">
        <w:rPr>
          <w:color w:val="000000"/>
          <w:sz w:val="28"/>
          <w:szCs w:val="28"/>
        </w:rPr>
        <w:t xml:space="preserve"> оточуючих предметів у природному довкіллі. Адже листочки, камінці, дерева, кущі, тварин можна порівняти за величиною, кольором не тільки між собою, а й об’єднати чи групувати їх у певні множини або вилучати певні елементи із певної множини, визначити їх </w:t>
      </w:r>
      <w:r w:rsidR="009E2AD5" w:rsidRPr="009E2AD5">
        <w:rPr>
          <w:color w:val="000000"/>
          <w:sz w:val="28"/>
          <w:szCs w:val="28"/>
        </w:rPr>
        <w:t>форм</w:t>
      </w:r>
      <w:r w:rsidR="003C0F4D">
        <w:rPr>
          <w:color w:val="000000"/>
          <w:sz w:val="28"/>
          <w:szCs w:val="28"/>
        </w:rPr>
        <w:t>у</w:t>
      </w:r>
      <w:r w:rsidR="009E2AD5" w:rsidRPr="009E2AD5">
        <w:rPr>
          <w:color w:val="000000"/>
          <w:sz w:val="28"/>
          <w:szCs w:val="28"/>
        </w:rPr>
        <w:t xml:space="preserve">, </w:t>
      </w:r>
      <w:r w:rsidR="003C0F4D">
        <w:rPr>
          <w:color w:val="000000"/>
          <w:sz w:val="28"/>
          <w:szCs w:val="28"/>
        </w:rPr>
        <w:t>порівняти із вивченими на заняттях геометричними фігурами.</w:t>
      </w:r>
    </w:p>
    <w:p w:rsidR="005C7279" w:rsidRDefault="005C7279" w:rsidP="009E2A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Також дуже важливим елементом формування просторових уявлень під час спостережень у природі є орієнтування та усвідомлення напрямів розміщення певних природних об’єктів у природі (вгорі, внизу, справа, зліва), розміщення відносно себе тощо</w:t>
      </w:r>
    </w:p>
    <w:p w:rsidR="005C7279" w:rsidRDefault="005C7279" w:rsidP="009E2A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Також спостереження у природі допомагає старшим дошкільникам швидше зрозуміти плинність часу, наприклад, як сиплеться пісок із кулачка дитини або падає листочок з дерева не одразу, а плавно, тобто певний час. Також важливо</w:t>
      </w:r>
      <w:r w:rsidR="002C0111">
        <w:rPr>
          <w:color w:val="000000"/>
          <w:sz w:val="28"/>
          <w:szCs w:val="28"/>
        </w:rPr>
        <w:t xml:space="preserve"> звернути увагу старшим дошкільникам, що вся природа змінюється залежно від пори року і ця зміна здійснюється циклічно, тобто повторюється. Так діти старшого дошкільного віку краще </w:t>
      </w:r>
      <w:proofErr w:type="spellStart"/>
      <w:r w:rsidR="002C0111">
        <w:rPr>
          <w:color w:val="000000"/>
          <w:sz w:val="28"/>
          <w:szCs w:val="28"/>
        </w:rPr>
        <w:t>успідомлюють</w:t>
      </w:r>
      <w:proofErr w:type="spellEnd"/>
      <w:r w:rsidR="002C0111">
        <w:rPr>
          <w:color w:val="000000"/>
          <w:sz w:val="28"/>
          <w:szCs w:val="28"/>
        </w:rPr>
        <w:t xml:space="preserve"> поняття «доба», «ранок», «обід», «вечір», «ніч», «пора року» тощо.</w:t>
      </w:r>
    </w:p>
    <w:p w:rsidR="004547FB" w:rsidRDefault="002C0111" w:rsidP="00E967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 рекомендуємо</w:t>
      </w:r>
      <w:r w:rsidR="00E967D8">
        <w:rPr>
          <w:color w:val="000000"/>
          <w:sz w:val="28"/>
          <w:szCs w:val="28"/>
        </w:rPr>
        <w:t xml:space="preserve"> педагогам під час спостережень у природі</w:t>
      </w:r>
      <w:r>
        <w:rPr>
          <w:color w:val="000000"/>
          <w:sz w:val="28"/>
          <w:szCs w:val="28"/>
        </w:rPr>
        <w:t xml:space="preserve"> для інтенсифікації логіко-математичних уявлень</w:t>
      </w:r>
      <w:r w:rsidR="00E967D8">
        <w:rPr>
          <w:color w:val="000000"/>
          <w:sz w:val="28"/>
          <w:szCs w:val="28"/>
        </w:rPr>
        <w:t xml:space="preserve"> використовувати </w:t>
      </w:r>
      <w:r w:rsidR="009E2AD5" w:rsidRPr="009E2AD5">
        <w:rPr>
          <w:color w:val="000000"/>
          <w:sz w:val="28"/>
          <w:szCs w:val="28"/>
        </w:rPr>
        <w:t xml:space="preserve">наочні </w:t>
      </w:r>
      <w:r w:rsidR="00E967D8">
        <w:rPr>
          <w:color w:val="000000"/>
          <w:sz w:val="28"/>
          <w:szCs w:val="28"/>
        </w:rPr>
        <w:t xml:space="preserve">методи: крім безпосереднього </w:t>
      </w:r>
      <w:r w:rsidR="009E2AD5" w:rsidRPr="009E2AD5">
        <w:rPr>
          <w:color w:val="000000"/>
          <w:sz w:val="28"/>
          <w:szCs w:val="28"/>
        </w:rPr>
        <w:t>спостереження</w:t>
      </w:r>
      <w:r w:rsidR="00E967D8">
        <w:rPr>
          <w:color w:val="000000"/>
          <w:sz w:val="28"/>
          <w:szCs w:val="28"/>
        </w:rPr>
        <w:t xml:space="preserve"> за природними об’єктами під час прогулянок, екскурсій</w:t>
      </w:r>
      <w:r w:rsidR="009E2AD5" w:rsidRPr="009E2AD5">
        <w:rPr>
          <w:color w:val="000000"/>
          <w:sz w:val="28"/>
          <w:szCs w:val="28"/>
        </w:rPr>
        <w:t xml:space="preserve">, </w:t>
      </w:r>
      <w:r w:rsidR="00E967D8">
        <w:rPr>
          <w:color w:val="000000"/>
          <w:sz w:val="28"/>
          <w:szCs w:val="28"/>
        </w:rPr>
        <w:t xml:space="preserve">з дітьми можна </w:t>
      </w:r>
      <w:r w:rsidR="009E2AD5" w:rsidRPr="009E2AD5">
        <w:rPr>
          <w:color w:val="000000"/>
          <w:sz w:val="28"/>
          <w:szCs w:val="28"/>
        </w:rPr>
        <w:t>розгляд</w:t>
      </w:r>
      <w:r w:rsidR="00E967D8">
        <w:rPr>
          <w:color w:val="000000"/>
          <w:sz w:val="28"/>
          <w:szCs w:val="28"/>
        </w:rPr>
        <w:t>ати малюнки та картинки із пейзажами, натюрмортами</w:t>
      </w:r>
      <w:r w:rsidR="004547FB">
        <w:rPr>
          <w:color w:val="000000"/>
          <w:sz w:val="28"/>
          <w:szCs w:val="28"/>
        </w:rPr>
        <w:t>, переглядати презентації та фільми про природні явища та об’єкти природи.</w:t>
      </w:r>
    </w:p>
    <w:p w:rsidR="009E2AD5" w:rsidRPr="009E2AD5" w:rsidRDefault="004547FB" w:rsidP="00E967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Крім наочних методів, дітей старшого дошкільного віку необхідно залучати до практичного набуття логіко-математичного досвіду через проведення дослідів із природними </w:t>
      </w:r>
      <w:proofErr w:type="spellStart"/>
      <w:r>
        <w:rPr>
          <w:color w:val="000000"/>
          <w:sz w:val="28"/>
          <w:szCs w:val="28"/>
        </w:rPr>
        <w:t>об՚єктами</w:t>
      </w:r>
      <w:proofErr w:type="spellEnd"/>
      <w:r>
        <w:rPr>
          <w:color w:val="000000"/>
          <w:sz w:val="28"/>
          <w:szCs w:val="28"/>
        </w:rPr>
        <w:t>, під час гри чи виконання трудових доручень.</w:t>
      </w:r>
    </w:p>
    <w:p w:rsidR="009E2AD5" w:rsidRPr="009E2AD5" w:rsidRDefault="004547FB" w:rsidP="009E2A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Взаємодія старших дошкільників із природніми об’єктами дозволяє зрозуміти дітям, що число предметів не змінюється від величини, кольору самого предмета; що певні предмети можна об’єднувати у множини за певними властивостями (розмір, колір, відстань між самими цими предметами тощо). Лише </w:t>
      </w:r>
      <w:r w:rsidR="009E2AD5" w:rsidRPr="009E2AD5">
        <w:rPr>
          <w:color w:val="000000"/>
          <w:sz w:val="28"/>
          <w:szCs w:val="28"/>
        </w:rPr>
        <w:t>безпосередн</w:t>
      </w:r>
      <w:r>
        <w:rPr>
          <w:color w:val="000000"/>
          <w:sz w:val="28"/>
          <w:szCs w:val="28"/>
        </w:rPr>
        <w:t xml:space="preserve">я самостійна участь кожного дошкільника </w:t>
      </w:r>
      <w:r w:rsidR="00087A36" w:rsidRPr="009E2AD5">
        <w:rPr>
          <w:color w:val="000000"/>
          <w:sz w:val="28"/>
          <w:szCs w:val="28"/>
        </w:rPr>
        <w:t>засобами</w:t>
      </w:r>
      <w:r w:rsidR="00087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спостережень у природі дозволить</w:t>
      </w:r>
      <w:r w:rsidR="009E2AD5" w:rsidRPr="009E2AD5">
        <w:rPr>
          <w:color w:val="000000"/>
          <w:sz w:val="28"/>
          <w:szCs w:val="28"/>
        </w:rPr>
        <w:t xml:space="preserve"> </w:t>
      </w:r>
      <w:r w:rsidR="00087A36">
        <w:rPr>
          <w:color w:val="000000"/>
          <w:sz w:val="28"/>
          <w:szCs w:val="28"/>
        </w:rPr>
        <w:t>досягнути тієї</w:t>
      </w:r>
      <w:r w:rsidR="009E2AD5" w:rsidRPr="009E2AD5">
        <w:rPr>
          <w:color w:val="000000"/>
          <w:sz w:val="28"/>
          <w:szCs w:val="28"/>
        </w:rPr>
        <w:t xml:space="preserve"> логіко-математичної компетентності</w:t>
      </w:r>
      <w:r w:rsidR="00087A36">
        <w:rPr>
          <w:color w:val="000000"/>
          <w:sz w:val="28"/>
          <w:szCs w:val="28"/>
        </w:rPr>
        <w:t>, яка буде потрібна майбутнім школярам для подальшого навчання у школі</w:t>
      </w:r>
      <w:r w:rsidR="009E2AD5" w:rsidRPr="009E2AD5">
        <w:rPr>
          <w:color w:val="000000"/>
          <w:sz w:val="28"/>
          <w:szCs w:val="28"/>
        </w:rPr>
        <w:t>.</w:t>
      </w:r>
    </w:p>
    <w:p w:rsidR="00087A36" w:rsidRPr="00087A36" w:rsidRDefault="00087A36" w:rsidP="00087A3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чином, о</w:t>
      </w:r>
      <w:r w:rsidR="009E2AD5" w:rsidRPr="009E2AD5">
        <w:rPr>
          <w:color w:val="000000"/>
          <w:sz w:val="28"/>
          <w:szCs w:val="28"/>
        </w:rPr>
        <w:t xml:space="preserve">знайомлення дітей </w:t>
      </w:r>
      <w:r>
        <w:rPr>
          <w:color w:val="000000"/>
          <w:sz w:val="28"/>
          <w:szCs w:val="28"/>
        </w:rPr>
        <w:t xml:space="preserve">старшого дошкільного віку </w:t>
      </w:r>
      <w:r w:rsidR="009E2AD5" w:rsidRPr="009E2AD5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природним довкіллям під час спостережень як в</w:t>
      </w:r>
      <w:r w:rsidR="009E2AD5" w:rsidRPr="009E2AD5">
        <w:rPr>
          <w:color w:val="000000"/>
          <w:sz w:val="28"/>
          <w:szCs w:val="28"/>
        </w:rPr>
        <w:t xml:space="preserve"> ігр</w:t>
      </w:r>
      <w:r>
        <w:rPr>
          <w:color w:val="000000"/>
          <w:sz w:val="28"/>
          <w:szCs w:val="28"/>
        </w:rPr>
        <w:t>овій діяльності та на</w:t>
      </w:r>
      <w:r w:rsidR="009E2AD5" w:rsidRPr="009E2AD5">
        <w:rPr>
          <w:color w:val="000000"/>
          <w:sz w:val="28"/>
          <w:szCs w:val="28"/>
        </w:rPr>
        <w:t xml:space="preserve"> заняттях, </w:t>
      </w:r>
      <w:r>
        <w:rPr>
          <w:color w:val="000000"/>
          <w:sz w:val="28"/>
          <w:szCs w:val="28"/>
        </w:rPr>
        <w:t>так і під час екскурсій</w:t>
      </w:r>
      <w:r w:rsidR="009E2AD5" w:rsidRPr="009E2AD5">
        <w:rPr>
          <w:color w:val="000000"/>
          <w:sz w:val="28"/>
          <w:szCs w:val="28"/>
        </w:rPr>
        <w:t>, прогулян</w:t>
      </w:r>
      <w:r>
        <w:rPr>
          <w:color w:val="000000"/>
          <w:sz w:val="28"/>
          <w:szCs w:val="28"/>
        </w:rPr>
        <w:t xml:space="preserve">ок дозволить педагогам формувати у них логіко-математичні уявлення, </w:t>
      </w:r>
      <w:r w:rsidR="009E2AD5" w:rsidRPr="009E2AD5">
        <w:rPr>
          <w:color w:val="000000"/>
          <w:sz w:val="28"/>
          <w:szCs w:val="28"/>
        </w:rPr>
        <w:t>класифік</w:t>
      </w:r>
      <w:r>
        <w:rPr>
          <w:color w:val="000000"/>
          <w:sz w:val="28"/>
          <w:szCs w:val="28"/>
        </w:rPr>
        <w:t>увати</w:t>
      </w:r>
      <w:r w:rsidR="009E2AD5" w:rsidRPr="009E2A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порівнювати предмети, об’єкти, числа, здійснювати </w:t>
      </w:r>
      <w:proofErr w:type="spellStart"/>
      <w:r w:rsidR="009E2AD5" w:rsidRPr="009E2AD5">
        <w:rPr>
          <w:color w:val="000000"/>
          <w:sz w:val="28"/>
          <w:szCs w:val="28"/>
        </w:rPr>
        <w:t>серіаці</w:t>
      </w:r>
      <w:r>
        <w:rPr>
          <w:color w:val="000000"/>
          <w:sz w:val="28"/>
          <w:szCs w:val="28"/>
        </w:rPr>
        <w:t>ю</w:t>
      </w:r>
      <w:proofErr w:type="spellEnd"/>
      <w:r w:rsidR="009E2AD5" w:rsidRPr="009E2A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елементарні </w:t>
      </w:r>
      <w:r w:rsidR="009E2AD5" w:rsidRPr="009E2AD5">
        <w:rPr>
          <w:color w:val="000000"/>
          <w:sz w:val="28"/>
          <w:szCs w:val="28"/>
        </w:rPr>
        <w:t>обчислення</w:t>
      </w:r>
      <w:r>
        <w:rPr>
          <w:color w:val="000000"/>
          <w:sz w:val="28"/>
          <w:szCs w:val="28"/>
        </w:rPr>
        <w:t xml:space="preserve">, </w:t>
      </w:r>
      <w:r w:rsidRPr="00087A36">
        <w:rPr>
          <w:color w:val="000000"/>
          <w:sz w:val="28"/>
          <w:szCs w:val="28"/>
        </w:rPr>
        <w:lastRenderedPageBreak/>
        <w:t>використовувати умовні мірки для</w:t>
      </w:r>
      <w:r w:rsidR="009E2AD5" w:rsidRPr="00087A36">
        <w:rPr>
          <w:color w:val="000000"/>
          <w:sz w:val="28"/>
          <w:szCs w:val="28"/>
        </w:rPr>
        <w:t xml:space="preserve"> вимірювання</w:t>
      </w:r>
      <w:r w:rsidRPr="00087A36">
        <w:rPr>
          <w:color w:val="000000"/>
          <w:sz w:val="28"/>
          <w:szCs w:val="28"/>
        </w:rPr>
        <w:t xml:space="preserve"> розмірів, довжин, висоти певного предмета на зразках природних об’єктів.</w:t>
      </w:r>
    </w:p>
    <w:p w:rsidR="009E2AD5" w:rsidRPr="00087A36" w:rsidRDefault="009E2AD5" w:rsidP="00087A3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87A36">
        <w:rPr>
          <w:sz w:val="28"/>
          <w:szCs w:val="28"/>
          <w:lang w:val="uk-UA"/>
        </w:rPr>
        <w:t>Список використаних джерел</w:t>
      </w:r>
    </w:p>
    <w:p w:rsidR="00B551CB" w:rsidRPr="00087A36" w:rsidRDefault="00B551CB" w:rsidP="00087A3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87A36">
        <w:rPr>
          <w:sz w:val="28"/>
          <w:szCs w:val="28"/>
          <w:lang w:val="uk-UA"/>
        </w:rPr>
        <w:t>Гевко</w:t>
      </w:r>
      <w:proofErr w:type="spellEnd"/>
      <w:r w:rsidRPr="00087A36">
        <w:rPr>
          <w:sz w:val="28"/>
          <w:szCs w:val="28"/>
          <w:lang w:val="uk-UA"/>
        </w:rPr>
        <w:t xml:space="preserve"> О. Формування логіко-математичних уявлень у дітей дошкільного віку. </w:t>
      </w:r>
      <w:r w:rsidRPr="00087A36">
        <w:rPr>
          <w:i/>
          <w:sz w:val="28"/>
          <w:szCs w:val="28"/>
          <w:lang w:val="uk-UA"/>
        </w:rPr>
        <w:t>Формування цінностей особистості: теорія і практика</w:t>
      </w:r>
      <w:r w:rsidRPr="00087A36">
        <w:rPr>
          <w:sz w:val="28"/>
          <w:szCs w:val="28"/>
          <w:lang w:val="uk-UA"/>
        </w:rPr>
        <w:t xml:space="preserve"> : монографія / за </w:t>
      </w:r>
      <w:proofErr w:type="spellStart"/>
      <w:r w:rsidRPr="00087A36">
        <w:rPr>
          <w:sz w:val="28"/>
          <w:szCs w:val="28"/>
          <w:lang w:val="uk-UA"/>
        </w:rPr>
        <w:t>заг</w:t>
      </w:r>
      <w:proofErr w:type="spellEnd"/>
      <w:r w:rsidRPr="00087A36">
        <w:rPr>
          <w:sz w:val="28"/>
          <w:szCs w:val="28"/>
          <w:lang w:val="uk-UA"/>
        </w:rPr>
        <w:t xml:space="preserve">. ред. Марії </w:t>
      </w:r>
      <w:proofErr w:type="spellStart"/>
      <w:r w:rsidRPr="00087A36">
        <w:rPr>
          <w:sz w:val="28"/>
          <w:szCs w:val="28"/>
          <w:lang w:val="uk-UA"/>
        </w:rPr>
        <w:t>Чепіль</w:t>
      </w:r>
      <w:proofErr w:type="spellEnd"/>
      <w:r w:rsidRPr="00087A36">
        <w:rPr>
          <w:sz w:val="28"/>
          <w:szCs w:val="28"/>
          <w:lang w:val="uk-UA"/>
        </w:rPr>
        <w:t>. Дрогобич : Редакційно-видавничий відділ Дрогобицького державного педагогічного університету імені Івана Франка, 2016. С.172−198.</w:t>
      </w:r>
    </w:p>
    <w:p w:rsidR="00255E95" w:rsidRPr="00087A36" w:rsidRDefault="00C82755" w:rsidP="00087A3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87A36">
        <w:rPr>
          <w:sz w:val="28"/>
          <w:szCs w:val="28"/>
        </w:rPr>
        <w:t>Іщенко</w:t>
      </w:r>
      <w:proofErr w:type="spellEnd"/>
      <w:r w:rsidRPr="00087A36">
        <w:rPr>
          <w:sz w:val="28"/>
          <w:szCs w:val="28"/>
        </w:rPr>
        <w:t xml:space="preserve"> Л. В. </w:t>
      </w:r>
      <w:proofErr w:type="spellStart"/>
      <w:r w:rsidRPr="00087A36">
        <w:rPr>
          <w:sz w:val="28"/>
          <w:szCs w:val="28"/>
        </w:rPr>
        <w:t>Логіко-математичний</w:t>
      </w:r>
      <w:proofErr w:type="spellEnd"/>
      <w:r w:rsidRPr="00087A36">
        <w:rPr>
          <w:sz w:val="28"/>
          <w:szCs w:val="28"/>
        </w:rPr>
        <w:t xml:space="preserve"> </w:t>
      </w:r>
      <w:proofErr w:type="spellStart"/>
      <w:r w:rsidRPr="00087A36">
        <w:rPr>
          <w:sz w:val="28"/>
          <w:szCs w:val="28"/>
        </w:rPr>
        <w:t>розвиток</w:t>
      </w:r>
      <w:proofErr w:type="spellEnd"/>
      <w:r w:rsidRPr="00087A36">
        <w:rPr>
          <w:sz w:val="28"/>
          <w:szCs w:val="28"/>
        </w:rPr>
        <w:t xml:space="preserve"> </w:t>
      </w:r>
      <w:proofErr w:type="spellStart"/>
      <w:r w:rsidRPr="00087A36">
        <w:rPr>
          <w:sz w:val="28"/>
          <w:szCs w:val="28"/>
        </w:rPr>
        <w:t>дітей</w:t>
      </w:r>
      <w:proofErr w:type="spellEnd"/>
      <w:r w:rsidRPr="00087A36">
        <w:rPr>
          <w:sz w:val="28"/>
          <w:szCs w:val="28"/>
        </w:rPr>
        <w:t xml:space="preserve"> 5–7 </w:t>
      </w:r>
      <w:proofErr w:type="spellStart"/>
      <w:proofErr w:type="gramStart"/>
      <w:r w:rsidRPr="00087A36">
        <w:rPr>
          <w:sz w:val="28"/>
          <w:szCs w:val="28"/>
        </w:rPr>
        <w:t>років</w:t>
      </w:r>
      <w:proofErr w:type="spellEnd"/>
      <w:r w:rsidRPr="00087A36">
        <w:rPr>
          <w:sz w:val="28"/>
          <w:szCs w:val="28"/>
        </w:rPr>
        <w:t xml:space="preserve"> :</w:t>
      </w:r>
      <w:proofErr w:type="gramEnd"/>
      <w:r w:rsidRPr="00087A36">
        <w:rPr>
          <w:sz w:val="28"/>
          <w:szCs w:val="28"/>
        </w:rPr>
        <w:t xml:space="preserve"> </w:t>
      </w:r>
      <w:proofErr w:type="spellStart"/>
      <w:r w:rsidRPr="00087A36">
        <w:rPr>
          <w:sz w:val="28"/>
          <w:szCs w:val="28"/>
        </w:rPr>
        <w:t>навч</w:t>
      </w:r>
      <w:proofErr w:type="spellEnd"/>
      <w:r w:rsidRPr="00087A36">
        <w:rPr>
          <w:sz w:val="28"/>
          <w:szCs w:val="28"/>
        </w:rPr>
        <w:t xml:space="preserve">. </w:t>
      </w:r>
      <w:proofErr w:type="spellStart"/>
      <w:r w:rsidRPr="00087A36">
        <w:rPr>
          <w:sz w:val="28"/>
          <w:szCs w:val="28"/>
        </w:rPr>
        <w:t>посіб</w:t>
      </w:r>
      <w:proofErr w:type="spellEnd"/>
      <w:r w:rsidRPr="00087A36">
        <w:rPr>
          <w:sz w:val="28"/>
          <w:szCs w:val="28"/>
        </w:rPr>
        <w:t xml:space="preserve">. </w:t>
      </w:r>
      <w:proofErr w:type="spellStart"/>
      <w:proofErr w:type="gramStart"/>
      <w:r w:rsidRPr="00087A36">
        <w:rPr>
          <w:sz w:val="28"/>
          <w:szCs w:val="28"/>
        </w:rPr>
        <w:t>Бердянськ</w:t>
      </w:r>
      <w:proofErr w:type="spellEnd"/>
      <w:r w:rsidRPr="00087A36">
        <w:rPr>
          <w:sz w:val="28"/>
          <w:szCs w:val="28"/>
        </w:rPr>
        <w:t xml:space="preserve"> :</w:t>
      </w:r>
      <w:proofErr w:type="gramEnd"/>
      <w:r w:rsidRPr="00087A36">
        <w:rPr>
          <w:sz w:val="28"/>
          <w:szCs w:val="28"/>
        </w:rPr>
        <w:t xml:space="preserve"> БДПУ, 2010. 144 с.</w:t>
      </w:r>
    </w:p>
    <w:p w:rsidR="00C82755" w:rsidRPr="00087A36" w:rsidRDefault="00C82755" w:rsidP="00087A3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87A36">
        <w:rPr>
          <w:sz w:val="28"/>
          <w:szCs w:val="28"/>
        </w:rPr>
        <w:t xml:space="preserve">Скворцова С. </w:t>
      </w:r>
      <w:proofErr w:type="spellStart"/>
      <w:r w:rsidRPr="00087A36">
        <w:rPr>
          <w:sz w:val="28"/>
          <w:szCs w:val="28"/>
        </w:rPr>
        <w:t>Логіко-математична</w:t>
      </w:r>
      <w:proofErr w:type="spellEnd"/>
      <w:r w:rsidRPr="00087A36">
        <w:rPr>
          <w:sz w:val="28"/>
          <w:szCs w:val="28"/>
        </w:rPr>
        <w:t xml:space="preserve"> </w:t>
      </w:r>
      <w:proofErr w:type="spellStart"/>
      <w:r w:rsidRPr="00087A36">
        <w:rPr>
          <w:sz w:val="28"/>
          <w:szCs w:val="28"/>
        </w:rPr>
        <w:t>компетентність</w:t>
      </w:r>
      <w:proofErr w:type="spellEnd"/>
      <w:r w:rsidRPr="00087A36">
        <w:rPr>
          <w:sz w:val="28"/>
          <w:szCs w:val="28"/>
        </w:rPr>
        <w:t xml:space="preserve"> </w:t>
      </w:r>
      <w:proofErr w:type="spellStart"/>
      <w:proofErr w:type="gramStart"/>
      <w:r w:rsidRPr="00087A36">
        <w:rPr>
          <w:sz w:val="28"/>
          <w:szCs w:val="28"/>
        </w:rPr>
        <w:t>дитини</w:t>
      </w:r>
      <w:proofErr w:type="spellEnd"/>
      <w:r w:rsidRPr="00087A36">
        <w:rPr>
          <w:sz w:val="28"/>
          <w:szCs w:val="28"/>
        </w:rPr>
        <w:t xml:space="preserve"> :</w:t>
      </w:r>
      <w:proofErr w:type="gramEnd"/>
      <w:r w:rsidRPr="00087A36">
        <w:rPr>
          <w:sz w:val="28"/>
          <w:szCs w:val="28"/>
        </w:rPr>
        <w:t xml:space="preserve"> </w:t>
      </w:r>
      <w:proofErr w:type="spellStart"/>
      <w:r w:rsidRPr="00087A36">
        <w:rPr>
          <w:sz w:val="28"/>
          <w:szCs w:val="28"/>
        </w:rPr>
        <w:t>наступність</w:t>
      </w:r>
      <w:proofErr w:type="spellEnd"/>
      <w:r w:rsidRPr="00087A36">
        <w:rPr>
          <w:sz w:val="28"/>
          <w:szCs w:val="28"/>
        </w:rPr>
        <w:t xml:space="preserve"> </w:t>
      </w:r>
      <w:proofErr w:type="spellStart"/>
      <w:r w:rsidRPr="00087A36">
        <w:rPr>
          <w:sz w:val="28"/>
          <w:szCs w:val="28"/>
        </w:rPr>
        <w:t>дошкілля</w:t>
      </w:r>
      <w:proofErr w:type="spellEnd"/>
      <w:r w:rsidRPr="00087A36">
        <w:rPr>
          <w:sz w:val="28"/>
          <w:szCs w:val="28"/>
        </w:rPr>
        <w:t xml:space="preserve"> і </w:t>
      </w:r>
      <w:proofErr w:type="spellStart"/>
      <w:r w:rsidRPr="00087A36">
        <w:rPr>
          <w:sz w:val="28"/>
          <w:szCs w:val="28"/>
        </w:rPr>
        <w:t>школи</w:t>
      </w:r>
      <w:proofErr w:type="spellEnd"/>
      <w:r w:rsidRPr="00087A36">
        <w:rPr>
          <w:sz w:val="28"/>
          <w:szCs w:val="28"/>
        </w:rPr>
        <w:t xml:space="preserve">. </w:t>
      </w:r>
      <w:proofErr w:type="spellStart"/>
      <w:r w:rsidRPr="00087A36">
        <w:rPr>
          <w:i/>
          <w:sz w:val="28"/>
          <w:szCs w:val="28"/>
        </w:rPr>
        <w:t>Дошкільне</w:t>
      </w:r>
      <w:proofErr w:type="spellEnd"/>
      <w:r w:rsidRPr="00087A36">
        <w:rPr>
          <w:i/>
          <w:sz w:val="28"/>
          <w:szCs w:val="28"/>
        </w:rPr>
        <w:t xml:space="preserve"> </w:t>
      </w:r>
      <w:proofErr w:type="spellStart"/>
      <w:r w:rsidRPr="00087A36">
        <w:rPr>
          <w:i/>
          <w:sz w:val="28"/>
          <w:szCs w:val="28"/>
        </w:rPr>
        <w:t>виховання</w:t>
      </w:r>
      <w:proofErr w:type="spellEnd"/>
      <w:r w:rsidRPr="00087A36">
        <w:rPr>
          <w:sz w:val="28"/>
          <w:szCs w:val="28"/>
        </w:rPr>
        <w:t>. 2011. № 5. С. 13–17.</w:t>
      </w:r>
    </w:p>
    <w:p w:rsidR="00B551CB" w:rsidRPr="00087A36" w:rsidRDefault="00B551CB" w:rsidP="00087A3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87A36">
        <w:rPr>
          <w:rStyle w:val="personname"/>
          <w:color w:val="000000"/>
          <w:sz w:val="28"/>
          <w:szCs w:val="28"/>
          <w:shd w:val="clear" w:color="auto" w:fill="FFFFFF"/>
        </w:rPr>
        <w:t>Тищенко, К.</w:t>
      </w:r>
      <w:r w:rsidRPr="00087A36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087A36">
        <w:rPr>
          <w:rStyle w:val="personname"/>
          <w:color w:val="000000"/>
          <w:sz w:val="28"/>
          <w:szCs w:val="28"/>
          <w:shd w:val="clear" w:color="auto" w:fill="FFFFFF"/>
        </w:rPr>
        <w:t>Зорочкіна</w:t>
      </w:r>
      <w:proofErr w:type="spellEnd"/>
      <w:r w:rsidRPr="00087A36">
        <w:rPr>
          <w:rStyle w:val="personname"/>
          <w:color w:val="000000"/>
          <w:sz w:val="28"/>
          <w:szCs w:val="28"/>
          <w:shd w:val="clear" w:color="auto" w:fill="FFFFFF"/>
        </w:rPr>
        <w:t>, Т. С.</w:t>
      </w:r>
      <w:r w:rsidRPr="00087A36">
        <w:rPr>
          <w:color w:val="000000"/>
          <w:sz w:val="28"/>
          <w:szCs w:val="28"/>
          <w:shd w:val="clear" w:color="auto" w:fill="FFFFFF"/>
        </w:rPr>
        <w:t> (2019) 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логіко-математичних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уявлень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старшого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дошкільного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віку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засобами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спостережень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87A36">
        <w:rPr>
          <w:rStyle w:val="a4"/>
          <w:color w:val="000000"/>
          <w:sz w:val="28"/>
          <w:szCs w:val="28"/>
          <w:shd w:val="clear" w:color="auto" w:fill="FFFFFF"/>
        </w:rPr>
        <w:t>природі</w:t>
      </w:r>
      <w:proofErr w:type="spellEnd"/>
      <w:r w:rsidRPr="00087A36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Pr="00087A36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Актуальні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природничих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гуманітарних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наук у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дослідженнях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молодих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учених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Родзинка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– 2019» / XXІ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Всеукраїнська</w:t>
      </w:r>
      <w:proofErr w:type="spellEnd"/>
      <w:r w:rsidRP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A36">
        <w:rPr>
          <w:color w:val="000000"/>
          <w:sz w:val="28"/>
          <w:szCs w:val="28"/>
          <w:shd w:val="clear" w:color="auto" w:fill="FFFFFF"/>
        </w:rPr>
        <w:t>науко</w:t>
      </w:r>
      <w:r w:rsidR="00087A36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6">
        <w:rPr>
          <w:color w:val="000000"/>
          <w:sz w:val="28"/>
          <w:szCs w:val="28"/>
          <w:shd w:val="clear" w:color="auto" w:fill="FFFFFF"/>
        </w:rPr>
        <w:t>конференція</w:t>
      </w:r>
      <w:proofErr w:type="spellEnd"/>
      <w:r w:rsid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6">
        <w:rPr>
          <w:color w:val="000000"/>
          <w:sz w:val="28"/>
          <w:szCs w:val="28"/>
          <w:shd w:val="clear" w:color="auto" w:fill="FFFFFF"/>
        </w:rPr>
        <w:t>молодих</w:t>
      </w:r>
      <w:proofErr w:type="spellEnd"/>
      <w:r w:rsidR="00087A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6">
        <w:rPr>
          <w:color w:val="000000"/>
          <w:sz w:val="28"/>
          <w:szCs w:val="28"/>
          <w:shd w:val="clear" w:color="auto" w:fill="FFFFFF"/>
        </w:rPr>
        <w:t>учених</w:t>
      </w:r>
      <w:proofErr w:type="spellEnd"/>
      <w:r w:rsidR="00087A36">
        <w:rPr>
          <w:color w:val="000000"/>
          <w:sz w:val="28"/>
          <w:szCs w:val="28"/>
          <w:shd w:val="clear" w:color="auto" w:fill="FFFFFF"/>
        </w:rPr>
        <w:t>. С</w:t>
      </w:r>
      <w:bookmarkStart w:id="0" w:name="_GoBack"/>
      <w:bookmarkEnd w:id="0"/>
      <w:r w:rsidRPr="00087A36">
        <w:rPr>
          <w:color w:val="000000"/>
          <w:sz w:val="28"/>
          <w:szCs w:val="28"/>
          <w:shd w:val="clear" w:color="auto" w:fill="FFFFFF"/>
        </w:rPr>
        <w:t>. 324-326.</w:t>
      </w:r>
    </w:p>
    <w:sectPr w:rsidR="00B551CB" w:rsidRPr="00087A36" w:rsidSect="00C67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C49"/>
    <w:multiLevelType w:val="hybridMultilevel"/>
    <w:tmpl w:val="B91E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10FA"/>
    <w:multiLevelType w:val="multilevel"/>
    <w:tmpl w:val="E02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3"/>
    <w:rsid w:val="00087A36"/>
    <w:rsid w:val="000C29DF"/>
    <w:rsid w:val="000C355B"/>
    <w:rsid w:val="00200AE3"/>
    <w:rsid w:val="00255E95"/>
    <w:rsid w:val="002C0111"/>
    <w:rsid w:val="00313A0C"/>
    <w:rsid w:val="003C0F4D"/>
    <w:rsid w:val="004547FB"/>
    <w:rsid w:val="004A2F8D"/>
    <w:rsid w:val="005A54A8"/>
    <w:rsid w:val="005C7279"/>
    <w:rsid w:val="00862896"/>
    <w:rsid w:val="00991567"/>
    <w:rsid w:val="009E2AD5"/>
    <w:rsid w:val="00A8622A"/>
    <w:rsid w:val="00B07413"/>
    <w:rsid w:val="00B551CB"/>
    <w:rsid w:val="00C67E0B"/>
    <w:rsid w:val="00C82755"/>
    <w:rsid w:val="00E522EF"/>
    <w:rsid w:val="00E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E61F"/>
  <w15:chartTrackingRefBased/>
  <w15:docId w15:val="{E4FEC2C6-7439-4ADF-8227-EC4D7FD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AD5"/>
    <w:pPr>
      <w:spacing w:before="100" w:beforeAutospacing="1" w:after="100" w:afterAutospacing="1"/>
    </w:pPr>
    <w:rPr>
      <w:lang w:val="uk-UA" w:eastAsia="uk-UA"/>
    </w:rPr>
  </w:style>
  <w:style w:type="character" w:customStyle="1" w:styleId="personname">
    <w:name w:val="person_name"/>
    <w:basedOn w:val="a0"/>
    <w:rsid w:val="00B551CB"/>
  </w:style>
  <w:style w:type="character" w:styleId="a4">
    <w:name w:val="Emphasis"/>
    <w:basedOn w:val="a0"/>
    <w:uiPriority w:val="20"/>
    <w:qFormat/>
    <w:rsid w:val="00B551CB"/>
    <w:rPr>
      <w:i/>
      <w:iCs/>
    </w:rPr>
  </w:style>
  <w:style w:type="paragraph" w:styleId="a5">
    <w:name w:val="List Paragraph"/>
    <w:basedOn w:val="a"/>
    <w:uiPriority w:val="34"/>
    <w:qFormat/>
    <w:rsid w:val="0008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2024-02-14T21:31:00Z</dcterms:created>
  <dcterms:modified xsi:type="dcterms:W3CDTF">2024-02-15T00:01:00Z</dcterms:modified>
</cp:coreProperties>
</file>