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CC90" w14:textId="5C21E305" w:rsidR="004E0024" w:rsidRPr="00575090" w:rsidRDefault="00575090" w:rsidP="00575090">
      <w:pPr>
        <w:rPr>
          <w:rFonts w:cs="Times New Roman"/>
          <w:szCs w:val="28"/>
        </w:rPr>
      </w:pPr>
      <w:proofErr w:type="spellStart"/>
      <w:r w:rsidRPr="00575090">
        <w:rPr>
          <w:rFonts w:cs="Times New Roman"/>
          <w:szCs w:val="28"/>
          <w:lang w:val="en-US"/>
        </w:rPr>
        <w:t>Dmytriv</w:t>
      </w:r>
      <w:proofErr w:type="spellEnd"/>
      <w:r w:rsidRPr="00575090">
        <w:rPr>
          <w:rFonts w:cs="Times New Roman"/>
          <w:szCs w:val="28"/>
          <w:lang w:val="en-US"/>
        </w:rPr>
        <w:t xml:space="preserve"> </w:t>
      </w:r>
      <w:r w:rsidRPr="00575090">
        <w:rPr>
          <w:rFonts w:cs="Times New Roman"/>
          <w:szCs w:val="28"/>
        </w:rPr>
        <w:t xml:space="preserve">І. </w:t>
      </w:r>
      <w:r w:rsidRPr="00575090">
        <w:rPr>
          <w:rFonts w:cs="Times New Roman"/>
          <w:szCs w:val="28"/>
          <w:lang w:val="en-US"/>
        </w:rPr>
        <w:t xml:space="preserve">Saint Francis of Assisi – Gregory </w:t>
      </w:r>
      <w:proofErr w:type="spellStart"/>
      <w:r w:rsidRPr="00575090">
        <w:rPr>
          <w:rFonts w:cs="Times New Roman"/>
          <w:szCs w:val="28"/>
          <w:lang w:val="en-US"/>
        </w:rPr>
        <w:t>Skovoroda</w:t>
      </w:r>
      <w:proofErr w:type="spellEnd"/>
      <w:r w:rsidRPr="00575090">
        <w:rPr>
          <w:rFonts w:cs="Times New Roman"/>
          <w:szCs w:val="28"/>
          <w:lang w:val="en-US"/>
        </w:rPr>
        <w:t xml:space="preserve"> – Bohdan-Igor </w:t>
      </w:r>
      <w:proofErr w:type="spellStart"/>
      <w:r w:rsidRPr="00575090">
        <w:rPr>
          <w:rFonts w:cs="Times New Roman"/>
          <w:szCs w:val="28"/>
          <w:lang w:val="en-US"/>
        </w:rPr>
        <w:t>Antonych</w:t>
      </w:r>
      <w:proofErr w:type="spellEnd"/>
      <w:r w:rsidRPr="00575090">
        <w:rPr>
          <w:rFonts w:cs="Times New Roman"/>
          <w:szCs w:val="28"/>
          <w:lang w:val="en-US"/>
        </w:rPr>
        <w:t>: tangency of worldviews</w:t>
      </w:r>
      <w:r w:rsidRPr="00575090">
        <w:rPr>
          <w:rFonts w:cs="Times New Roman"/>
          <w:szCs w:val="28"/>
        </w:rPr>
        <w:t xml:space="preserve"> // </w:t>
      </w:r>
      <w:r w:rsidRPr="00575090">
        <w:rPr>
          <w:rFonts w:cs="Times New Roman"/>
          <w:szCs w:val="28"/>
          <w:lang w:val="en-US"/>
        </w:rPr>
        <w:t>Development trends of modern linguistics in the epoch of globalization: collective monograph / L. I. </w:t>
      </w:r>
      <w:proofErr w:type="spellStart"/>
      <w:r w:rsidRPr="00575090">
        <w:rPr>
          <w:rFonts w:cs="Times New Roman"/>
          <w:szCs w:val="28"/>
          <w:lang w:val="en-US"/>
        </w:rPr>
        <w:t>Bieliekhova</w:t>
      </w:r>
      <w:proofErr w:type="spellEnd"/>
      <w:r w:rsidRPr="00575090">
        <w:rPr>
          <w:rFonts w:cs="Times New Roman"/>
          <w:szCs w:val="28"/>
          <w:lang w:val="en-US"/>
        </w:rPr>
        <w:t>, I. I. </w:t>
      </w:r>
      <w:proofErr w:type="spellStart"/>
      <w:r w:rsidRPr="00575090">
        <w:rPr>
          <w:rFonts w:cs="Times New Roman"/>
          <w:szCs w:val="28"/>
          <w:lang w:val="en-US"/>
        </w:rPr>
        <w:t>Dmytriv</w:t>
      </w:r>
      <w:proofErr w:type="spellEnd"/>
      <w:r w:rsidRPr="00575090">
        <w:rPr>
          <w:rFonts w:cs="Times New Roman"/>
          <w:szCs w:val="28"/>
          <w:lang w:val="en-US"/>
        </w:rPr>
        <w:t>, M. Yu. </w:t>
      </w:r>
      <w:proofErr w:type="spellStart"/>
      <w:r w:rsidRPr="00575090">
        <w:rPr>
          <w:rFonts w:cs="Times New Roman"/>
          <w:szCs w:val="28"/>
          <w:lang w:val="en-US"/>
        </w:rPr>
        <w:t>Fedurko</w:t>
      </w:r>
      <w:proofErr w:type="spellEnd"/>
      <w:r w:rsidRPr="00575090">
        <w:rPr>
          <w:rFonts w:cs="Times New Roman"/>
          <w:szCs w:val="28"/>
          <w:lang w:val="en-US"/>
        </w:rPr>
        <w:t xml:space="preserve">, </w:t>
      </w:r>
      <w:r w:rsidRPr="00575090">
        <w:rPr>
          <w:rFonts w:cs="Times New Roman"/>
          <w:szCs w:val="28"/>
        </w:rPr>
        <w:t>Κ</w:t>
      </w:r>
      <w:r w:rsidRPr="00575090">
        <w:rPr>
          <w:rFonts w:cs="Times New Roman"/>
          <w:szCs w:val="28"/>
          <w:lang w:val="en-US"/>
        </w:rPr>
        <w:t>. </w:t>
      </w:r>
      <w:r w:rsidRPr="00575090">
        <w:rPr>
          <w:rFonts w:cs="Times New Roman"/>
          <w:szCs w:val="28"/>
        </w:rPr>
        <w:t>Μ</w:t>
      </w:r>
      <w:r w:rsidRPr="00575090">
        <w:rPr>
          <w:rFonts w:cs="Times New Roman"/>
          <w:szCs w:val="28"/>
          <w:lang w:val="en-US"/>
        </w:rPr>
        <w:t>. </w:t>
      </w:r>
      <w:proofErr w:type="spellStart"/>
      <w:r w:rsidRPr="00575090">
        <w:rPr>
          <w:rFonts w:cs="Times New Roman"/>
          <w:szCs w:val="28"/>
          <w:lang w:val="en-US"/>
        </w:rPr>
        <w:t>Ivanochko</w:t>
      </w:r>
      <w:proofErr w:type="spellEnd"/>
      <w:r w:rsidRPr="00575090">
        <w:rPr>
          <w:rFonts w:cs="Times New Roman"/>
          <w:szCs w:val="28"/>
          <w:lang w:val="en-US"/>
        </w:rPr>
        <w:t xml:space="preserve">, etc. – </w:t>
      </w:r>
      <w:proofErr w:type="spellStart"/>
      <w:r w:rsidRPr="00575090">
        <w:rPr>
          <w:rFonts w:cs="Times New Roman"/>
          <w:szCs w:val="28"/>
          <w:lang w:val="en-US"/>
        </w:rPr>
        <w:t>Lviv-Toruń</w:t>
      </w:r>
      <w:proofErr w:type="spellEnd"/>
      <w:r w:rsidRPr="00575090">
        <w:rPr>
          <w:rFonts w:cs="Times New Roman"/>
          <w:szCs w:val="28"/>
          <w:lang w:val="en-US"/>
        </w:rPr>
        <w:t xml:space="preserve">: </w:t>
      </w:r>
      <w:proofErr w:type="spellStart"/>
      <w:r w:rsidRPr="00575090">
        <w:rPr>
          <w:rFonts w:cs="Times New Roman"/>
          <w:szCs w:val="28"/>
          <w:lang w:val="en-US"/>
        </w:rPr>
        <w:t>Liha</w:t>
      </w:r>
      <w:proofErr w:type="spellEnd"/>
      <w:r w:rsidRPr="00575090">
        <w:rPr>
          <w:rFonts w:cs="Times New Roman"/>
          <w:szCs w:val="28"/>
          <w:lang w:val="en-US"/>
        </w:rPr>
        <w:t>-Pres, 2019. –</w:t>
      </w:r>
      <w:r w:rsidRPr="00575090">
        <w:rPr>
          <w:rFonts w:cs="Times New Roman"/>
          <w:szCs w:val="28"/>
        </w:rPr>
        <w:t xml:space="preserve"> </w:t>
      </w:r>
      <w:r w:rsidRPr="00575090">
        <w:rPr>
          <w:rFonts w:cs="Times New Roman"/>
          <w:szCs w:val="28"/>
          <w:lang w:val="en-US"/>
        </w:rPr>
        <w:t>P.</w:t>
      </w:r>
      <w:r w:rsidRPr="00575090">
        <w:rPr>
          <w:rFonts w:cs="Times New Roman"/>
          <w:szCs w:val="28"/>
        </w:rPr>
        <w:t> 17−34.</w:t>
      </w:r>
    </w:p>
    <w:p w14:paraId="2CAEBFE5" w14:textId="77777777" w:rsidR="00575090" w:rsidRDefault="00575090" w:rsidP="00575090">
      <w:pPr>
        <w:jc w:val="right"/>
        <w:rPr>
          <w:rFonts w:cs="Times New Roman"/>
          <w:b/>
          <w:szCs w:val="28"/>
          <w:lang w:val="en-US" w:eastAsia="en-GB"/>
        </w:rPr>
      </w:pPr>
    </w:p>
    <w:p w14:paraId="10019CA5" w14:textId="0D05490B" w:rsidR="00575090" w:rsidRPr="00575090" w:rsidRDefault="00F973DE" w:rsidP="00575090">
      <w:pPr>
        <w:jc w:val="right"/>
        <w:rPr>
          <w:rFonts w:cs="Times New Roman"/>
          <w:b/>
          <w:szCs w:val="28"/>
          <w:lang w:val="en-US" w:eastAsia="en-GB"/>
        </w:rPr>
      </w:pPr>
      <w:r>
        <w:rPr>
          <w:rFonts w:cs="Times New Roman"/>
          <w:b/>
          <w:szCs w:val="28"/>
          <w:lang w:eastAsia="en-GB"/>
        </w:rPr>
        <w:t>І.</w:t>
      </w:r>
      <w:proofErr w:type="spellStart"/>
      <w:r w:rsidR="00575090" w:rsidRPr="00575090">
        <w:rPr>
          <w:rFonts w:cs="Times New Roman"/>
          <w:b/>
          <w:szCs w:val="28"/>
          <w:lang w:val="en-US" w:eastAsia="en-GB"/>
        </w:rPr>
        <w:t>Dmytriv</w:t>
      </w:r>
      <w:proofErr w:type="spellEnd"/>
    </w:p>
    <w:p w14:paraId="0DDBB092" w14:textId="77777777" w:rsidR="00575090" w:rsidRPr="00575090" w:rsidRDefault="00575090" w:rsidP="00575090">
      <w:pPr>
        <w:jc w:val="center"/>
        <w:rPr>
          <w:rFonts w:cs="Times New Roman"/>
          <w:b/>
          <w:szCs w:val="28"/>
          <w:lang w:val="en-US"/>
        </w:rPr>
      </w:pPr>
      <w:r w:rsidRPr="00575090">
        <w:rPr>
          <w:rFonts w:cs="Times New Roman"/>
          <w:b/>
          <w:szCs w:val="28"/>
          <w:lang w:val="en-US"/>
        </w:rPr>
        <w:t>SAINT FRANCIS OF ASSISI - GREGORY SKOVORODA -</w:t>
      </w:r>
    </w:p>
    <w:p w14:paraId="40117754" w14:textId="77777777" w:rsidR="00575090" w:rsidRPr="00575090" w:rsidRDefault="00575090" w:rsidP="00575090">
      <w:pPr>
        <w:jc w:val="center"/>
        <w:rPr>
          <w:rFonts w:cs="Times New Roman"/>
          <w:b/>
          <w:szCs w:val="28"/>
          <w:lang w:val="en-US"/>
        </w:rPr>
      </w:pPr>
      <w:r w:rsidRPr="00575090">
        <w:rPr>
          <w:rFonts w:cs="Times New Roman"/>
          <w:b/>
          <w:szCs w:val="28"/>
          <w:lang w:val="en-US"/>
        </w:rPr>
        <w:t xml:space="preserve"> BOHDAN-IGOR ANTONYCH: TANGENCY OF WORLDVIEWS</w:t>
      </w:r>
    </w:p>
    <w:p w14:paraId="791BA462" w14:textId="77777777" w:rsidR="00575090" w:rsidRPr="00575090" w:rsidRDefault="00575090" w:rsidP="00575090">
      <w:pPr>
        <w:jc w:val="center"/>
        <w:rPr>
          <w:rFonts w:cs="Times New Roman"/>
          <w:szCs w:val="28"/>
          <w:lang w:val="en-US" w:eastAsia="en-GB"/>
        </w:rPr>
      </w:pPr>
    </w:p>
    <w:p w14:paraId="6A60CE90" w14:textId="77777777" w:rsidR="00575090" w:rsidRPr="00575090" w:rsidRDefault="00575090" w:rsidP="00575090">
      <w:pPr>
        <w:rPr>
          <w:rFonts w:cs="Times New Roman"/>
          <w:szCs w:val="28"/>
          <w:lang w:val="en-US" w:eastAsia="en-GB"/>
        </w:rPr>
      </w:pPr>
    </w:p>
    <w:p w14:paraId="1EE16965" w14:textId="77777777" w:rsidR="00575090" w:rsidRPr="00575090" w:rsidRDefault="00575090" w:rsidP="00575090">
      <w:pPr>
        <w:rPr>
          <w:rFonts w:cs="Times New Roman"/>
          <w:b/>
          <w:szCs w:val="28"/>
          <w:lang w:val="en-US" w:eastAsia="en-GB"/>
        </w:rPr>
      </w:pPr>
      <w:r w:rsidRPr="00575090">
        <w:rPr>
          <w:rFonts w:cs="Times New Roman"/>
          <w:b/>
          <w:szCs w:val="28"/>
          <w:lang w:val="en-US" w:eastAsia="en-GB"/>
        </w:rPr>
        <w:t>INTRODUCTION</w:t>
      </w:r>
    </w:p>
    <w:p w14:paraId="4894FD91" w14:textId="77777777" w:rsidR="00575090" w:rsidRPr="00575090" w:rsidRDefault="00575090" w:rsidP="00575090">
      <w:pPr>
        <w:shd w:val="clear" w:color="auto" w:fill="FFFFFF"/>
        <w:ind w:right="283" w:firstLine="709"/>
        <w:rPr>
          <w:rFonts w:cs="Times New Roman"/>
          <w:szCs w:val="28"/>
          <w:highlight w:val="yellow"/>
          <w:lang w:val="en-US"/>
        </w:rPr>
      </w:pPr>
      <w:r w:rsidRPr="00575090">
        <w:rPr>
          <w:rFonts w:cs="Times New Roman"/>
          <w:szCs w:val="28"/>
          <w:lang w:val="en-US"/>
        </w:rPr>
        <w:t xml:space="preserve">Bohdan-Igor </w:t>
      </w:r>
      <w:proofErr w:type="spellStart"/>
      <w:r w:rsidRPr="00575090">
        <w:rPr>
          <w:rFonts w:cs="Times New Roman"/>
          <w:szCs w:val="28"/>
          <w:lang w:val="en-US"/>
        </w:rPr>
        <w:t>Antonych</w:t>
      </w:r>
      <w:proofErr w:type="spellEnd"/>
      <w:r w:rsidRPr="00575090">
        <w:rPr>
          <w:rFonts w:cs="Times New Roman"/>
          <w:szCs w:val="28"/>
          <w:lang w:val="en-US"/>
        </w:rPr>
        <w:t xml:space="preserve"> holds an exceptional place in the history of Ukrainian literature thanks to his exceptional poetic talent, as well as his deep and original worldview, which can be impossible inserted in a certain canon or find analogues to him. However, analyzing the poetic heritage of the artist, we observe interesting parallels with the Christian outlook of St. Francis of Assisi and the life philosophy of Gregory </w:t>
      </w:r>
      <w:proofErr w:type="spellStart"/>
      <w:r w:rsidRPr="00575090">
        <w:rPr>
          <w:rFonts w:cs="Times New Roman"/>
          <w:szCs w:val="28"/>
          <w:lang w:val="en-US"/>
        </w:rPr>
        <w:t>Skovoroda</w:t>
      </w:r>
      <w:proofErr w:type="spellEnd"/>
      <w:r w:rsidRPr="00575090">
        <w:rPr>
          <w:rFonts w:cs="Times New Roman"/>
          <w:szCs w:val="28"/>
          <w:lang w:val="en-US"/>
        </w:rPr>
        <w:t>. Of course, this is not about any imitation, but rather about the nearness of views on God, the Scriptures, and the world around of people exceptionally talented and sensitive to the grace.</w:t>
      </w:r>
    </w:p>
    <w:p w14:paraId="16D06E28" w14:textId="77777777" w:rsidR="00575090" w:rsidRPr="00575090" w:rsidRDefault="00575090" w:rsidP="00575090">
      <w:pPr>
        <w:shd w:val="clear" w:color="auto" w:fill="FFFFFF"/>
        <w:ind w:right="283" w:firstLine="709"/>
        <w:rPr>
          <w:rFonts w:cs="Times New Roman"/>
          <w:szCs w:val="28"/>
          <w:lang w:val="en-US"/>
        </w:rPr>
      </w:pPr>
      <w:r w:rsidRPr="00575090">
        <w:rPr>
          <w:rFonts w:cs="Times New Roman"/>
          <w:szCs w:val="28"/>
          <w:lang w:val="en-US"/>
        </w:rPr>
        <w:t xml:space="preserve">Saint Francis of Assisi is one of the most famous saints of the Catholic Church, who lived in 1181 – 1226. His holiness consisted of the unconditional service of the "Madonna of Poverty," a constant penance, selfless love for everything created by the Lord. Joseph Ratzinger says that through the work of St. Francis, Christ went down to history in a new way, in a new </w:t>
      </w:r>
      <w:proofErr w:type="spellStart"/>
      <w:r w:rsidRPr="00575090">
        <w:rPr>
          <w:rFonts w:cs="Times New Roman"/>
          <w:szCs w:val="28"/>
          <w:lang w:val="en-US"/>
        </w:rPr>
        <w:t>wayshowed</w:t>
      </w:r>
      <w:proofErr w:type="spellEnd"/>
      <w:r w:rsidRPr="00575090">
        <w:rPr>
          <w:rFonts w:cs="Times New Roman"/>
          <w:szCs w:val="28"/>
          <w:lang w:val="en-US"/>
        </w:rPr>
        <w:t xml:space="preserve"> his word and his love, renovated his Church, and directed history to himself</w:t>
      </w:r>
      <w:r w:rsidRPr="00575090">
        <w:rPr>
          <w:rStyle w:val="a8"/>
          <w:szCs w:val="28"/>
          <w:lang w:val="en-US"/>
        </w:rPr>
        <w:footnoteReference w:id="1"/>
      </w:r>
      <w:r w:rsidRPr="00575090">
        <w:rPr>
          <w:rFonts w:cs="Times New Roman"/>
          <w:szCs w:val="28"/>
          <w:lang w:val="en-US"/>
        </w:rPr>
        <w:t>.</w:t>
      </w:r>
    </w:p>
    <w:p w14:paraId="551EBD23" w14:textId="77777777" w:rsidR="00575090" w:rsidRPr="00575090" w:rsidRDefault="00575090" w:rsidP="00575090">
      <w:pPr>
        <w:tabs>
          <w:tab w:val="left" w:pos="0"/>
        </w:tabs>
        <w:ind w:right="283" w:firstLine="709"/>
        <w:rPr>
          <w:rFonts w:cs="Times New Roman"/>
          <w:szCs w:val="28"/>
          <w:lang w:val="en-US"/>
        </w:rPr>
      </w:pPr>
      <w:r w:rsidRPr="00575090">
        <w:rPr>
          <w:rFonts w:cs="Times New Roman"/>
          <w:szCs w:val="28"/>
          <w:lang w:val="en-US"/>
        </w:rPr>
        <w:t>Gregory</w:t>
      </w:r>
      <w:r w:rsidRPr="00575090">
        <w:rPr>
          <w:rFonts w:cs="Times New Roman"/>
          <w:szCs w:val="28"/>
        </w:rPr>
        <w:t xml:space="preserve"> </w:t>
      </w:r>
      <w:proofErr w:type="spellStart"/>
      <w:r w:rsidRPr="00575090">
        <w:rPr>
          <w:rFonts w:cs="Times New Roman"/>
          <w:szCs w:val="28"/>
          <w:lang w:val="en-US"/>
        </w:rPr>
        <w:t>Skovoroda</w:t>
      </w:r>
      <w:proofErr w:type="spellEnd"/>
      <w:r w:rsidRPr="00575090">
        <w:rPr>
          <w:rFonts w:cs="Times New Roman"/>
          <w:szCs w:val="28"/>
          <w:lang w:val="en-US"/>
        </w:rPr>
        <w:t xml:space="preserve"> is the most outstanding figure of the Baroque period in the history of Ukrainian literature. According to S. </w:t>
      </w:r>
      <w:proofErr w:type="spellStart"/>
      <w:r w:rsidRPr="00575090">
        <w:rPr>
          <w:rFonts w:cs="Times New Roman"/>
          <w:szCs w:val="28"/>
          <w:lang w:val="en-US"/>
        </w:rPr>
        <w:t>Pogoriliy</w:t>
      </w:r>
      <w:proofErr w:type="spellEnd"/>
      <w:r w:rsidRPr="00575090">
        <w:rPr>
          <w:rFonts w:cs="Times New Roman"/>
          <w:szCs w:val="28"/>
          <w:lang w:val="en-US"/>
        </w:rPr>
        <w:t>, the philosopher was too great for his era, because he had been ahead of it for several centuries</w:t>
      </w:r>
      <w:r w:rsidRPr="00575090">
        <w:rPr>
          <w:rStyle w:val="a8"/>
          <w:szCs w:val="28"/>
          <w:lang w:val="en-US"/>
        </w:rPr>
        <w:footnoteReference w:id="2"/>
      </w:r>
      <w:r w:rsidRPr="00575090">
        <w:rPr>
          <w:rFonts w:cs="Times New Roman"/>
          <w:szCs w:val="28"/>
          <w:lang w:val="en-US"/>
        </w:rPr>
        <w:t xml:space="preserve">. However, as scientists rightly remark, he remained the spiritual axis of Ukrainian </w:t>
      </w:r>
      <w:proofErr w:type="spellStart"/>
      <w:r w:rsidRPr="00575090">
        <w:rPr>
          <w:rFonts w:cs="Times New Roman"/>
          <w:szCs w:val="28"/>
          <w:lang w:val="en-US"/>
        </w:rPr>
        <w:t>cultureforever</w:t>
      </w:r>
      <w:proofErr w:type="spellEnd"/>
      <w:r w:rsidRPr="00575090">
        <w:rPr>
          <w:rFonts w:cs="Times New Roman"/>
          <w:szCs w:val="28"/>
          <w:lang w:val="en-US"/>
        </w:rPr>
        <w:t xml:space="preserve">. The great interest to the person of Gregory </w:t>
      </w:r>
      <w:proofErr w:type="spellStart"/>
      <w:r w:rsidRPr="00575090">
        <w:rPr>
          <w:rFonts w:cs="Times New Roman"/>
          <w:szCs w:val="28"/>
          <w:lang w:val="en-US"/>
        </w:rPr>
        <w:t>Skovoroda</w:t>
      </w:r>
      <w:proofErr w:type="spellEnd"/>
      <w:r w:rsidRPr="00575090">
        <w:rPr>
          <w:rFonts w:cs="Times New Roman"/>
          <w:szCs w:val="28"/>
          <w:lang w:val="en-US"/>
        </w:rPr>
        <w:t xml:space="preserve"> confirms the idea that he is perceived as a certain archetype of the Ukrainian nation, in which its characteristic features were embodied. Based on this, it is necessary </w:t>
      </w:r>
      <w:proofErr w:type="spellStart"/>
      <w:r w:rsidRPr="00575090">
        <w:rPr>
          <w:rFonts w:cs="Times New Roman"/>
          <w:szCs w:val="28"/>
          <w:lang w:val="en-US"/>
        </w:rPr>
        <w:t>toretrace</w:t>
      </w:r>
      <w:proofErr w:type="spellEnd"/>
      <w:r w:rsidRPr="00575090">
        <w:rPr>
          <w:rFonts w:cs="Times New Roman"/>
          <w:szCs w:val="28"/>
          <w:lang w:val="en-US"/>
        </w:rPr>
        <w:t xml:space="preserve"> the “worldview presence” of Gregory </w:t>
      </w:r>
      <w:proofErr w:type="spellStart"/>
      <w:r w:rsidRPr="00575090">
        <w:rPr>
          <w:rFonts w:cs="Times New Roman"/>
          <w:szCs w:val="28"/>
          <w:lang w:val="en-US"/>
        </w:rPr>
        <w:t>Skovoroda</w:t>
      </w:r>
      <w:proofErr w:type="spellEnd"/>
      <w:r w:rsidRPr="00575090">
        <w:rPr>
          <w:rFonts w:cs="Times New Roman"/>
          <w:szCs w:val="28"/>
          <w:lang w:val="en-US"/>
        </w:rPr>
        <w:t xml:space="preserve"> in the artistic texts of his followers, specifically in the works of Bohdan-Igor </w:t>
      </w:r>
      <w:proofErr w:type="spellStart"/>
      <w:r w:rsidRPr="00575090">
        <w:rPr>
          <w:rFonts w:cs="Times New Roman"/>
          <w:szCs w:val="28"/>
          <w:lang w:val="en-US"/>
        </w:rPr>
        <w:t>Antonych</w:t>
      </w:r>
      <w:proofErr w:type="spellEnd"/>
      <w:r w:rsidRPr="00575090">
        <w:rPr>
          <w:rFonts w:cs="Times New Roman"/>
          <w:szCs w:val="28"/>
          <w:lang w:val="en-US"/>
        </w:rPr>
        <w:t>.</w:t>
      </w:r>
    </w:p>
    <w:p w14:paraId="174AC1EE" w14:textId="77777777" w:rsidR="00575090" w:rsidRPr="00575090" w:rsidRDefault="00575090" w:rsidP="00575090">
      <w:pPr>
        <w:ind w:right="283" w:firstLine="709"/>
        <w:jc w:val="center"/>
        <w:rPr>
          <w:rFonts w:cs="Times New Roman"/>
          <w:b/>
          <w:szCs w:val="28"/>
          <w:lang w:val="en-US"/>
        </w:rPr>
      </w:pPr>
    </w:p>
    <w:p w14:paraId="29FE959D" w14:textId="77777777" w:rsidR="00575090" w:rsidRPr="00575090" w:rsidRDefault="00575090" w:rsidP="00575090">
      <w:pPr>
        <w:pStyle w:val="a9"/>
        <w:numPr>
          <w:ilvl w:val="0"/>
          <w:numId w:val="1"/>
        </w:numPr>
        <w:ind w:right="283"/>
        <w:jc w:val="center"/>
        <w:rPr>
          <w:b/>
          <w:sz w:val="28"/>
          <w:szCs w:val="28"/>
          <w:lang w:val="en-US"/>
        </w:rPr>
      </w:pPr>
      <w:r w:rsidRPr="00575090">
        <w:rPr>
          <w:b/>
          <w:sz w:val="28"/>
          <w:szCs w:val="28"/>
          <w:lang w:val="en-US"/>
        </w:rPr>
        <w:t>Nature as a source of God-knowledge in worldview of</w:t>
      </w:r>
    </w:p>
    <w:p w14:paraId="26BE6CD2" w14:textId="77777777" w:rsidR="00575090" w:rsidRPr="00575090" w:rsidRDefault="00575090" w:rsidP="00575090">
      <w:pPr>
        <w:ind w:right="283" w:firstLine="709"/>
        <w:jc w:val="center"/>
        <w:rPr>
          <w:rFonts w:cs="Times New Roman"/>
          <w:b/>
          <w:szCs w:val="28"/>
          <w:lang w:val="en-US"/>
        </w:rPr>
      </w:pPr>
      <w:r w:rsidRPr="00575090">
        <w:rPr>
          <w:rFonts w:cs="Times New Roman"/>
          <w:b/>
          <w:szCs w:val="28"/>
          <w:lang w:val="en-US"/>
        </w:rPr>
        <w:t xml:space="preserve">St. Francis of Assisi and Bohdan-Igor </w:t>
      </w:r>
      <w:proofErr w:type="spellStart"/>
      <w:r w:rsidRPr="00575090">
        <w:rPr>
          <w:rFonts w:cs="Times New Roman"/>
          <w:b/>
          <w:szCs w:val="28"/>
          <w:lang w:val="en-US"/>
        </w:rPr>
        <w:t>Antonych</w:t>
      </w:r>
      <w:proofErr w:type="spellEnd"/>
    </w:p>
    <w:p w14:paraId="72618462" w14:textId="77777777" w:rsidR="00575090" w:rsidRPr="00575090" w:rsidRDefault="00575090" w:rsidP="00575090">
      <w:pPr>
        <w:shd w:val="clear" w:color="auto" w:fill="FFFFFF"/>
        <w:ind w:right="283" w:firstLine="709"/>
        <w:rPr>
          <w:rFonts w:cs="Times New Roman"/>
          <w:szCs w:val="28"/>
          <w:highlight w:val="yellow"/>
          <w:lang w:val="en-US"/>
        </w:rPr>
      </w:pPr>
      <w:r w:rsidRPr="00575090">
        <w:rPr>
          <w:rFonts w:cs="Times New Roman"/>
          <w:szCs w:val="28"/>
          <w:lang w:val="en-US"/>
        </w:rPr>
        <w:t>The attitude of St. Francis to nature, which, in his opinion, bears the seal of the Creator, particularly attracts attention. He described the beauty of creatures with a considerable poetic ability in the work "A hymn to the brother Sun".</w:t>
      </w:r>
    </w:p>
    <w:p w14:paraId="2220AA7A" w14:textId="77777777" w:rsidR="00575090" w:rsidRPr="00575090" w:rsidRDefault="00575090" w:rsidP="00575090">
      <w:pPr>
        <w:ind w:right="283" w:firstLine="709"/>
        <w:rPr>
          <w:rFonts w:cs="Times New Roman"/>
          <w:szCs w:val="28"/>
          <w:highlight w:val="yellow"/>
          <w:lang w:val="en-US"/>
        </w:rPr>
      </w:pPr>
      <w:r w:rsidRPr="00575090">
        <w:rPr>
          <w:rFonts w:cs="Times New Roman"/>
          <w:szCs w:val="28"/>
          <w:lang w:val="en-US"/>
        </w:rPr>
        <w:t xml:space="preserve">Reverence worshiping to the Creator and merging, identifying oneself with nature, are observed in the works of Bohdan-Igor </w:t>
      </w:r>
      <w:proofErr w:type="spellStart"/>
      <w:r w:rsidRPr="00575090">
        <w:rPr>
          <w:rFonts w:cs="Times New Roman"/>
          <w:szCs w:val="28"/>
          <w:lang w:val="en-US"/>
        </w:rPr>
        <w:t>Antonych</w:t>
      </w:r>
      <w:proofErr w:type="spellEnd"/>
      <w:r w:rsidRPr="00575090">
        <w:rPr>
          <w:rFonts w:cs="Times New Roman"/>
          <w:szCs w:val="28"/>
          <w:lang w:val="en-US"/>
        </w:rPr>
        <w:t xml:space="preserve">, because of </w:t>
      </w:r>
      <w:proofErr w:type="spellStart"/>
      <w:r w:rsidRPr="00575090">
        <w:rPr>
          <w:rFonts w:cs="Times New Roman"/>
          <w:szCs w:val="28"/>
          <w:lang w:val="en-US"/>
        </w:rPr>
        <w:t>whichmany</w:t>
      </w:r>
      <w:proofErr w:type="spellEnd"/>
      <w:r w:rsidRPr="00575090">
        <w:rPr>
          <w:rFonts w:cs="Times New Roman"/>
          <w:szCs w:val="28"/>
          <w:lang w:val="en-US"/>
        </w:rPr>
        <w:t xml:space="preserve"> researchers are trying to involve him into the frames of pagan worldview. But, as </w:t>
      </w:r>
      <w:r w:rsidRPr="00575090">
        <w:rPr>
          <w:rFonts w:cs="Times New Roman"/>
          <w:szCs w:val="28"/>
          <w:lang w:val="en-US"/>
        </w:rPr>
        <w:lastRenderedPageBreak/>
        <w:t xml:space="preserve">already noted, Ivan </w:t>
      </w:r>
      <w:proofErr w:type="spellStart"/>
      <w:r w:rsidRPr="00575090">
        <w:rPr>
          <w:rFonts w:cs="Times New Roman"/>
          <w:szCs w:val="28"/>
          <w:lang w:val="en-US"/>
        </w:rPr>
        <w:t>Ogienko</w:t>
      </w:r>
      <w:proofErr w:type="spellEnd"/>
      <w:r w:rsidRPr="00575090">
        <w:rPr>
          <w:rFonts w:cs="Times New Roman"/>
          <w:szCs w:val="28"/>
          <w:lang w:val="en-US"/>
        </w:rPr>
        <w:t xml:space="preserve">, </w:t>
      </w:r>
      <w:proofErr w:type="spellStart"/>
      <w:r w:rsidRPr="00575090">
        <w:rPr>
          <w:rFonts w:cs="Times New Roman"/>
          <w:szCs w:val="28"/>
          <w:lang w:val="en-US"/>
        </w:rPr>
        <w:t>MykolaIlnytskiy</w:t>
      </w:r>
      <w:proofErr w:type="spellEnd"/>
      <w:r w:rsidRPr="00575090">
        <w:rPr>
          <w:rFonts w:cs="Times New Roman"/>
          <w:szCs w:val="28"/>
          <w:lang w:val="en-US"/>
        </w:rPr>
        <w:t xml:space="preserve">, </w:t>
      </w:r>
      <w:proofErr w:type="spellStart"/>
      <w:r w:rsidRPr="00575090">
        <w:rPr>
          <w:rFonts w:cs="Times New Roman"/>
          <w:szCs w:val="28"/>
          <w:lang w:val="en-US"/>
        </w:rPr>
        <w:t>IrynaBetko</w:t>
      </w:r>
      <w:proofErr w:type="spellEnd"/>
      <w:r w:rsidRPr="00575090">
        <w:rPr>
          <w:rFonts w:cs="Times New Roman"/>
          <w:szCs w:val="28"/>
          <w:lang w:val="en-US"/>
        </w:rPr>
        <w:t xml:space="preserve"> and other literary critics explain the pantheistic nature of B.-I. </w:t>
      </w:r>
      <w:proofErr w:type="spellStart"/>
      <w:r w:rsidRPr="00575090">
        <w:rPr>
          <w:rFonts w:cs="Times New Roman"/>
          <w:szCs w:val="28"/>
          <w:lang w:val="en-US"/>
        </w:rPr>
        <w:t>Antonych’s</w:t>
      </w:r>
      <w:proofErr w:type="spellEnd"/>
      <w:r w:rsidRPr="00575090">
        <w:rPr>
          <w:rFonts w:cs="Times New Roman"/>
          <w:szCs w:val="28"/>
          <w:lang w:val="en-US"/>
        </w:rPr>
        <w:t xml:space="preserve"> worldview in </w:t>
      </w:r>
      <w:proofErr w:type="spellStart"/>
      <w:r w:rsidRPr="00575090">
        <w:rPr>
          <w:rFonts w:cs="Times New Roman"/>
          <w:szCs w:val="28"/>
          <w:lang w:val="en-US"/>
        </w:rPr>
        <w:t>thathe</w:t>
      </w:r>
      <w:proofErr w:type="spellEnd"/>
      <w:r w:rsidRPr="00575090">
        <w:rPr>
          <w:rFonts w:cs="Times New Roman"/>
          <w:szCs w:val="28"/>
          <w:lang w:val="en-US"/>
        </w:rPr>
        <w:t xml:space="preserve"> was born in the picturesque </w:t>
      </w:r>
      <w:proofErr w:type="spellStart"/>
      <w:r w:rsidRPr="00575090">
        <w:rPr>
          <w:rFonts w:cs="Times New Roman"/>
          <w:szCs w:val="28"/>
          <w:lang w:val="en-US"/>
        </w:rPr>
        <w:t>Lemkivshchyna</w:t>
      </w:r>
      <w:proofErr w:type="spellEnd"/>
      <w:r w:rsidRPr="00575090">
        <w:rPr>
          <w:rFonts w:cs="Times New Roman"/>
          <w:szCs w:val="28"/>
          <w:lang w:val="en-US"/>
        </w:rPr>
        <w:t xml:space="preserve"> region, so the beauty of nature and the whole environment became for him one of the means of the knowledge of God and the worship of God.</w:t>
      </w:r>
    </w:p>
    <w:p w14:paraId="5A38BBFF" w14:textId="77777777" w:rsidR="00575090" w:rsidRPr="00575090" w:rsidRDefault="00575090" w:rsidP="00575090">
      <w:pPr>
        <w:ind w:right="283" w:firstLine="709"/>
        <w:rPr>
          <w:rFonts w:cs="Times New Roman"/>
          <w:szCs w:val="28"/>
          <w:lang w:val="en-US"/>
        </w:rPr>
      </w:pPr>
      <w:r w:rsidRPr="00575090">
        <w:rPr>
          <w:rFonts w:cs="Times New Roman"/>
          <w:szCs w:val="28"/>
          <w:lang w:val="en-US"/>
        </w:rPr>
        <w:t xml:space="preserve">Paul Tillich writes about nature as a means of Revelation: "There is no reality, thing or event that could not be the bearer of the mystery of being and which could not enter into </w:t>
      </w:r>
      <w:proofErr w:type="spellStart"/>
      <w:r w:rsidRPr="00575090">
        <w:rPr>
          <w:rFonts w:cs="Times New Roman"/>
          <w:szCs w:val="28"/>
          <w:lang w:val="en-US"/>
        </w:rPr>
        <w:t>anoutspoken</w:t>
      </w:r>
      <w:proofErr w:type="spellEnd"/>
      <w:r w:rsidRPr="00575090">
        <w:rPr>
          <w:rFonts w:cs="Times New Roman"/>
          <w:szCs w:val="28"/>
          <w:lang w:val="en-US"/>
        </w:rPr>
        <w:t xml:space="preserve"> correlation"</w:t>
      </w:r>
      <w:r w:rsidRPr="00575090">
        <w:rPr>
          <w:rStyle w:val="a8"/>
          <w:szCs w:val="28"/>
          <w:lang w:val="en-US"/>
        </w:rPr>
        <w:footnoteReference w:id="3"/>
      </w:r>
      <w:r w:rsidRPr="00575090">
        <w:rPr>
          <w:rFonts w:cs="Times New Roman"/>
          <w:szCs w:val="28"/>
          <w:lang w:val="en-US"/>
        </w:rPr>
        <w:t xml:space="preserve">. The joy of communicating with nature in </w:t>
      </w:r>
      <w:proofErr w:type="spellStart"/>
      <w:r w:rsidRPr="00575090">
        <w:rPr>
          <w:rFonts w:cs="Times New Roman"/>
          <w:szCs w:val="28"/>
          <w:lang w:val="en-US"/>
        </w:rPr>
        <w:t>Antonych</w:t>
      </w:r>
      <w:proofErr w:type="spellEnd"/>
      <w:r w:rsidRPr="00575090">
        <w:rPr>
          <w:rFonts w:cs="Times New Roman"/>
          <w:szCs w:val="28"/>
          <w:lang w:val="en-US"/>
        </w:rPr>
        <w:t xml:space="preserve"> does not go into the objection of a single God – on the contrary, confirms his oneness, because he speaks to the soul about the Great harmony created by one hand. Anna </w:t>
      </w:r>
      <w:proofErr w:type="spellStart"/>
      <w:r w:rsidRPr="00575090">
        <w:rPr>
          <w:rFonts w:cs="Times New Roman"/>
          <w:szCs w:val="28"/>
          <w:lang w:val="en-US"/>
        </w:rPr>
        <w:t>Tokman</w:t>
      </w:r>
      <w:proofErr w:type="spellEnd"/>
      <w:r w:rsidRPr="00575090">
        <w:rPr>
          <w:rFonts w:cs="Times New Roman"/>
          <w:szCs w:val="28"/>
          <w:lang w:val="en-US"/>
        </w:rPr>
        <w:t xml:space="preserve"> believes that this was deceiving many researchers, who, considering excessive life-love and admiration of nature as a privilege of paganism, tended to interpret Bohdan-Igor </w:t>
      </w:r>
      <w:proofErr w:type="spellStart"/>
      <w:r w:rsidRPr="00575090">
        <w:rPr>
          <w:rFonts w:cs="Times New Roman"/>
          <w:szCs w:val="28"/>
          <w:lang w:val="en-US"/>
        </w:rPr>
        <w:t>Antonych</w:t>
      </w:r>
      <w:proofErr w:type="spellEnd"/>
      <w:r w:rsidRPr="00575090">
        <w:rPr>
          <w:rFonts w:cs="Times New Roman"/>
          <w:szCs w:val="28"/>
          <w:lang w:val="en-US"/>
        </w:rPr>
        <w:t xml:space="preserve"> as a pagan</w:t>
      </w:r>
      <w:r w:rsidRPr="00575090">
        <w:rPr>
          <w:rStyle w:val="a8"/>
          <w:szCs w:val="28"/>
          <w:lang w:val="en-US"/>
        </w:rPr>
        <w:footnoteReference w:id="4"/>
      </w:r>
      <w:r w:rsidRPr="00575090">
        <w:rPr>
          <w:rFonts w:cs="Times New Roman"/>
          <w:szCs w:val="28"/>
          <w:lang w:val="en-US"/>
        </w:rPr>
        <w:t>.</w:t>
      </w:r>
    </w:p>
    <w:p w14:paraId="4D910FE2" w14:textId="77777777" w:rsidR="00575090" w:rsidRPr="00575090" w:rsidRDefault="00575090" w:rsidP="00575090">
      <w:pPr>
        <w:ind w:right="283" w:firstLine="709"/>
        <w:rPr>
          <w:rFonts w:cs="Times New Roman"/>
          <w:szCs w:val="28"/>
          <w:lang w:val="en-US"/>
        </w:rPr>
      </w:pPr>
      <w:r w:rsidRPr="00575090">
        <w:rPr>
          <w:rFonts w:cs="Times New Roman"/>
          <w:szCs w:val="28"/>
          <w:lang w:val="en-US"/>
        </w:rPr>
        <w:t xml:space="preserve">In favor of the fact that </w:t>
      </w:r>
      <w:proofErr w:type="spellStart"/>
      <w:r w:rsidRPr="00575090">
        <w:rPr>
          <w:rFonts w:cs="Times New Roman"/>
          <w:szCs w:val="28"/>
          <w:lang w:val="en-US"/>
        </w:rPr>
        <w:t>Antonych’s</w:t>
      </w:r>
      <w:proofErr w:type="spellEnd"/>
      <w:r w:rsidRPr="00575090">
        <w:rPr>
          <w:rFonts w:cs="Times New Roman"/>
          <w:szCs w:val="28"/>
          <w:lang w:val="en-US"/>
        </w:rPr>
        <w:t xml:space="preserve"> reverence before nature should not be ascribed to paganism, there are the examples from the lives of many saints of the Eastern and Western Churches, for whom the world around is a perfect creation of the hands of God, even the psalmist exclaims with inspiration: “O Lord, how great is the number of your works! in wisdom you have made them all!”(Ps. 103, 24).On this occasion, </w:t>
      </w:r>
      <w:proofErr w:type="spellStart"/>
      <w:r w:rsidRPr="00575090">
        <w:rPr>
          <w:rFonts w:cs="Times New Roman"/>
          <w:szCs w:val="28"/>
          <w:lang w:val="en-US"/>
        </w:rPr>
        <w:t>Vasyliy</w:t>
      </w:r>
      <w:proofErr w:type="spellEnd"/>
      <w:r w:rsidRPr="00575090">
        <w:rPr>
          <w:rFonts w:cs="Times New Roman"/>
          <w:szCs w:val="28"/>
          <w:lang w:val="en-US"/>
        </w:rPr>
        <w:t xml:space="preserve"> the Great says, "Believing to Moses that God made heaven and earth, let us glorify the best Artist who created the world wisely and artistically, and from the beauty of what we have seen, we will </w:t>
      </w:r>
      <w:proofErr w:type="spellStart"/>
      <w:r w:rsidRPr="00575090">
        <w:rPr>
          <w:rFonts w:cs="Times New Roman"/>
          <w:szCs w:val="28"/>
          <w:lang w:val="en-US"/>
        </w:rPr>
        <w:t>comprehendHim</w:t>
      </w:r>
      <w:proofErr w:type="spellEnd"/>
      <w:r w:rsidRPr="00575090">
        <w:rPr>
          <w:rFonts w:cs="Times New Roman"/>
          <w:szCs w:val="28"/>
          <w:lang w:val="en-US"/>
        </w:rPr>
        <w:t xml:space="preserve"> Who exceeds all by beauty and in the greatness of His power exceeds any understanding"</w:t>
      </w:r>
      <w:r w:rsidRPr="00575090">
        <w:rPr>
          <w:rStyle w:val="a8"/>
          <w:szCs w:val="28"/>
          <w:lang w:val="en-US"/>
        </w:rPr>
        <w:footnoteReference w:id="5"/>
      </w:r>
      <w:r w:rsidRPr="00575090">
        <w:rPr>
          <w:rFonts w:cs="Times New Roman"/>
          <w:szCs w:val="28"/>
          <w:lang w:val="en-US"/>
        </w:rPr>
        <w:t xml:space="preserve">.However, only a person transformed, renewed in the Holy Spirit, is able to feel the original harmony of the Garden of Eden. One of the most eloquent examples of such a subtle world-feeling is the phenomenon of St. Francis of Assisi, about which Maria </w:t>
      </w:r>
      <w:proofErr w:type="spellStart"/>
      <w:r w:rsidRPr="00575090">
        <w:rPr>
          <w:rFonts w:cs="Times New Roman"/>
          <w:szCs w:val="28"/>
          <w:lang w:val="en-US"/>
        </w:rPr>
        <w:t>Sticko</w:t>
      </w:r>
      <w:proofErr w:type="spellEnd"/>
      <w:r w:rsidRPr="00575090">
        <w:rPr>
          <w:rFonts w:cs="Times New Roman"/>
          <w:szCs w:val="28"/>
          <w:lang w:val="en-US"/>
        </w:rPr>
        <w:t xml:space="preserve"> writes that he had the gift of seeing beauty and was able to enjoy it when he was still a layman, but then </w:t>
      </w:r>
      <w:proofErr w:type="spellStart"/>
      <w:r w:rsidRPr="00575090">
        <w:rPr>
          <w:rFonts w:cs="Times New Roman"/>
          <w:szCs w:val="28"/>
          <w:lang w:val="en-US"/>
        </w:rPr>
        <w:t>hewas</w:t>
      </w:r>
      <w:proofErr w:type="spellEnd"/>
      <w:r w:rsidRPr="00575090">
        <w:rPr>
          <w:rFonts w:cs="Times New Roman"/>
          <w:szCs w:val="28"/>
          <w:lang w:val="en-US"/>
        </w:rPr>
        <w:t xml:space="preserve"> consoled and attracted only by exquisite and precious things. Only after a great renunciation he began to understand the beauty of nature, which had previously been admired only superficially. After his conversion, he began to see God’s seal </w:t>
      </w:r>
      <w:proofErr w:type="spellStart"/>
      <w:r w:rsidRPr="00575090">
        <w:rPr>
          <w:rFonts w:cs="Times New Roman"/>
          <w:szCs w:val="28"/>
          <w:lang w:val="en-US"/>
        </w:rPr>
        <w:t>inevery</w:t>
      </w:r>
      <w:proofErr w:type="spellEnd"/>
      <w:r w:rsidRPr="00575090">
        <w:rPr>
          <w:rFonts w:cs="Times New Roman"/>
          <w:szCs w:val="28"/>
          <w:lang w:val="en-US"/>
        </w:rPr>
        <w:t xml:space="preserve"> thing: the tree meant the cross for him; the stone – Jesus Christ, called the cornerstone in Scripture; water has always meant the Lord, because it comes from the source of eternal life; the sun also reminded him about God, because it is a symbol of justice</w:t>
      </w:r>
      <w:r w:rsidRPr="00575090">
        <w:rPr>
          <w:rStyle w:val="a8"/>
          <w:szCs w:val="28"/>
          <w:lang w:val="en-US"/>
        </w:rPr>
        <w:footnoteReference w:id="6"/>
      </w:r>
      <w:r w:rsidRPr="00575090">
        <w:rPr>
          <w:rFonts w:cs="Times New Roman"/>
          <w:szCs w:val="28"/>
          <w:lang w:val="en-US"/>
        </w:rPr>
        <w:t>.</w:t>
      </w:r>
    </w:p>
    <w:p w14:paraId="511B40AB" w14:textId="77777777" w:rsidR="00575090" w:rsidRPr="00575090" w:rsidRDefault="00575090" w:rsidP="00575090">
      <w:pPr>
        <w:pStyle w:val="1"/>
        <w:tabs>
          <w:tab w:val="left" w:pos="9214"/>
        </w:tabs>
        <w:spacing w:after="0" w:line="240" w:lineRule="auto"/>
        <w:ind w:right="284" w:firstLine="709"/>
        <w:rPr>
          <w:rFonts w:ascii="Times New Roman" w:eastAsia="Times New Roman" w:hAnsi="Times New Roman" w:cs="Times New Roman"/>
          <w:sz w:val="28"/>
          <w:szCs w:val="28"/>
          <w:lang w:val="en-US" w:eastAsia="ru-RU"/>
        </w:rPr>
      </w:pPr>
      <w:r w:rsidRPr="00575090">
        <w:rPr>
          <w:rFonts w:ascii="Times New Roman" w:eastAsia="Times New Roman" w:hAnsi="Times New Roman" w:cs="Times New Roman"/>
          <w:sz w:val="28"/>
          <w:szCs w:val="28"/>
          <w:lang w:val="en-US" w:eastAsia="ru-RU"/>
        </w:rPr>
        <w:t xml:space="preserve">The symbolic vision of the world did not at all force out the real view on things. It improved it, made it more sensitive and deeper, because the look no longer stopped in appearance, but went deep into the origins. This had important consequences. First, Francis understood that creatures were not a source of temptation for him, as for the many ascetics who lived before him, but the creations of God who continually return man to the Creator. Secondly, Saint Francis, who, even in animals, plants and stones, was able to see the creation of the Father of all things, never thought about them as inferiors, but considered them brothers and </w:t>
      </w:r>
      <w:r w:rsidRPr="00575090">
        <w:rPr>
          <w:rFonts w:ascii="Times New Roman" w:eastAsia="Times New Roman" w:hAnsi="Times New Roman" w:cs="Times New Roman"/>
          <w:sz w:val="28"/>
          <w:szCs w:val="28"/>
          <w:lang w:val="en-US" w:eastAsia="ru-RU"/>
        </w:rPr>
        <w:lastRenderedPageBreak/>
        <w:t xml:space="preserve">treated them with love and respect, so they </w:t>
      </w:r>
      <w:proofErr w:type="spellStart"/>
      <w:r w:rsidRPr="00575090">
        <w:rPr>
          <w:rFonts w:ascii="Times New Roman" w:eastAsia="Times New Roman" w:hAnsi="Times New Roman" w:cs="Times New Roman"/>
          <w:sz w:val="28"/>
          <w:szCs w:val="28"/>
          <w:lang w:val="en-US" w:eastAsia="ru-RU"/>
        </w:rPr>
        <w:t>spokewith</w:t>
      </w:r>
      <w:proofErr w:type="spellEnd"/>
      <w:r w:rsidRPr="00575090">
        <w:rPr>
          <w:rFonts w:ascii="Times New Roman" w:eastAsia="Times New Roman" w:hAnsi="Times New Roman" w:cs="Times New Roman"/>
          <w:sz w:val="28"/>
          <w:szCs w:val="28"/>
          <w:lang w:val="en-US" w:eastAsia="ru-RU"/>
        </w:rPr>
        <w:t xml:space="preserve"> him in the name of God. “His soul, purified by the repentance and elated by love, got the right to reign over the nature that Adam used in earthly paradise and lost through sinning. All living in their innocence submits the man who has become sinless again”</w:t>
      </w:r>
      <w:r w:rsidRPr="00575090">
        <w:rPr>
          <w:rStyle w:val="a8"/>
          <w:rFonts w:eastAsia="Times New Roman"/>
          <w:sz w:val="28"/>
          <w:szCs w:val="28"/>
          <w:lang w:val="en-US" w:eastAsia="ru-RU"/>
        </w:rPr>
        <w:footnoteReference w:id="7"/>
      </w:r>
      <w:r w:rsidRPr="00575090">
        <w:rPr>
          <w:rFonts w:ascii="Times New Roman" w:eastAsia="Times New Roman" w:hAnsi="Times New Roman" w:cs="Times New Roman"/>
          <w:sz w:val="28"/>
          <w:szCs w:val="28"/>
          <w:lang w:val="en-US" w:eastAsia="ru-RU"/>
        </w:rPr>
        <w:t>.The love of creations was a manifestation of love for God the Father, in which human life becomes meaningful.</w:t>
      </w:r>
    </w:p>
    <w:p w14:paraId="1D8CCBB8" w14:textId="77777777" w:rsidR="00575090" w:rsidRPr="00575090" w:rsidRDefault="00575090" w:rsidP="00575090">
      <w:pPr>
        <w:pStyle w:val="1"/>
        <w:shd w:val="clear" w:color="auto" w:fill="auto"/>
        <w:tabs>
          <w:tab w:val="left" w:pos="9214"/>
        </w:tabs>
        <w:spacing w:after="0" w:line="240" w:lineRule="auto"/>
        <w:ind w:right="284" w:firstLine="709"/>
        <w:rPr>
          <w:rFonts w:ascii="Times New Roman" w:hAnsi="Times New Roman" w:cs="Times New Roman"/>
          <w:sz w:val="28"/>
          <w:szCs w:val="28"/>
          <w:lang w:val="en-US"/>
        </w:rPr>
      </w:pPr>
      <w:r w:rsidRPr="00575090">
        <w:rPr>
          <w:rFonts w:ascii="Times New Roman" w:eastAsia="Times New Roman" w:hAnsi="Times New Roman" w:cs="Times New Roman"/>
          <w:sz w:val="28"/>
          <w:szCs w:val="28"/>
          <w:lang w:val="en-US" w:eastAsia="ru-RU"/>
        </w:rPr>
        <w:t xml:space="preserve">On this occasion E. </w:t>
      </w:r>
      <w:proofErr w:type="spellStart"/>
      <w:r w:rsidRPr="00575090">
        <w:rPr>
          <w:rFonts w:ascii="Times New Roman" w:eastAsia="Times New Roman" w:hAnsi="Times New Roman" w:cs="Times New Roman"/>
          <w:sz w:val="28"/>
          <w:szCs w:val="28"/>
          <w:lang w:val="en-US" w:eastAsia="ru-RU"/>
        </w:rPr>
        <w:t>Ronki</w:t>
      </w:r>
      <w:proofErr w:type="spellEnd"/>
      <w:r w:rsidRPr="00575090">
        <w:rPr>
          <w:rFonts w:ascii="Times New Roman" w:eastAsia="Times New Roman" w:hAnsi="Times New Roman" w:cs="Times New Roman"/>
          <w:sz w:val="28"/>
          <w:szCs w:val="28"/>
          <w:lang w:val="en-US" w:eastAsia="ru-RU"/>
        </w:rPr>
        <w:t xml:space="preserve"> thinks: “The humble joy of life, filled with gratitude and respect for persons and things whose name is marked with the seal of Beauty, enables us to enjoy life, to fill us with not pagan but religious joy. It all becomes the glory of the One who made things good. It becomes the first Liturgy which will always last[...] To become a part of an authentic and personal meeting with God, it is not enough doctrines, </w:t>
      </w:r>
      <w:proofErr w:type="spellStart"/>
      <w:r w:rsidRPr="00575090">
        <w:rPr>
          <w:rFonts w:ascii="Times New Roman" w:eastAsia="Times New Roman" w:hAnsi="Times New Roman" w:cs="Times New Roman"/>
          <w:sz w:val="28"/>
          <w:szCs w:val="28"/>
          <w:lang w:val="en-US" w:eastAsia="ru-RU"/>
        </w:rPr>
        <w:t>whichare</w:t>
      </w:r>
      <w:proofErr w:type="spellEnd"/>
      <w:r w:rsidRPr="00575090">
        <w:rPr>
          <w:rFonts w:ascii="Times New Roman" w:eastAsia="Times New Roman" w:hAnsi="Times New Roman" w:cs="Times New Roman"/>
          <w:sz w:val="28"/>
          <w:szCs w:val="28"/>
          <w:lang w:val="en-US" w:eastAsia="ru-RU"/>
        </w:rPr>
        <w:t xml:space="preserve"> born of catechesis – the power of attraction, exaltation, and joyful enthusiasm are required, both in love and in joyful exclamation: "What a beauty!". Otherwise, dry doctrines will only give life to sadness, coldness, estrangement, and an icy heart. [...] The poet’s line is a window-prophecy through which you see eternity, through which you see something greater than our world, something deeper and more beautiful; the world is not a simple collection of facts, it is an open book, the future, Eden, which is entrusted again to those who will take care of it and promote its prosperity. As the land belongs to those who feel its beauty and make it better (B. Brecht)”</w:t>
      </w:r>
      <w:r w:rsidRPr="00575090">
        <w:rPr>
          <w:rStyle w:val="a8"/>
          <w:rFonts w:eastAsia="Times New Roman"/>
          <w:sz w:val="28"/>
          <w:szCs w:val="28"/>
          <w:lang w:val="en-US" w:eastAsia="ru-RU"/>
        </w:rPr>
        <w:footnoteReference w:id="8"/>
      </w:r>
      <w:r w:rsidRPr="00575090">
        <w:rPr>
          <w:rFonts w:ascii="Times New Roman" w:eastAsia="Times New Roman" w:hAnsi="Times New Roman" w:cs="Times New Roman"/>
          <w:sz w:val="28"/>
          <w:szCs w:val="28"/>
          <w:lang w:val="en-US" w:eastAsia="ru-RU"/>
        </w:rPr>
        <w:t xml:space="preserve">. </w:t>
      </w:r>
    </w:p>
    <w:p w14:paraId="3D702564" w14:textId="77777777" w:rsidR="00575090" w:rsidRPr="00575090" w:rsidRDefault="00575090" w:rsidP="00575090">
      <w:pPr>
        <w:ind w:right="283" w:firstLine="709"/>
        <w:rPr>
          <w:rFonts w:cs="Times New Roman"/>
          <w:szCs w:val="28"/>
          <w:lang w:val="en-US"/>
        </w:rPr>
      </w:pPr>
      <w:r w:rsidRPr="00575090">
        <w:rPr>
          <w:rFonts w:cs="Times New Roman"/>
          <w:szCs w:val="28"/>
          <w:lang w:val="en-US"/>
        </w:rPr>
        <w:t>A few years before his death, St. Francis felt the need to present his “epilogue of life” verbally, in which his life position would be set forth authentically, from the first mouth. Thus the hymn to the Lord’s creations was created, which is also valuable in that it is written by a sick, poor man in extremely difficult circumstances.</w:t>
      </w:r>
    </w:p>
    <w:p w14:paraId="1257351D" w14:textId="77777777" w:rsidR="00575090" w:rsidRPr="00575090" w:rsidRDefault="00575090" w:rsidP="00575090">
      <w:pPr>
        <w:ind w:right="283" w:firstLine="709"/>
        <w:rPr>
          <w:rFonts w:cs="Times New Roman"/>
          <w:szCs w:val="28"/>
          <w:highlight w:val="yellow"/>
          <w:lang w:val="en-US"/>
        </w:rPr>
      </w:pPr>
      <w:r w:rsidRPr="00575090">
        <w:rPr>
          <w:rFonts w:cs="Times New Roman"/>
          <w:szCs w:val="28"/>
          <w:lang w:val="en-US"/>
        </w:rPr>
        <w:t>The Most High, Almighty, the Kindest Lord,</w:t>
      </w:r>
    </w:p>
    <w:p w14:paraId="369D4D76" w14:textId="77777777" w:rsidR="00575090" w:rsidRPr="00575090" w:rsidRDefault="00575090" w:rsidP="00575090">
      <w:pPr>
        <w:ind w:right="283" w:firstLine="709"/>
        <w:rPr>
          <w:rFonts w:cs="Times New Roman"/>
          <w:szCs w:val="28"/>
          <w:lang w:val="en-US"/>
        </w:rPr>
      </w:pPr>
      <w:r w:rsidRPr="00575090">
        <w:rPr>
          <w:rFonts w:cs="Times New Roman"/>
          <w:szCs w:val="28"/>
          <w:lang w:val="en-US"/>
        </w:rPr>
        <w:t>You are to have praise, glory, honor and all blessings.</w:t>
      </w:r>
    </w:p>
    <w:p w14:paraId="4BB17CFC" w14:textId="77777777" w:rsidR="00575090" w:rsidRPr="00575090" w:rsidRDefault="00575090" w:rsidP="00575090">
      <w:pPr>
        <w:ind w:right="283" w:firstLine="709"/>
        <w:rPr>
          <w:rFonts w:cs="Times New Roman"/>
          <w:szCs w:val="28"/>
          <w:lang w:val="en-US"/>
        </w:rPr>
      </w:pPr>
      <w:r w:rsidRPr="00575090">
        <w:rPr>
          <w:rFonts w:cs="Times New Roman"/>
          <w:szCs w:val="28"/>
          <w:lang w:val="en-US"/>
        </w:rPr>
        <w:t>Be glorified, my Lord, with all Your creatures,</w:t>
      </w:r>
    </w:p>
    <w:p w14:paraId="7314B692" w14:textId="77777777" w:rsidR="00575090" w:rsidRPr="00575090" w:rsidRDefault="00575090" w:rsidP="00575090">
      <w:pPr>
        <w:ind w:right="283" w:firstLine="709"/>
        <w:rPr>
          <w:rFonts w:cs="Times New Roman"/>
          <w:szCs w:val="28"/>
          <w:lang w:val="en-US"/>
        </w:rPr>
      </w:pPr>
      <w:r w:rsidRPr="00575090">
        <w:rPr>
          <w:rFonts w:cs="Times New Roman"/>
          <w:szCs w:val="28"/>
          <w:lang w:val="en-US"/>
        </w:rPr>
        <w:t xml:space="preserve">especially with the brother Sun, </w:t>
      </w:r>
      <w:proofErr w:type="spellStart"/>
      <w:r w:rsidRPr="00575090">
        <w:rPr>
          <w:rFonts w:cs="Times New Roman"/>
          <w:szCs w:val="28"/>
          <w:lang w:val="en-US"/>
        </w:rPr>
        <w:t>whichwarms</w:t>
      </w:r>
      <w:proofErr w:type="spellEnd"/>
      <w:r w:rsidRPr="00575090">
        <w:rPr>
          <w:rFonts w:cs="Times New Roman"/>
          <w:szCs w:val="28"/>
          <w:lang w:val="en-US"/>
        </w:rPr>
        <w:t xml:space="preserve"> us up and makes us happy to Your glory.</w:t>
      </w:r>
    </w:p>
    <w:p w14:paraId="7CACF5DF" w14:textId="77777777" w:rsidR="00575090" w:rsidRPr="00575090" w:rsidRDefault="00575090" w:rsidP="00575090">
      <w:pPr>
        <w:ind w:right="283" w:firstLine="709"/>
        <w:rPr>
          <w:rFonts w:cs="Times New Roman"/>
          <w:szCs w:val="28"/>
          <w:lang w:val="en-US"/>
        </w:rPr>
      </w:pPr>
      <w:r w:rsidRPr="00575090">
        <w:rPr>
          <w:rFonts w:cs="Times New Roman"/>
          <w:szCs w:val="28"/>
          <w:lang w:val="en-US"/>
        </w:rPr>
        <w:t>He is beautiful, radiant in a bright nimbus –</w:t>
      </w:r>
    </w:p>
    <w:p w14:paraId="12616F84" w14:textId="77777777" w:rsidR="00575090" w:rsidRPr="00575090" w:rsidRDefault="00575090" w:rsidP="00575090">
      <w:pPr>
        <w:ind w:right="283" w:firstLine="709"/>
        <w:rPr>
          <w:rFonts w:cs="Times New Roman"/>
          <w:szCs w:val="28"/>
          <w:lang w:val="en-US"/>
        </w:rPr>
      </w:pPr>
      <w:r w:rsidRPr="00575090">
        <w:rPr>
          <w:rFonts w:cs="Times New Roman"/>
          <w:szCs w:val="28"/>
          <w:lang w:val="en-US"/>
        </w:rPr>
        <w:t>It is Your reflection, the Most High.</w:t>
      </w:r>
    </w:p>
    <w:p w14:paraId="3EFFC60A" w14:textId="77777777" w:rsidR="00575090" w:rsidRPr="00575090" w:rsidRDefault="00575090" w:rsidP="00575090">
      <w:pPr>
        <w:ind w:right="283" w:firstLine="709"/>
        <w:rPr>
          <w:rFonts w:cs="Times New Roman"/>
          <w:szCs w:val="28"/>
          <w:lang w:val="en-US"/>
        </w:rPr>
      </w:pPr>
      <w:r w:rsidRPr="00575090">
        <w:rPr>
          <w:rFonts w:cs="Times New Roman"/>
          <w:szCs w:val="28"/>
          <w:lang w:val="en-US"/>
        </w:rPr>
        <w:t>Be glorified, my Lord, for the brother Moon and for the daughters Stars;</w:t>
      </w:r>
    </w:p>
    <w:p w14:paraId="755D321D" w14:textId="77777777" w:rsidR="00575090" w:rsidRPr="00575090" w:rsidRDefault="00575090" w:rsidP="00575090">
      <w:pPr>
        <w:ind w:right="283" w:firstLine="709"/>
        <w:rPr>
          <w:rFonts w:cs="Times New Roman"/>
          <w:szCs w:val="28"/>
          <w:lang w:val="en-US"/>
        </w:rPr>
      </w:pPr>
      <w:r w:rsidRPr="00575090">
        <w:rPr>
          <w:rFonts w:cs="Times New Roman"/>
          <w:szCs w:val="28"/>
          <w:lang w:val="en-US"/>
        </w:rPr>
        <w:t>You made them bright and beautiful in the sky.</w:t>
      </w:r>
    </w:p>
    <w:p w14:paraId="1358837D" w14:textId="77777777" w:rsidR="00575090" w:rsidRPr="00575090" w:rsidRDefault="00575090" w:rsidP="00575090">
      <w:pPr>
        <w:ind w:right="283" w:firstLine="709"/>
        <w:rPr>
          <w:rFonts w:cs="Times New Roman"/>
          <w:szCs w:val="28"/>
          <w:lang w:val="en-US"/>
        </w:rPr>
      </w:pPr>
      <w:r w:rsidRPr="00575090">
        <w:rPr>
          <w:rFonts w:cs="Times New Roman"/>
          <w:szCs w:val="28"/>
          <w:lang w:val="en-US"/>
        </w:rPr>
        <w:t>Be glorified, my Lord, and for the Wind, and the Rain, and the clear Day,</w:t>
      </w:r>
    </w:p>
    <w:p w14:paraId="45B91D1D" w14:textId="77777777" w:rsidR="00575090" w:rsidRPr="00575090" w:rsidRDefault="00575090" w:rsidP="00575090">
      <w:pPr>
        <w:ind w:right="283" w:firstLine="709"/>
        <w:rPr>
          <w:rFonts w:cs="Times New Roman"/>
          <w:szCs w:val="28"/>
          <w:lang w:val="en-US"/>
        </w:rPr>
      </w:pPr>
      <w:r w:rsidRPr="00575090">
        <w:rPr>
          <w:rFonts w:cs="Times New Roman"/>
          <w:szCs w:val="28"/>
          <w:lang w:val="en-US"/>
        </w:rPr>
        <w:t>and for every weather that gives your creatures nutrition.</w:t>
      </w:r>
    </w:p>
    <w:p w14:paraId="699EBF0B" w14:textId="77777777" w:rsidR="00575090" w:rsidRPr="00575090" w:rsidRDefault="00575090" w:rsidP="00575090">
      <w:pPr>
        <w:ind w:right="283" w:firstLine="709"/>
        <w:rPr>
          <w:rFonts w:cs="Times New Roman"/>
          <w:szCs w:val="28"/>
          <w:lang w:val="en-US"/>
        </w:rPr>
      </w:pPr>
      <w:r w:rsidRPr="00575090">
        <w:rPr>
          <w:rFonts w:cs="Times New Roman"/>
          <w:szCs w:val="28"/>
          <w:lang w:val="en-US"/>
        </w:rPr>
        <w:t>Be glorified, my Lord, for our sister Water,</w:t>
      </w:r>
    </w:p>
    <w:p w14:paraId="0A13FD37" w14:textId="77777777" w:rsidR="00575090" w:rsidRPr="00575090" w:rsidRDefault="00575090" w:rsidP="00575090">
      <w:pPr>
        <w:ind w:right="283" w:firstLine="709"/>
        <w:rPr>
          <w:rFonts w:cs="Times New Roman"/>
          <w:szCs w:val="28"/>
          <w:lang w:val="en-US"/>
        </w:rPr>
      </w:pPr>
      <w:r w:rsidRPr="00575090">
        <w:rPr>
          <w:rFonts w:cs="Times New Roman"/>
          <w:szCs w:val="28"/>
          <w:lang w:val="en-US"/>
        </w:rPr>
        <w:t>that is so useful, humble, precious and pure.</w:t>
      </w:r>
    </w:p>
    <w:p w14:paraId="3BE5CFE4" w14:textId="77777777" w:rsidR="00575090" w:rsidRPr="00575090" w:rsidRDefault="00575090" w:rsidP="00575090">
      <w:pPr>
        <w:ind w:right="283" w:firstLine="709"/>
        <w:rPr>
          <w:rFonts w:cs="Times New Roman"/>
          <w:szCs w:val="28"/>
          <w:lang w:val="en-US"/>
        </w:rPr>
      </w:pPr>
      <w:r w:rsidRPr="00575090">
        <w:rPr>
          <w:rFonts w:cs="Times New Roman"/>
          <w:szCs w:val="28"/>
          <w:lang w:val="en-US"/>
        </w:rPr>
        <w:t xml:space="preserve">Be glorified, my Lord, for the Fire by which </w:t>
      </w:r>
      <w:proofErr w:type="spellStart"/>
      <w:r w:rsidRPr="00575090">
        <w:rPr>
          <w:rFonts w:cs="Times New Roman"/>
          <w:szCs w:val="28"/>
          <w:lang w:val="en-US"/>
        </w:rPr>
        <w:t>Youenlightens</w:t>
      </w:r>
      <w:proofErr w:type="spellEnd"/>
    </w:p>
    <w:p w14:paraId="7A653E68" w14:textId="77777777" w:rsidR="00575090" w:rsidRPr="00575090" w:rsidRDefault="00575090" w:rsidP="00575090">
      <w:pPr>
        <w:ind w:right="283" w:firstLine="709"/>
        <w:rPr>
          <w:rFonts w:cs="Times New Roman"/>
          <w:szCs w:val="28"/>
          <w:lang w:val="en-US"/>
        </w:rPr>
      </w:pPr>
      <w:r w:rsidRPr="00575090">
        <w:rPr>
          <w:rFonts w:cs="Times New Roman"/>
          <w:szCs w:val="28"/>
          <w:lang w:val="en-US"/>
        </w:rPr>
        <w:t>not a starry night because it is beautiful, joyful and strong.</w:t>
      </w:r>
    </w:p>
    <w:p w14:paraId="19182128" w14:textId="77777777" w:rsidR="00575090" w:rsidRPr="00575090" w:rsidRDefault="00575090" w:rsidP="00575090">
      <w:pPr>
        <w:ind w:right="283" w:firstLine="709"/>
        <w:rPr>
          <w:rFonts w:cs="Times New Roman"/>
          <w:szCs w:val="28"/>
          <w:lang w:val="en-US"/>
        </w:rPr>
      </w:pPr>
      <w:r w:rsidRPr="00575090">
        <w:rPr>
          <w:rFonts w:cs="Times New Roman"/>
          <w:szCs w:val="28"/>
          <w:lang w:val="en-US"/>
        </w:rPr>
        <w:t>Be glorified, my Lord, for our mother Earth,</w:t>
      </w:r>
    </w:p>
    <w:p w14:paraId="4DBCBB4B" w14:textId="77777777" w:rsidR="00575090" w:rsidRPr="00575090" w:rsidRDefault="00575090" w:rsidP="00575090">
      <w:pPr>
        <w:ind w:right="283" w:firstLine="709"/>
        <w:rPr>
          <w:rFonts w:cs="Times New Roman"/>
          <w:szCs w:val="28"/>
          <w:lang w:val="en-US"/>
        </w:rPr>
      </w:pPr>
      <w:r w:rsidRPr="00575090">
        <w:rPr>
          <w:rFonts w:cs="Times New Roman"/>
          <w:szCs w:val="28"/>
          <w:lang w:val="en-US"/>
        </w:rPr>
        <w:t>that feeds and grows us, bears different fruits,</w:t>
      </w:r>
    </w:p>
    <w:p w14:paraId="5C6A1C30" w14:textId="77777777" w:rsidR="00575090" w:rsidRPr="00575090" w:rsidRDefault="00575090" w:rsidP="00575090">
      <w:pPr>
        <w:ind w:right="284" w:firstLine="709"/>
        <w:rPr>
          <w:rFonts w:cs="Times New Roman"/>
          <w:szCs w:val="28"/>
          <w:lang w:val="en-US"/>
        </w:rPr>
      </w:pPr>
      <w:r w:rsidRPr="00575090">
        <w:rPr>
          <w:rFonts w:cs="Times New Roman"/>
          <w:szCs w:val="28"/>
          <w:lang w:val="en-US"/>
        </w:rPr>
        <w:t>colorful flowers and herbs</w:t>
      </w:r>
      <w:r w:rsidRPr="00575090">
        <w:rPr>
          <w:rStyle w:val="a8"/>
          <w:szCs w:val="28"/>
        </w:rPr>
        <w:footnoteReference w:id="9"/>
      </w:r>
      <w:r w:rsidRPr="00575090">
        <w:rPr>
          <w:rFonts w:cs="Times New Roman"/>
          <w:szCs w:val="28"/>
        </w:rPr>
        <w:t>.</w:t>
      </w:r>
    </w:p>
    <w:p w14:paraId="6DC84583" w14:textId="77777777" w:rsidR="00575090" w:rsidRPr="00575090" w:rsidRDefault="00575090" w:rsidP="00575090">
      <w:pPr>
        <w:ind w:right="284" w:firstLine="709"/>
        <w:rPr>
          <w:rFonts w:cs="Times New Roman"/>
          <w:szCs w:val="28"/>
          <w:highlight w:val="yellow"/>
          <w:lang w:val="en-US"/>
        </w:rPr>
      </w:pPr>
      <w:r w:rsidRPr="00575090">
        <w:rPr>
          <w:rFonts w:cs="Times New Roman"/>
          <w:szCs w:val="28"/>
          <w:lang w:val="en-US"/>
        </w:rPr>
        <w:lastRenderedPageBreak/>
        <w:t xml:space="preserve">"To appeal to the lower creatures in such way," writes Maria </w:t>
      </w:r>
      <w:proofErr w:type="spellStart"/>
      <w:r w:rsidRPr="00575090">
        <w:rPr>
          <w:rFonts w:cs="Times New Roman"/>
          <w:szCs w:val="28"/>
          <w:lang w:val="en-US"/>
        </w:rPr>
        <w:t>Stikko</w:t>
      </w:r>
      <w:proofErr w:type="spellEnd"/>
      <w:r w:rsidRPr="00575090">
        <w:rPr>
          <w:rFonts w:cs="Times New Roman"/>
          <w:szCs w:val="28"/>
          <w:lang w:val="en-US"/>
        </w:rPr>
        <w:t>, "one had to penetrate into the mystery of their lives and break the contrasting between nature and God, between matter and spirit"</w:t>
      </w:r>
      <w:r w:rsidRPr="00575090">
        <w:rPr>
          <w:rStyle w:val="a8"/>
          <w:szCs w:val="28"/>
          <w:lang w:val="en-US"/>
        </w:rPr>
        <w:footnoteReference w:id="10"/>
      </w:r>
      <w:r w:rsidRPr="00575090">
        <w:rPr>
          <w:rFonts w:cs="Times New Roman"/>
          <w:szCs w:val="28"/>
          <w:lang w:val="en-US"/>
        </w:rPr>
        <w:t>.Later, St. Francis supplemented this work with praise music, body, death, Motherland.</w:t>
      </w:r>
    </w:p>
    <w:p w14:paraId="371F97E5" w14:textId="77777777" w:rsidR="00575090" w:rsidRPr="00575090" w:rsidRDefault="00575090" w:rsidP="00575090">
      <w:pPr>
        <w:ind w:right="284" w:firstLine="709"/>
        <w:rPr>
          <w:rFonts w:cs="Times New Roman"/>
          <w:szCs w:val="28"/>
          <w:highlight w:val="yellow"/>
          <w:lang w:val="en-US"/>
        </w:rPr>
      </w:pPr>
      <w:r w:rsidRPr="00575090">
        <w:rPr>
          <w:rFonts w:cs="Times New Roman"/>
          <w:szCs w:val="28"/>
          <w:lang w:val="en-US"/>
        </w:rPr>
        <w:t>The way to love God and his creation was new in the Christian worldview of St. Francis. The pagan world loved only creatures, the Old Testament world loved God, but by slave love, the Christian world loved God already with son love, but often neglected his creatures, feared them as temptations, because he had not yet matured to a new gospel view of nature. However, Saint Francis did not identify creations with God in any way; he simply "was able to enter into communion with the created things with the human compassion that is inherent to poets and with the divine compassion that is inherent to Saints"</w:t>
      </w:r>
      <w:r w:rsidRPr="00575090">
        <w:rPr>
          <w:rStyle w:val="a8"/>
          <w:szCs w:val="28"/>
          <w:lang w:val="en-US"/>
        </w:rPr>
        <w:footnoteReference w:id="11"/>
      </w:r>
      <w:r w:rsidRPr="00575090">
        <w:rPr>
          <w:rFonts w:cs="Times New Roman"/>
          <w:szCs w:val="28"/>
          <w:lang w:val="en-US"/>
        </w:rPr>
        <w:t>.</w:t>
      </w:r>
    </w:p>
    <w:p w14:paraId="5212F5D8" w14:textId="77777777" w:rsidR="00575090" w:rsidRPr="00575090" w:rsidRDefault="00575090" w:rsidP="00575090">
      <w:pPr>
        <w:ind w:right="283" w:firstLine="709"/>
        <w:rPr>
          <w:rFonts w:cs="Times New Roman"/>
          <w:szCs w:val="28"/>
          <w:lang w:val="en-US"/>
        </w:rPr>
      </w:pPr>
      <w:r w:rsidRPr="00575090">
        <w:rPr>
          <w:rFonts w:cs="Times New Roman"/>
          <w:szCs w:val="28"/>
          <w:lang w:val="en-US"/>
        </w:rPr>
        <w:t>The poetic creative work of B.-</w:t>
      </w:r>
      <w:proofErr w:type="spellStart"/>
      <w:r w:rsidRPr="00575090">
        <w:rPr>
          <w:rFonts w:cs="Times New Roman"/>
          <w:szCs w:val="28"/>
          <w:lang w:val="en-US"/>
        </w:rPr>
        <w:t>I.Antonych</w:t>
      </w:r>
      <w:proofErr w:type="spellEnd"/>
      <w:r w:rsidRPr="00575090">
        <w:rPr>
          <w:rFonts w:cs="Times New Roman"/>
          <w:szCs w:val="28"/>
        </w:rPr>
        <w:t xml:space="preserve"> </w:t>
      </w:r>
      <w:r w:rsidRPr="00575090">
        <w:rPr>
          <w:rFonts w:cs="Times New Roman"/>
          <w:szCs w:val="28"/>
          <w:lang w:val="en-US"/>
        </w:rPr>
        <w:t xml:space="preserve">may serve as an artistic illustration of the Francis Assisi’s postulates, because he is the author of "Hymn to Life", and works from the collection "The Great Harmony" "Deus </w:t>
      </w:r>
      <w:proofErr w:type="spellStart"/>
      <w:r w:rsidRPr="00575090">
        <w:rPr>
          <w:rFonts w:cs="Times New Roman"/>
          <w:szCs w:val="28"/>
          <w:lang w:val="en-US"/>
        </w:rPr>
        <w:t>Magnificus</w:t>
      </w:r>
      <w:proofErr w:type="spellEnd"/>
      <w:r w:rsidRPr="00575090">
        <w:rPr>
          <w:rFonts w:cs="Times New Roman"/>
          <w:szCs w:val="28"/>
          <w:lang w:val="en-US"/>
        </w:rPr>
        <w:t>" ("God Magnificent"), "</w:t>
      </w:r>
      <w:proofErr w:type="spellStart"/>
      <w:r w:rsidRPr="00575090">
        <w:rPr>
          <w:rFonts w:cs="Times New Roman"/>
          <w:szCs w:val="28"/>
          <w:lang w:val="en-US"/>
        </w:rPr>
        <w:t>Te</w:t>
      </w:r>
      <w:proofErr w:type="spellEnd"/>
      <w:r w:rsidRPr="00575090">
        <w:rPr>
          <w:rFonts w:cs="Times New Roman"/>
          <w:szCs w:val="28"/>
          <w:lang w:val="en-US"/>
        </w:rPr>
        <w:t xml:space="preserve"> Deum </w:t>
      </w:r>
      <w:proofErr w:type="spellStart"/>
      <w:r w:rsidRPr="00575090">
        <w:rPr>
          <w:rFonts w:cs="Times New Roman"/>
          <w:szCs w:val="28"/>
          <w:lang w:val="en-US"/>
        </w:rPr>
        <w:t>Laudamus</w:t>
      </w:r>
      <w:proofErr w:type="spellEnd"/>
      <w:r w:rsidRPr="00575090">
        <w:rPr>
          <w:rFonts w:cs="Times New Roman"/>
          <w:szCs w:val="28"/>
          <w:lang w:val="en-US"/>
        </w:rPr>
        <w:t>" ("We Praise Thee, O Lord"), "Magnificat" (“Glorification”) should be considered as the only great glory-word of divine omnipresence:</w:t>
      </w:r>
    </w:p>
    <w:p w14:paraId="3C6E4E83" w14:textId="77777777" w:rsidR="00575090" w:rsidRPr="00575090" w:rsidRDefault="00575090" w:rsidP="00575090">
      <w:pPr>
        <w:ind w:right="283" w:firstLine="709"/>
        <w:rPr>
          <w:rFonts w:cs="Times New Roman"/>
          <w:szCs w:val="28"/>
          <w:lang w:val="en-US"/>
        </w:rPr>
      </w:pPr>
      <w:r w:rsidRPr="00575090">
        <w:rPr>
          <w:rFonts w:cs="Times New Roman"/>
          <w:szCs w:val="28"/>
          <w:lang w:val="en-US"/>
        </w:rPr>
        <w:t xml:space="preserve">On the highest crests of mountains </w:t>
      </w:r>
      <w:r w:rsidRPr="00575090">
        <w:rPr>
          <w:rFonts w:cs="Times New Roman"/>
          <w:szCs w:val="28"/>
        </w:rPr>
        <w:t>−</w:t>
      </w:r>
      <w:r w:rsidRPr="00575090">
        <w:rPr>
          <w:rFonts w:cs="Times New Roman"/>
          <w:szCs w:val="28"/>
          <w:lang w:val="en-US"/>
        </w:rPr>
        <w:t xml:space="preserve"> is He,</w:t>
      </w:r>
    </w:p>
    <w:p w14:paraId="6EC6D8C5" w14:textId="77777777" w:rsidR="00575090" w:rsidRPr="00575090" w:rsidRDefault="00575090" w:rsidP="00575090">
      <w:pPr>
        <w:ind w:right="283" w:firstLine="709"/>
        <w:rPr>
          <w:rFonts w:cs="Times New Roman"/>
          <w:szCs w:val="28"/>
          <w:lang w:val="en-US"/>
        </w:rPr>
      </w:pPr>
      <w:r w:rsidRPr="00575090">
        <w:rPr>
          <w:rFonts w:cs="Times New Roman"/>
          <w:szCs w:val="28"/>
          <w:lang w:val="en-US"/>
        </w:rPr>
        <w:t xml:space="preserve">on the deepest bottom of the sea </w:t>
      </w:r>
      <w:r w:rsidRPr="00575090">
        <w:rPr>
          <w:rFonts w:cs="Times New Roman"/>
          <w:szCs w:val="28"/>
        </w:rPr>
        <w:t>−</w:t>
      </w:r>
      <w:r w:rsidRPr="00575090">
        <w:rPr>
          <w:rFonts w:cs="Times New Roman"/>
          <w:szCs w:val="28"/>
          <w:lang w:val="en-US"/>
        </w:rPr>
        <w:t xml:space="preserve"> is He,</w:t>
      </w:r>
    </w:p>
    <w:p w14:paraId="5D76EDF5" w14:textId="77777777" w:rsidR="00575090" w:rsidRPr="00575090" w:rsidRDefault="00575090" w:rsidP="00575090">
      <w:pPr>
        <w:ind w:right="283" w:firstLine="709"/>
        <w:rPr>
          <w:rFonts w:cs="Times New Roman"/>
          <w:szCs w:val="28"/>
          <w:lang w:val="en-US"/>
        </w:rPr>
      </w:pPr>
      <w:r w:rsidRPr="00575090">
        <w:rPr>
          <w:rFonts w:cs="Times New Roman"/>
          <w:szCs w:val="28"/>
          <w:lang w:val="en-US"/>
        </w:rPr>
        <w:t xml:space="preserve">in the sky, in the chambers of mountains </w:t>
      </w:r>
      <w:r w:rsidRPr="00575090">
        <w:rPr>
          <w:rFonts w:cs="Times New Roman"/>
          <w:szCs w:val="28"/>
        </w:rPr>
        <w:t>−</w:t>
      </w:r>
      <w:r w:rsidRPr="00575090">
        <w:rPr>
          <w:rFonts w:cs="Times New Roman"/>
          <w:szCs w:val="28"/>
          <w:lang w:val="en-US"/>
        </w:rPr>
        <w:t xml:space="preserve"> is He,</w:t>
      </w:r>
    </w:p>
    <w:p w14:paraId="3693BB87" w14:textId="77777777" w:rsidR="00575090" w:rsidRPr="00575090" w:rsidRDefault="00575090" w:rsidP="00575090">
      <w:pPr>
        <w:ind w:right="283" w:firstLine="709"/>
        <w:rPr>
          <w:rFonts w:cs="Times New Roman"/>
          <w:szCs w:val="28"/>
          <w:lang w:val="en-US"/>
        </w:rPr>
      </w:pPr>
      <w:r w:rsidRPr="00575090">
        <w:rPr>
          <w:rFonts w:cs="Times New Roman"/>
          <w:szCs w:val="28"/>
          <w:lang w:val="en-US"/>
        </w:rPr>
        <w:t xml:space="preserve">in every night, in every day </w:t>
      </w:r>
      <w:r w:rsidRPr="00575090">
        <w:rPr>
          <w:rFonts w:cs="Times New Roman"/>
          <w:szCs w:val="28"/>
        </w:rPr>
        <w:t>−</w:t>
      </w:r>
      <w:r w:rsidRPr="00575090">
        <w:rPr>
          <w:rFonts w:cs="Times New Roman"/>
          <w:szCs w:val="28"/>
          <w:lang w:val="en-US"/>
        </w:rPr>
        <w:t xml:space="preserve"> is He.</w:t>
      </w:r>
    </w:p>
    <w:p w14:paraId="5C8DF69E" w14:textId="77777777" w:rsidR="00575090" w:rsidRPr="00575090" w:rsidRDefault="00575090" w:rsidP="00575090">
      <w:pPr>
        <w:ind w:right="283" w:firstLine="709"/>
        <w:rPr>
          <w:rFonts w:cs="Times New Roman"/>
          <w:szCs w:val="28"/>
          <w:lang w:val="en-US"/>
        </w:rPr>
      </w:pPr>
      <w:r w:rsidRPr="00575090">
        <w:rPr>
          <w:rFonts w:cs="Times New Roman"/>
          <w:szCs w:val="28"/>
          <w:lang w:val="en-US"/>
        </w:rPr>
        <w:t>You hear Him in the rustle of wind and the gurgling foam of the sea,</w:t>
      </w:r>
    </w:p>
    <w:p w14:paraId="4D3AFDAA" w14:textId="77777777" w:rsidR="00575090" w:rsidRPr="00575090" w:rsidRDefault="00575090" w:rsidP="00575090">
      <w:pPr>
        <w:ind w:right="284" w:firstLine="709"/>
        <w:rPr>
          <w:rFonts w:cs="Times New Roman"/>
          <w:szCs w:val="28"/>
          <w:lang w:val="en-US"/>
        </w:rPr>
      </w:pPr>
      <w:r w:rsidRPr="00575090">
        <w:rPr>
          <w:rFonts w:cs="Times New Roman"/>
          <w:szCs w:val="28"/>
          <w:lang w:val="en-US"/>
        </w:rPr>
        <w:t xml:space="preserve">everywhere, He is everywhere </w:t>
      </w:r>
      <w:r w:rsidRPr="00575090">
        <w:rPr>
          <w:rFonts w:cs="Times New Roman"/>
          <w:szCs w:val="28"/>
        </w:rPr>
        <w:t>−</w:t>
      </w:r>
      <w:r w:rsidRPr="00575090">
        <w:rPr>
          <w:rFonts w:cs="Times New Roman"/>
          <w:szCs w:val="28"/>
          <w:lang w:val="en-US"/>
        </w:rPr>
        <w:t xml:space="preserve"> Great and Indivisible</w:t>
      </w:r>
      <w:r w:rsidRPr="00575090">
        <w:rPr>
          <w:rFonts w:cs="Times New Roman"/>
          <w:szCs w:val="28"/>
          <w:vertAlign w:val="superscript"/>
        </w:rPr>
        <w:footnoteReference w:id="12"/>
      </w:r>
      <w:r w:rsidRPr="00575090">
        <w:rPr>
          <w:rFonts w:cs="Times New Roman"/>
          <w:szCs w:val="28"/>
          <w:lang w:val="en-US"/>
        </w:rPr>
        <w:t>.</w:t>
      </w:r>
    </w:p>
    <w:p w14:paraId="6B223CAB" w14:textId="77777777" w:rsidR="00575090" w:rsidRPr="00575090" w:rsidRDefault="00575090" w:rsidP="00575090">
      <w:pPr>
        <w:tabs>
          <w:tab w:val="left" w:pos="9356"/>
          <w:tab w:val="left" w:pos="9639"/>
        </w:tabs>
        <w:ind w:right="283" w:firstLine="709"/>
        <w:rPr>
          <w:rFonts w:cs="Times New Roman"/>
          <w:szCs w:val="28"/>
          <w:lang w:val="en-US"/>
        </w:rPr>
      </w:pPr>
      <w:r w:rsidRPr="00575090">
        <w:rPr>
          <w:rFonts w:cs="Times New Roman"/>
          <w:szCs w:val="28"/>
          <w:lang w:val="en-US"/>
        </w:rPr>
        <w:t>By the way, B.-</w:t>
      </w:r>
      <w:proofErr w:type="spellStart"/>
      <w:r w:rsidRPr="00575090">
        <w:rPr>
          <w:rFonts w:cs="Times New Roman"/>
          <w:szCs w:val="28"/>
          <w:lang w:val="en-US"/>
        </w:rPr>
        <w:t>I.Antonychis</w:t>
      </w:r>
      <w:proofErr w:type="spellEnd"/>
      <w:r w:rsidRPr="00575090">
        <w:rPr>
          <w:rFonts w:cs="Times New Roman"/>
          <w:szCs w:val="28"/>
          <w:lang w:val="en-US"/>
        </w:rPr>
        <w:t xml:space="preserve"> often </w:t>
      </w:r>
      <w:proofErr w:type="spellStart"/>
      <w:r w:rsidRPr="00575090">
        <w:rPr>
          <w:rFonts w:cs="Times New Roman"/>
          <w:szCs w:val="28"/>
          <w:lang w:val="en-US"/>
        </w:rPr>
        <w:t>usingan</w:t>
      </w:r>
      <w:proofErr w:type="spellEnd"/>
      <w:r w:rsidRPr="00575090">
        <w:rPr>
          <w:rFonts w:cs="Times New Roman"/>
          <w:szCs w:val="28"/>
          <w:lang w:val="en-US"/>
        </w:rPr>
        <w:t xml:space="preserve"> anaphor for the imagery and rhythm of the text, as well as for the combination of structural elements of the work, for example:</w:t>
      </w:r>
    </w:p>
    <w:p w14:paraId="1B7E6B21" w14:textId="77777777" w:rsidR="00575090" w:rsidRPr="00575090" w:rsidRDefault="00575090" w:rsidP="00575090">
      <w:pPr>
        <w:ind w:right="283" w:firstLine="709"/>
        <w:rPr>
          <w:rFonts w:cs="Times New Roman"/>
          <w:szCs w:val="28"/>
          <w:lang w:val="en-US"/>
        </w:rPr>
      </w:pPr>
      <w:r w:rsidRPr="00575090">
        <w:rPr>
          <w:rFonts w:cs="Times New Roman"/>
          <w:szCs w:val="28"/>
          <w:lang w:val="en-US"/>
        </w:rPr>
        <w:t>For You the sea plays a radiant, spirited psalm,</w:t>
      </w:r>
    </w:p>
    <w:p w14:paraId="5BE07FF8" w14:textId="77777777" w:rsidR="00575090" w:rsidRPr="00575090" w:rsidRDefault="00575090" w:rsidP="00575090">
      <w:pPr>
        <w:ind w:right="283" w:firstLine="709"/>
        <w:rPr>
          <w:rFonts w:cs="Times New Roman"/>
          <w:szCs w:val="28"/>
          <w:lang w:val="en-US"/>
        </w:rPr>
      </w:pPr>
      <w:r w:rsidRPr="00575090">
        <w:rPr>
          <w:rFonts w:cs="Times New Roman"/>
          <w:szCs w:val="28"/>
          <w:lang w:val="en-US"/>
        </w:rPr>
        <w:t>for You the wind sings echoing, thunderous songs,</w:t>
      </w:r>
    </w:p>
    <w:p w14:paraId="4E9A22A9" w14:textId="77777777" w:rsidR="00575090" w:rsidRPr="00575090" w:rsidRDefault="00575090" w:rsidP="00575090">
      <w:pPr>
        <w:ind w:right="283" w:firstLine="709"/>
        <w:rPr>
          <w:rFonts w:cs="Times New Roman"/>
          <w:szCs w:val="28"/>
          <w:lang w:val="en-US"/>
        </w:rPr>
      </w:pPr>
      <w:r w:rsidRPr="00575090">
        <w:rPr>
          <w:rFonts w:cs="Times New Roman"/>
          <w:szCs w:val="28"/>
          <w:lang w:val="en-US"/>
        </w:rPr>
        <w:t>for You the fierce storm disturbs the bottom of the sea,</w:t>
      </w:r>
    </w:p>
    <w:p w14:paraId="0A3097DF" w14:textId="77777777" w:rsidR="00575090" w:rsidRPr="00575090" w:rsidRDefault="00575090" w:rsidP="00575090">
      <w:pPr>
        <w:ind w:right="284" w:firstLine="709"/>
        <w:rPr>
          <w:rFonts w:cs="Times New Roman"/>
          <w:szCs w:val="28"/>
          <w:lang w:val="en-US"/>
        </w:rPr>
      </w:pPr>
      <w:r w:rsidRPr="00575090">
        <w:rPr>
          <w:rFonts w:cs="Times New Roman"/>
          <w:szCs w:val="28"/>
          <w:lang w:val="en-US"/>
        </w:rPr>
        <w:t>for You the grass stirs in a silken whisper</w:t>
      </w:r>
      <w:r w:rsidRPr="00575090">
        <w:rPr>
          <w:rFonts w:cs="Times New Roman"/>
          <w:szCs w:val="28"/>
          <w:vertAlign w:val="superscript"/>
        </w:rPr>
        <w:footnoteReference w:id="13"/>
      </w:r>
      <w:r w:rsidRPr="00575090">
        <w:rPr>
          <w:rFonts w:cs="Times New Roman"/>
          <w:szCs w:val="28"/>
          <w:lang w:val="en-US"/>
        </w:rPr>
        <w:t>.</w:t>
      </w:r>
    </w:p>
    <w:p w14:paraId="053EFDC3" w14:textId="77777777" w:rsidR="00575090" w:rsidRPr="00575090" w:rsidRDefault="00575090" w:rsidP="00575090">
      <w:pPr>
        <w:ind w:right="283" w:firstLine="709"/>
        <w:rPr>
          <w:rFonts w:cs="Times New Roman"/>
          <w:szCs w:val="28"/>
          <w:lang w:val="en-US"/>
        </w:rPr>
      </w:pPr>
      <w:r w:rsidRPr="00575090">
        <w:rPr>
          <w:rFonts w:cs="Times New Roman"/>
          <w:szCs w:val="28"/>
          <w:lang w:val="en-US"/>
        </w:rPr>
        <w:t>In Francis of Assisi, the refrain "Be glorified, my Lord!" is a unifying element.</w:t>
      </w:r>
    </w:p>
    <w:p w14:paraId="5C99DAB6" w14:textId="77777777" w:rsidR="00575090" w:rsidRPr="00575090" w:rsidRDefault="00575090" w:rsidP="00575090">
      <w:pPr>
        <w:ind w:right="283" w:firstLine="709"/>
        <w:rPr>
          <w:rFonts w:cs="Times New Roman"/>
          <w:szCs w:val="28"/>
          <w:lang w:val="en-US"/>
        </w:rPr>
      </w:pPr>
      <w:r w:rsidRPr="00575090">
        <w:rPr>
          <w:rFonts w:cs="Times New Roman"/>
          <w:szCs w:val="28"/>
          <w:lang w:val="en-US"/>
        </w:rPr>
        <w:t xml:space="preserve">In Francis of Assisi and Bohdan-Igor </w:t>
      </w:r>
      <w:proofErr w:type="spellStart"/>
      <w:r w:rsidRPr="00575090">
        <w:rPr>
          <w:rFonts w:cs="Times New Roman"/>
          <w:szCs w:val="28"/>
          <w:lang w:val="en-US"/>
        </w:rPr>
        <w:t>Antonych</w:t>
      </w:r>
      <w:proofErr w:type="spellEnd"/>
      <w:r w:rsidRPr="00575090">
        <w:rPr>
          <w:rFonts w:cs="Times New Roman"/>
          <w:szCs w:val="28"/>
          <w:lang w:val="en-US"/>
        </w:rPr>
        <w:t xml:space="preserve"> we retrace common features in the perception of Jesus Christ. In the poetry “The Lamb of God”, Christ is symbolized in the image of the lamb, which has an ancient biblical tradition (the prophecies of Jeremiah, "But I was like a gentle lamb taken to be put to death" (Jer.</w:t>
      </w:r>
      <w:r w:rsidRPr="00575090">
        <w:rPr>
          <w:rFonts w:cs="Times New Roman"/>
          <w:szCs w:val="28"/>
        </w:rPr>
        <w:t> </w:t>
      </w:r>
      <w:r w:rsidRPr="00575090">
        <w:rPr>
          <w:rFonts w:cs="Times New Roman"/>
          <w:szCs w:val="28"/>
          <w:lang w:val="en-US"/>
        </w:rPr>
        <w:t>11</w:t>
      </w:r>
      <w:r w:rsidRPr="00575090">
        <w:rPr>
          <w:rFonts w:cs="Times New Roman"/>
          <w:szCs w:val="28"/>
        </w:rPr>
        <w:t xml:space="preserve">, </w:t>
      </w:r>
      <w:r w:rsidRPr="00575090">
        <w:rPr>
          <w:rFonts w:cs="Times New Roman"/>
          <w:szCs w:val="28"/>
          <w:lang w:val="en-US"/>
        </w:rPr>
        <w:t>19), Isaiah "Men were cruel to him, but he was gentle and quiet; as a lamb taken to its death, and as a sheep before those who take her wool makes no sound, so he said not a word”(Isa.</w:t>
      </w:r>
      <w:r w:rsidRPr="00575090">
        <w:rPr>
          <w:rFonts w:cs="Times New Roman"/>
          <w:szCs w:val="28"/>
        </w:rPr>
        <w:t> </w:t>
      </w:r>
      <w:r w:rsidRPr="00575090">
        <w:rPr>
          <w:rFonts w:cs="Times New Roman"/>
          <w:szCs w:val="28"/>
          <w:lang w:val="en-US"/>
        </w:rPr>
        <w:t>53</w:t>
      </w:r>
      <w:r w:rsidRPr="00575090">
        <w:rPr>
          <w:rFonts w:cs="Times New Roman"/>
          <w:szCs w:val="28"/>
        </w:rPr>
        <w:t>,</w:t>
      </w:r>
      <w:r w:rsidRPr="00575090">
        <w:rPr>
          <w:rFonts w:cs="Times New Roman"/>
          <w:szCs w:val="28"/>
          <w:lang w:val="en-US"/>
        </w:rPr>
        <w:t xml:space="preserve"> 7). The Lamb is an animal of extraordinary gentleness and humility; it is on the basis of this similarity that this image-symbol is used to mark Jesus Christ – the Immaculate Lamb of God, who takes the sins of the world </w:t>
      </w:r>
      <w:r w:rsidRPr="00575090">
        <w:rPr>
          <w:rFonts w:cs="Times New Roman"/>
          <w:szCs w:val="28"/>
          <w:lang w:val="en-US"/>
        </w:rPr>
        <w:lastRenderedPageBreak/>
        <w:t xml:space="preserve">upon himself to redeem </w:t>
      </w:r>
      <w:proofErr w:type="spellStart"/>
      <w:r w:rsidRPr="00575090">
        <w:rPr>
          <w:rFonts w:cs="Times New Roman"/>
          <w:szCs w:val="28"/>
          <w:lang w:val="en-US"/>
        </w:rPr>
        <w:t>themwith</w:t>
      </w:r>
      <w:proofErr w:type="spellEnd"/>
      <w:r w:rsidRPr="00575090">
        <w:rPr>
          <w:rFonts w:cs="Times New Roman"/>
          <w:szCs w:val="28"/>
          <w:lang w:val="en-US"/>
        </w:rPr>
        <w:t xml:space="preserve"> the price of His own blood. About Francis of Assisi is mentioned that the lambs had caused him special tenderness; he did not consider them foolish, but saw the gentleness and obedience in them –features inherent in Christ Himself</w:t>
      </w:r>
      <w:r w:rsidRPr="00575090">
        <w:rPr>
          <w:rStyle w:val="a8"/>
          <w:szCs w:val="28"/>
          <w:lang w:val="en-US"/>
        </w:rPr>
        <w:footnoteReference w:id="14"/>
      </w:r>
      <w:r w:rsidRPr="00575090">
        <w:rPr>
          <w:rFonts w:cs="Times New Roman"/>
          <w:szCs w:val="28"/>
          <w:lang w:val="en-US"/>
        </w:rPr>
        <w:t xml:space="preserve">. Therefore, as in the perception of St. Francis of Assisi and Bohdan-Igor </w:t>
      </w:r>
      <w:proofErr w:type="spellStart"/>
      <w:r w:rsidRPr="00575090">
        <w:rPr>
          <w:rFonts w:cs="Times New Roman"/>
          <w:szCs w:val="28"/>
          <w:lang w:val="en-US"/>
        </w:rPr>
        <w:t>Antonych</w:t>
      </w:r>
      <w:proofErr w:type="spellEnd"/>
      <w:r w:rsidRPr="00575090">
        <w:rPr>
          <w:rFonts w:cs="Times New Roman"/>
          <w:szCs w:val="28"/>
          <w:lang w:val="en-US"/>
        </w:rPr>
        <w:t xml:space="preserve"> God, merciful and gentle, not fair and punishing, is at the forefront. God’s love and longsuffering serve Christians as an attractive force that cause admiration of God. Such relationships between the Creator and creation have a much more optimistic perspectives than those built on the compulsion and fear of being punished for every violation of the law. A personal connection with God gives birth to joy, a hope that is the attainment of the great saints, including Francis of Assisi. Most Christian works of Bohdan-Igor </w:t>
      </w:r>
      <w:proofErr w:type="spellStart"/>
      <w:r w:rsidRPr="00575090">
        <w:rPr>
          <w:rFonts w:cs="Times New Roman"/>
          <w:szCs w:val="28"/>
          <w:lang w:val="en-US"/>
        </w:rPr>
        <w:t>Antonych</w:t>
      </w:r>
      <w:proofErr w:type="spellEnd"/>
      <w:r w:rsidRPr="00575090">
        <w:rPr>
          <w:rFonts w:cs="Times New Roman"/>
          <w:szCs w:val="28"/>
          <w:lang w:val="en-US"/>
        </w:rPr>
        <w:t xml:space="preserve"> are pierced with light tonality and optimism ("Ut in omnibus </w:t>
      </w:r>
      <w:proofErr w:type="spellStart"/>
      <w:r w:rsidRPr="00575090">
        <w:rPr>
          <w:rFonts w:cs="Times New Roman"/>
          <w:szCs w:val="28"/>
          <w:lang w:val="en-US"/>
        </w:rPr>
        <w:t>glorificetur</w:t>
      </w:r>
      <w:proofErr w:type="spellEnd"/>
      <w:r w:rsidRPr="00575090">
        <w:rPr>
          <w:rFonts w:cs="Times New Roman"/>
          <w:szCs w:val="28"/>
          <w:lang w:val="en-US"/>
        </w:rPr>
        <w:t xml:space="preserve"> Deus", "</w:t>
      </w:r>
      <w:proofErr w:type="spellStart"/>
      <w:r w:rsidRPr="00575090">
        <w:rPr>
          <w:rFonts w:cs="Times New Roman"/>
          <w:szCs w:val="28"/>
          <w:lang w:val="en-US"/>
        </w:rPr>
        <w:t>Te</w:t>
      </w:r>
      <w:proofErr w:type="spellEnd"/>
      <w:r w:rsidRPr="00575090">
        <w:rPr>
          <w:rFonts w:cs="Times New Roman"/>
          <w:szCs w:val="28"/>
          <w:lang w:val="en-US"/>
        </w:rPr>
        <w:t xml:space="preserve"> Deum </w:t>
      </w:r>
      <w:proofErr w:type="spellStart"/>
      <w:r w:rsidRPr="00575090">
        <w:rPr>
          <w:rFonts w:cs="Times New Roman"/>
          <w:szCs w:val="28"/>
          <w:lang w:val="en-US"/>
        </w:rPr>
        <w:t>laudamus</w:t>
      </w:r>
      <w:proofErr w:type="spellEnd"/>
      <w:r w:rsidRPr="00575090">
        <w:rPr>
          <w:rFonts w:cs="Times New Roman"/>
          <w:szCs w:val="28"/>
          <w:lang w:val="en-US"/>
        </w:rPr>
        <w:t>", "</w:t>
      </w:r>
      <w:proofErr w:type="spellStart"/>
      <w:r w:rsidRPr="00575090">
        <w:rPr>
          <w:rFonts w:cs="Times New Roman"/>
          <w:szCs w:val="28"/>
          <w:lang w:val="en-US"/>
        </w:rPr>
        <w:t>VeniSancteSpiritus</w:t>
      </w:r>
      <w:proofErr w:type="spellEnd"/>
      <w:r w:rsidRPr="00575090">
        <w:rPr>
          <w:rFonts w:cs="Times New Roman"/>
          <w:szCs w:val="28"/>
          <w:lang w:val="en-US"/>
        </w:rPr>
        <w:t>", "Gloria in excelsis", "Magnificat", etc.), sadness in the lyrical is only when he, having a delicate conscience, feels guilty that succumbed to the exhortation of the devil-tempter and wounded by the sin the most perfect love of God (for example, the poems "</w:t>
      </w:r>
      <w:proofErr w:type="spellStart"/>
      <w:r w:rsidRPr="00575090">
        <w:rPr>
          <w:rFonts w:cs="Times New Roman"/>
          <w:szCs w:val="28"/>
          <w:lang w:val="en-US"/>
        </w:rPr>
        <w:t>Apagesatanas</w:t>
      </w:r>
      <w:proofErr w:type="spellEnd"/>
      <w:r w:rsidRPr="00575090">
        <w:rPr>
          <w:rFonts w:cs="Times New Roman"/>
          <w:szCs w:val="28"/>
          <w:lang w:val="en-US"/>
        </w:rPr>
        <w:t>", "Confiteor").</w:t>
      </w:r>
    </w:p>
    <w:p w14:paraId="15684CCA" w14:textId="77777777" w:rsidR="00575090" w:rsidRPr="00575090" w:rsidRDefault="00575090" w:rsidP="00575090">
      <w:pPr>
        <w:tabs>
          <w:tab w:val="left" w:pos="567"/>
        </w:tabs>
        <w:ind w:right="283" w:firstLine="709"/>
        <w:rPr>
          <w:rFonts w:cs="Times New Roman"/>
          <w:szCs w:val="28"/>
          <w:lang w:val="en-US"/>
        </w:rPr>
      </w:pPr>
      <w:r w:rsidRPr="00575090">
        <w:rPr>
          <w:rFonts w:cs="Times New Roman"/>
          <w:szCs w:val="28"/>
          <w:lang w:val="en-US"/>
        </w:rPr>
        <w:t>For B.-</w:t>
      </w:r>
      <w:proofErr w:type="spellStart"/>
      <w:r w:rsidRPr="00575090">
        <w:rPr>
          <w:rFonts w:cs="Times New Roman"/>
          <w:szCs w:val="28"/>
          <w:lang w:val="en-US"/>
        </w:rPr>
        <w:t>I.Antonych</w:t>
      </w:r>
      <w:proofErr w:type="spellEnd"/>
      <w:r w:rsidRPr="00575090">
        <w:rPr>
          <w:rFonts w:cs="Times New Roman"/>
          <w:szCs w:val="28"/>
          <w:lang w:val="en-US"/>
        </w:rPr>
        <w:t xml:space="preserve"> everything that exists outside of God is darkness. And only Christ is "eternal light for eyes", "early enlightenment in the darkness", "song of the sun and clear day". St. Francis of Assisi was also most admired with light, as always with a new miracle – the light of the sun, the light of fire, and said that every morning, as soon as the sun came up, all creatures should glorify the God who created it for us</w:t>
      </w:r>
      <w:r w:rsidRPr="00575090">
        <w:rPr>
          <w:rStyle w:val="a8"/>
          <w:szCs w:val="28"/>
          <w:lang w:val="en-US"/>
        </w:rPr>
        <w:footnoteReference w:id="15"/>
      </w:r>
      <w:r w:rsidRPr="00575090">
        <w:rPr>
          <w:rFonts w:cs="Times New Roman"/>
          <w:szCs w:val="28"/>
          <w:lang w:val="en-US"/>
        </w:rPr>
        <w:t>.</w:t>
      </w:r>
    </w:p>
    <w:p w14:paraId="5D569E99" w14:textId="77777777" w:rsidR="00575090" w:rsidRPr="00575090" w:rsidRDefault="00575090" w:rsidP="00575090">
      <w:pPr>
        <w:tabs>
          <w:tab w:val="left" w:pos="567"/>
        </w:tabs>
        <w:ind w:right="283" w:firstLine="709"/>
        <w:rPr>
          <w:rFonts w:cs="Times New Roman"/>
          <w:szCs w:val="28"/>
          <w:lang w:val="en-US"/>
        </w:rPr>
      </w:pPr>
      <w:r w:rsidRPr="00575090">
        <w:rPr>
          <w:rFonts w:cs="Times New Roman"/>
          <w:szCs w:val="28"/>
          <w:lang w:val="en-US"/>
        </w:rPr>
        <w:t>“The Book of the Lion” by B.-</w:t>
      </w:r>
      <w:proofErr w:type="spellStart"/>
      <w:r w:rsidRPr="00575090">
        <w:rPr>
          <w:rFonts w:cs="Times New Roman"/>
          <w:szCs w:val="28"/>
          <w:lang w:val="en-US"/>
        </w:rPr>
        <w:t>I.Antonych</w:t>
      </w:r>
      <w:proofErr w:type="spellEnd"/>
      <w:r w:rsidRPr="00575090">
        <w:rPr>
          <w:rFonts w:cs="Times New Roman"/>
          <w:szCs w:val="28"/>
          <w:lang w:val="en-US"/>
        </w:rPr>
        <w:t xml:space="preserve"> is </w:t>
      </w:r>
      <w:proofErr w:type="spellStart"/>
      <w:r w:rsidRPr="00575090">
        <w:rPr>
          <w:rFonts w:cs="Times New Roman"/>
          <w:szCs w:val="28"/>
          <w:lang w:val="en-US"/>
        </w:rPr>
        <w:t>anoriginalre</w:t>
      </w:r>
      <w:proofErr w:type="spellEnd"/>
      <w:r w:rsidRPr="00575090">
        <w:rPr>
          <w:rFonts w:cs="Times New Roman"/>
          <w:szCs w:val="28"/>
          <w:lang w:val="en-US"/>
        </w:rPr>
        <w:t>-actualization of the books of the Old and New Testaments with special emphasis on the act of creation of the world. In "The Ballad about the Prophet Jonah", with the help of a lyrical hero the poet tries to penetrate into the mystery of being, to find the definition of beauty and the ugly, to understand the meaning of what goes beyond human logic. Prophet Jonah has a worthy mission – to be the spokesman of "The one who frees the sun from the night of the ice", "The one who casts winds from the palm of his hand", "The one who extinguishes the nights and shines the candles of days", "The one who creates and destroys the worlds" and to call all the inhabitants of the deep abyss to glorify the Lord. That’s why, the prophet Jonah is one of the prototypes of Jesus Christ: as Jonah was in the belly of the fish for three days and visited the deep abyss, so Christ was in the tomb and went down to hell to bring salvation and to present the dignity of God’s children to all prisoners since Adam’s time. St. Francis of Assisi fulfills a similar mission, however "from the height of divine love he goes back to the creatures again, feeling the most touching tenderness for them, he is looking at them, admiring them, fondling their by eyes, as if saying to fire, water, the stars and the herbs: "You do not know what a wonderful creature you are! But if so, I’m telling you this! You deserve admiration – I give it to you. You have no consciousness – I have it, and for you I praise and thank Him who created you, as He created me, because in Him you are my brothers and sisters"</w:t>
      </w:r>
      <w:r w:rsidRPr="00575090">
        <w:rPr>
          <w:rStyle w:val="a8"/>
          <w:szCs w:val="28"/>
          <w:lang w:val="en-US"/>
        </w:rPr>
        <w:footnoteReference w:id="16"/>
      </w:r>
      <w:r w:rsidRPr="00575090">
        <w:rPr>
          <w:rFonts w:cs="Times New Roman"/>
          <w:szCs w:val="28"/>
          <w:lang w:val="en-US"/>
        </w:rPr>
        <w:t>.</w:t>
      </w:r>
    </w:p>
    <w:p w14:paraId="5F0F3CC8" w14:textId="77777777" w:rsidR="00575090" w:rsidRPr="00575090" w:rsidRDefault="00575090" w:rsidP="00575090">
      <w:pPr>
        <w:tabs>
          <w:tab w:val="left" w:pos="567"/>
        </w:tabs>
        <w:ind w:right="283" w:firstLine="709"/>
        <w:rPr>
          <w:rFonts w:cs="Times New Roman"/>
          <w:szCs w:val="28"/>
          <w:lang w:val="en-US"/>
        </w:rPr>
      </w:pPr>
    </w:p>
    <w:p w14:paraId="669B9F64" w14:textId="77777777" w:rsidR="00575090" w:rsidRPr="00575090" w:rsidRDefault="00575090" w:rsidP="00575090">
      <w:pPr>
        <w:pStyle w:val="a9"/>
        <w:numPr>
          <w:ilvl w:val="0"/>
          <w:numId w:val="1"/>
        </w:numPr>
        <w:tabs>
          <w:tab w:val="left" w:pos="567"/>
        </w:tabs>
        <w:ind w:right="283"/>
        <w:jc w:val="center"/>
        <w:rPr>
          <w:b/>
          <w:sz w:val="28"/>
          <w:szCs w:val="28"/>
          <w:lang w:val="en-US"/>
        </w:rPr>
      </w:pPr>
      <w:r w:rsidRPr="00575090">
        <w:rPr>
          <w:b/>
          <w:sz w:val="28"/>
          <w:szCs w:val="28"/>
          <w:lang w:val="en-US"/>
        </w:rPr>
        <w:lastRenderedPageBreak/>
        <w:t>The main aspects of Christian God-</w:t>
      </w:r>
      <w:proofErr w:type="spellStart"/>
      <w:r w:rsidRPr="00575090">
        <w:rPr>
          <w:b/>
          <w:sz w:val="28"/>
          <w:szCs w:val="28"/>
          <w:lang w:val="en-US"/>
        </w:rPr>
        <w:t>thinkingof</w:t>
      </w:r>
      <w:proofErr w:type="spellEnd"/>
      <w:r w:rsidRPr="00575090">
        <w:rPr>
          <w:b/>
          <w:sz w:val="28"/>
          <w:szCs w:val="28"/>
          <w:lang w:val="en-US"/>
        </w:rPr>
        <w:t xml:space="preserve"> </w:t>
      </w:r>
    </w:p>
    <w:p w14:paraId="7B3EBE41" w14:textId="77777777" w:rsidR="00575090" w:rsidRPr="00575090" w:rsidRDefault="00575090" w:rsidP="00575090">
      <w:pPr>
        <w:pStyle w:val="a9"/>
        <w:tabs>
          <w:tab w:val="left" w:pos="567"/>
        </w:tabs>
        <w:ind w:left="1069" w:right="283"/>
        <w:jc w:val="center"/>
        <w:rPr>
          <w:b/>
          <w:sz w:val="28"/>
          <w:szCs w:val="28"/>
          <w:lang w:val="en-US"/>
        </w:rPr>
      </w:pPr>
      <w:r w:rsidRPr="00575090">
        <w:rPr>
          <w:b/>
          <w:sz w:val="28"/>
          <w:szCs w:val="28"/>
          <w:lang w:val="en-US"/>
        </w:rPr>
        <w:t xml:space="preserve">Gregory </w:t>
      </w:r>
      <w:proofErr w:type="spellStart"/>
      <w:r w:rsidRPr="00575090">
        <w:rPr>
          <w:b/>
          <w:sz w:val="28"/>
          <w:szCs w:val="28"/>
          <w:lang w:val="en-US"/>
        </w:rPr>
        <w:t>Skovoroda</w:t>
      </w:r>
      <w:proofErr w:type="spellEnd"/>
      <w:r w:rsidRPr="00575090">
        <w:rPr>
          <w:b/>
          <w:sz w:val="28"/>
          <w:szCs w:val="28"/>
          <w:lang w:val="en-US"/>
        </w:rPr>
        <w:t xml:space="preserve"> and Bohdan-Igor </w:t>
      </w:r>
      <w:proofErr w:type="spellStart"/>
      <w:r w:rsidRPr="00575090">
        <w:rPr>
          <w:b/>
          <w:sz w:val="28"/>
          <w:szCs w:val="28"/>
          <w:lang w:val="en-US"/>
        </w:rPr>
        <w:t>Antonych</w:t>
      </w:r>
      <w:proofErr w:type="spellEnd"/>
    </w:p>
    <w:p w14:paraId="3115B847" w14:textId="77777777" w:rsidR="00575090" w:rsidRPr="00575090" w:rsidRDefault="00575090" w:rsidP="00575090">
      <w:pPr>
        <w:tabs>
          <w:tab w:val="left" w:pos="567"/>
        </w:tabs>
        <w:ind w:right="283" w:firstLine="709"/>
        <w:rPr>
          <w:rFonts w:cs="Times New Roman"/>
          <w:i/>
          <w:szCs w:val="28"/>
          <w:highlight w:val="yellow"/>
          <w:lang w:val="en-US"/>
        </w:rPr>
      </w:pPr>
      <w:r w:rsidRPr="00575090">
        <w:rPr>
          <w:rFonts w:cs="Times New Roman"/>
          <w:szCs w:val="28"/>
          <w:lang w:val="en-US"/>
        </w:rPr>
        <w:t xml:space="preserve">Gregory </w:t>
      </w:r>
      <w:proofErr w:type="spellStart"/>
      <w:r w:rsidRPr="00575090">
        <w:rPr>
          <w:rFonts w:cs="Times New Roman"/>
          <w:szCs w:val="28"/>
          <w:lang w:val="en-US"/>
        </w:rPr>
        <w:t>Skovoroda</w:t>
      </w:r>
      <w:proofErr w:type="spellEnd"/>
      <w:r w:rsidRPr="00575090">
        <w:rPr>
          <w:rFonts w:cs="Times New Roman"/>
          <w:szCs w:val="28"/>
          <w:lang w:val="en-US"/>
        </w:rPr>
        <w:t xml:space="preserve"> and Bohdan-Igor </w:t>
      </w:r>
      <w:proofErr w:type="spellStart"/>
      <w:r w:rsidRPr="00575090">
        <w:rPr>
          <w:rFonts w:cs="Times New Roman"/>
          <w:szCs w:val="28"/>
          <w:lang w:val="en-US"/>
        </w:rPr>
        <w:t>Antonych</w:t>
      </w:r>
      <w:proofErr w:type="spellEnd"/>
      <w:r w:rsidRPr="00575090">
        <w:rPr>
          <w:rFonts w:cs="Times New Roman"/>
          <w:szCs w:val="28"/>
          <w:lang w:val="en-US"/>
        </w:rPr>
        <w:t xml:space="preserve"> lived and worked in different time and cultural periods, but between them there is a certain spiritual connection, which is traced in similar views on God, the world, man, nature. Themes of soul’s peace, harmony, death were favorite for both poets. Some poetic works of artists are related even by genre, because it is known that the poems, which were included in the collection "The Garden of Divine Songs", G. </w:t>
      </w:r>
      <w:proofErr w:type="spellStart"/>
      <w:r w:rsidRPr="00575090">
        <w:rPr>
          <w:rFonts w:cs="Times New Roman"/>
          <w:szCs w:val="28"/>
          <w:lang w:val="en-US"/>
        </w:rPr>
        <w:t>Skovorodacalled</w:t>
      </w:r>
      <w:proofErr w:type="spellEnd"/>
      <w:r w:rsidRPr="00575090">
        <w:rPr>
          <w:rFonts w:cs="Times New Roman"/>
          <w:szCs w:val="28"/>
          <w:lang w:val="en-US"/>
        </w:rPr>
        <w:t xml:space="preserve"> "songs", and in B.-I. </w:t>
      </w:r>
      <w:proofErr w:type="spellStart"/>
      <w:r w:rsidRPr="00575090">
        <w:rPr>
          <w:rFonts w:cs="Times New Roman"/>
          <w:szCs w:val="28"/>
          <w:lang w:val="en-US"/>
        </w:rPr>
        <w:t>Antonych</w:t>
      </w:r>
      <w:proofErr w:type="spellEnd"/>
      <w:r w:rsidRPr="00575090">
        <w:rPr>
          <w:rFonts w:cs="Times New Roman"/>
          <w:szCs w:val="28"/>
          <w:lang w:val="en-US"/>
        </w:rPr>
        <w:t xml:space="preserve"> is a series of works that the author has marked as "songs" ("Song about eternal youth", "Song of the competitors", "Song of the wanderer", "Song</w:t>
      </w:r>
      <w:r w:rsidRPr="00575090">
        <w:rPr>
          <w:rFonts w:cs="Times New Roman"/>
          <w:szCs w:val="28"/>
        </w:rPr>
        <w:t xml:space="preserve"> </w:t>
      </w:r>
      <w:r w:rsidRPr="00575090">
        <w:rPr>
          <w:rFonts w:cs="Times New Roman"/>
          <w:szCs w:val="28"/>
          <w:lang w:val="en-US"/>
        </w:rPr>
        <w:t>about the premature light").</w:t>
      </w:r>
    </w:p>
    <w:p w14:paraId="294B4E97" w14:textId="77777777" w:rsidR="00575090" w:rsidRPr="00575090" w:rsidRDefault="00575090" w:rsidP="00575090">
      <w:pPr>
        <w:ind w:right="283" w:firstLine="709"/>
        <w:rPr>
          <w:rFonts w:cs="Times New Roman"/>
          <w:color w:val="000000"/>
          <w:szCs w:val="28"/>
          <w:highlight w:val="yellow"/>
          <w:lang w:val="en-US"/>
        </w:rPr>
      </w:pPr>
      <w:r w:rsidRPr="00575090">
        <w:rPr>
          <w:rFonts w:cs="Times New Roman"/>
          <w:color w:val="000000"/>
          <w:szCs w:val="28"/>
          <w:lang w:val="en-US"/>
        </w:rPr>
        <w:t xml:space="preserve">God and the Bible is the worldview reliance of Gregory </w:t>
      </w:r>
      <w:proofErr w:type="spellStart"/>
      <w:r w:rsidRPr="00575090">
        <w:rPr>
          <w:rFonts w:cs="Times New Roman"/>
          <w:color w:val="000000"/>
          <w:szCs w:val="28"/>
          <w:lang w:val="en-US"/>
        </w:rPr>
        <w:t>Skovoroda</w:t>
      </w:r>
      <w:proofErr w:type="spellEnd"/>
      <w:r w:rsidRPr="00575090">
        <w:rPr>
          <w:rFonts w:cs="Times New Roman"/>
          <w:color w:val="000000"/>
          <w:szCs w:val="28"/>
          <w:lang w:val="en-US"/>
        </w:rPr>
        <w:t>. The thinker is convinced of that "everything lives and moves in God and by the power of God, we know everything only through God and in God", "God penetrates and holds all creation", "God is in our human body – one and the same in any and whole in each of us"</w:t>
      </w:r>
      <w:r w:rsidRPr="00575090">
        <w:rPr>
          <w:rStyle w:val="a8"/>
          <w:color w:val="000000"/>
          <w:szCs w:val="28"/>
          <w:lang w:val="en-US"/>
        </w:rPr>
        <w:footnoteReference w:id="17"/>
      </w:r>
      <w:r w:rsidRPr="00575090">
        <w:rPr>
          <w:rFonts w:cs="Times New Roman"/>
          <w:color w:val="000000"/>
          <w:szCs w:val="28"/>
          <w:lang w:val="en-US"/>
        </w:rPr>
        <w:t>.According to the philosopher, the Bible is "created by God from holy and mysterious images", it is "the most perfect and wise organ", "the new world and new humanity of God, the land of the living, the land and kingdom of love, the high Jerusalem"</w:t>
      </w:r>
      <w:r w:rsidRPr="00575090">
        <w:rPr>
          <w:rStyle w:val="a8"/>
          <w:color w:val="000000"/>
          <w:szCs w:val="28"/>
          <w:lang w:val="en-US"/>
        </w:rPr>
        <w:footnoteReference w:id="18"/>
      </w:r>
      <w:r w:rsidRPr="00575090">
        <w:rPr>
          <w:rFonts w:cs="Times New Roman"/>
          <w:color w:val="000000"/>
          <w:szCs w:val="28"/>
          <w:lang w:val="en-US"/>
        </w:rPr>
        <w:t>. That’s why, "The Garden of Divine Songs" is "flourished from the grains of Scripture".</w:t>
      </w:r>
    </w:p>
    <w:p w14:paraId="4912C5AE" w14:textId="77777777" w:rsidR="00575090" w:rsidRPr="00575090" w:rsidRDefault="00575090" w:rsidP="00575090">
      <w:pPr>
        <w:ind w:right="283" w:firstLine="709"/>
        <w:rPr>
          <w:rFonts w:cs="Times New Roman"/>
          <w:color w:val="000000"/>
          <w:szCs w:val="28"/>
          <w:lang w:val="en-US"/>
        </w:rPr>
      </w:pPr>
      <w:r w:rsidRPr="00575090">
        <w:rPr>
          <w:rFonts w:cs="Times New Roman"/>
          <w:color w:val="000000"/>
          <w:szCs w:val="28"/>
          <w:lang w:val="en-US"/>
        </w:rPr>
        <w:t xml:space="preserve">Bohdan-Igor </w:t>
      </w:r>
      <w:proofErr w:type="spellStart"/>
      <w:r w:rsidRPr="00575090">
        <w:rPr>
          <w:rFonts w:cs="Times New Roman"/>
          <w:color w:val="000000"/>
          <w:szCs w:val="28"/>
          <w:lang w:val="en-US"/>
        </w:rPr>
        <w:t>Antonych’s</w:t>
      </w:r>
      <w:proofErr w:type="spellEnd"/>
      <w:r w:rsidRPr="00575090">
        <w:rPr>
          <w:rFonts w:cs="Times New Roman"/>
          <w:color w:val="000000"/>
          <w:szCs w:val="28"/>
          <w:lang w:val="en-US"/>
        </w:rPr>
        <w:t xml:space="preserve"> "The Great Harmony" also contains numerous allusions and reminiscences from the Scripture.</w:t>
      </w:r>
    </w:p>
    <w:p w14:paraId="70368158" w14:textId="77777777" w:rsidR="00575090" w:rsidRPr="00575090" w:rsidRDefault="00575090" w:rsidP="00575090">
      <w:pPr>
        <w:ind w:right="283" w:firstLine="709"/>
        <w:rPr>
          <w:rFonts w:cs="Times New Roman"/>
          <w:color w:val="000000"/>
          <w:szCs w:val="28"/>
          <w:lang w:val="en-US"/>
        </w:rPr>
      </w:pPr>
      <w:r w:rsidRPr="00575090">
        <w:rPr>
          <w:rFonts w:cs="Times New Roman"/>
          <w:color w:val="000000"/>
          <w:szCs w:val="28"/>
          <w:lang w:val="en-US"/>
        </w:rPr>
        <w:t xml:space="preserve">In the titles of "The Garden of Divine Songs" and "The Great Harmony" we trace a certain joint rod. In the poetic collection of Gregory </w:t>
      </w:r>
      <w:proofErr w:type="spellStart"/>
      <w:r w:rsidRPr="00575090">
        <w:rPr>
          <w:rFonts w:cs="Times New Roman"/>
          <w:color w:val="000000"/>
          <w:szCs w:val="28"/>
          <w:lang w:val="en-US"/>
        </w:rPr>
        <w:t>Skovoroda</w:t>
      </w:r>
      <w:proofErr w:type="spellEnd"/>
      <w:r w:rsidRPr="00575090">
        <w:rPr>
          <w:rFonts w:cs="Times New Roman"/>
          <w:color w:val="000000"/>
          <w:szCs w:val="28"/>
          <w:lang w:val="en-US"/>
        </w:rPr>
        <w:t xml:space="preserve">, the garden is an orderly, well-groomed place where beauty and harmony reign. Of course, there is an allusion to the Garden of Eden – God’s perfect creation, a place where man was happy. Symbolically, the garden is a human soul, purified of passions, in which the Holy Spirit breathes in full force and the </w:t>
      </w:r>
      <w:proofErr w:type="spellStart"/>
      <w:r w:rsidRPr="00575090">
        <w:rPr>
          <w:rFonts w:cs="Times New Roman"/>
          <w:color w:val="000000"/>
          <w:szCs w:val="28"/>
          <w:lang w:val="en-US"/>
        </w:rPr>
        <w:t>talents,which</w:t>
      </w:r>
      <w:proofErr w:type="spellEnd"/>
      <w:r w:rsidRPr="00575090">
        <w:rPr>
          <w:rFonts w:cs="Times New Roman"/>
          <w:color w:val="000000"/>
          <w:szCs w:val="28"/>
          <w:lang w:val="en-US"/>
        </w:rPr>
        <w:t xml:space="preserve"> she skillfully uses, laid down by God sprout: "The soul of ego is God’s hail, the soul of ego is God’s garden"</w:t>
      </w:r>
      <w:r w:rsidRPr="00575090">
        <w:rPr>
          <w:rStyle w:val="a8"/>
          <w:color w:val="000000"/>
          <w:szCs w:val="28"/>
          <w:lang w:val="en-US"/>
        </w:rPr>
        <w:footnoteReference w:id="19"/>
      </w:r>
      <w:r w:rsidRPr="00575090">
        <w:rPr>
          <w:rFonts w:cs="Times New Roman"/>
          <w:color w:val="000000"/>
          <w:szCs w:val="28"/>
          <w:lang w:val="en-US"/>
        </w:rPr>
        <w:t xml:space="preserve">.However, only the person, who makes efforts for the refinement, </w:t>
      </w:r>
      <w:proofErr w:type="spellStart"/>
      <w:r w:rsidRPr="00575090">
        <w:rPr>
          <w:rFonts w:cs="Times New Roman"/>
          <w:color w:val="000000"/>
          <w:szCs w:val="28"/>
          <w:lang w:val="en-US"/>
        </w:rPr>
        <w:t>aesthetization</w:t>
      </w:r>
      <w:proofErr w:type="spellEnd"/>
      <w:r w:rsidRPr="00575090">
        <w:rPr>
          <w:rFonts w:cs="Times New Roman"/>
          <w:color w:val="000000"/>
          <w:szCs w:val="28"/>
          <w:lang w:val="en-US"/>
        </w:rPr>
        <w:t xml:space="preserve"> of his garden-soul, can expect fruits from him, so Gregory </w:t>
      </w:r>
      <w:proofErr w:type="spellStart"/>
      <w:r w:rsidRPr="00575090">
        <w:rPr>
          <w:rFonts w:cs="Times New Roman"/>
          <w:color w:val="000000"/>
          <w:szCs w:val="28"/>
          <w:lang w:val="en-US"/>
        </w:rPr>
        <w:t>Skovoroda</w:t>
      </w:r>
      <w:proofErr w:type="spellEnd"/>
      <w:r w:rsidRPr="00575090">
        <w:rPr>
          <w:rFonts w:cs="Times New Roman"/>
          <w:color w:val="000000"/>
          <w:szCs w:val="28"/>
          <w:lang w:val="en-US"/>
        </w:rPr>
        <w:t xml:space="preserve"> rightly calls the Bible the guide in the spiritual life.</w:t>
      </w:r>
    </w:p>
    <w:p w14:paraId="760D04B4" w14:textId="77777777" w:rsidR="00575090" w:rsidRPr="00575090" w:rsidRDefault="00575090" w:rsidP="00575090">
      <w:pPr>
        <w:ind w:right="283" w:firstLine="709"/>
        <w:rPr>
          <w:rFonts w:cs="Times New Roman"/>
          <w:color w:val="000000"/>
          <w:szCs w:val="28"/>
          <w:lang w:val="en-US"/>
        </w:rPr>
      </w:pPr>
      <w:r w:rsidRPr="00575090">
        <w:rPr>
          <w:rFonts w:cs="Times New Roman"/>
          <w:color w:val="000000"/>
          <w:szCs w:val="28"/>
          <w:lang w:val="en-US"/>
        </w:rPr>
        <w:t xml:space="preserve">So, "The Garden of Divine Songs" and "The Great Harmony" are collections of spiritual lyricism, </w:t>
      </w:r>
      <w:proofErr w:type="spellStart"/>
      <w:r w:rsidRPr="00575090">
        <w:rPr>
          <w:rFonts w:cs="Times New Roman"/>
          <w:color w:val="000000"/>
          <w:szCs w:val="28"/>
          <w:lang w:val="en-US"/>
        </w:rPr>
        <w:t>becausethe</w:t>
      </w:r>
      <w:proofErr w:type="spellEnd"/>
      <w:r w:rsidRPr="00575090">
        <w:rPr>
          <w:rFonts w:cs="Times New Roman"/>
          <w:color w:val="000000"/>
          <w:szCs w:val="28"/>
          <w:lang w:val="en-US"/>
        </w:rPr>
        <w:t xml:space="preserve"> search for a deep personal connection with God, the experience of which is comprehended through the Scripture and the Liturgy, is a leading theme in them.</w:t>
      </w:r>
    </w:p>
    <w:p w14:paraId="6C7A516B" w14:textId="77777777" w:rsidR="00575090" w:rsidRPr="00575090" w:rsidRDefault="00575090" w:rsidP="00575090">
      <w:pPr>
        <w:ind w:right="283" w:firstLine="709"/>
        <w:rPr>
          <w:rFonts w:cs="Times New Roman"/>
          <w:szCs w:val="28"/>
          <w:lang w:val="en-US"/>
        </w:rPr>
      </w:pPr>
      <w:r w:rsidRPr="00575090">
        <w:rPr>
          <w:rFonts w:cs="Times New Roman"/>
          <w:color w:val="000000"/>
          <w:szCs w:val="28"/>
          <w:lang w:val="en-US"/>
        </w:rPr>
        <w:t xml:space="preserve">The common point of contact between the two artists was the "philosophy of the heart", which was theoretically substantiated by Gregory </w:t>
      </w:r>
      <w:proofErr w:type="spellStart"/>
      <w:r w:rsidRPr="00575090">
        <w:rPr>
          <w:rFonts w:cs="Times New Roman"/>
          <w:color w:val="000000"/>
          <w:szCs w:val="28"/>
          <w:lang w:val="en-US"/>
        </w:rPr>
        <w:t>Skovoroda</w:t>
      </w:r>
      <w:proofErr w:type="spellEnd"/>
      <w:r w:rsidRPr="00575090">
        <w:rPr>
          <w:rFonts w:cs="Times New Roman"/>
          <w:color w:val="000000"/>
          <w:szCs w:val="28"/>
          <w:lang w:val="en-US"/>
        </w:rPr>
        <w:t xml:space="preserve">, and Bohdan-Igor </w:t>
      </w:r>
      <w:proofErr w:type="spellStart"/>
      <w:r w:rsidRPr="00575090">
        <w:rPr>
          <w:rFonts w:cs="Times New Roman"/>
          <w:color w:val="000000"/>
          <w:szCs w:val="28"/>
          <w:lang w:val="en-US"/>
        </w:rPr>
        <w:t>Antonych</w:t>
      </w:r>
      <w:proofErr w:type="spellEnd"/>
      <w:r w:rsidRPr="00575090">
        <w:rPr>
          <w:rFonts w:cs="Times New Roman"/>
          <w:color w:val="000000"/>
          <w:szCs w:val="28"/>
          <w:lang w:val="en-US"/>
        </w:rPr>
        <w:t xml:space="preserve"> offered its artistic reception in his poetic collections. In the Scripture, the heart occupies one of the central places, it is ascribed to the fullness of the spiritual life, because all the functions of consciousness are connected with it. In the biblical texts, "heart" means not one of the properties of the soul, but of the </w:t>
      </w:r>
      <w:r w:rsidRPr="00575090">
        <w:rPr>
          <w:rFonts w:cs="Times New Roman"/>
          <w:color w:val="000000"/>
          <w:szCs w:val="28"/>
          <w:lang w:val="en-US"/>
        </w:rPr>
        <w:lastRenderedPageBreak/>
        <w:t xml:space="preserve">whole person, the integrity of all its properties and the general attitude to others, to God, to the world. When in the Scripture is mentioned that we must love God "with all our heart," it means "with all thy soul, and with all thy </w:t>
      </w:r>
      <w:proofErr w:type="spellStart"/>
      <w:r w:rsidRPr="00575090">
        <w:rPr>
          <w:rFonts w:cs="Times New Roman"/>
          <w:color w:val="000000"/>
          <w:szCs w:val="28"/>
          <w:lang w:val="en-US"/>
        </w:rPr>
        <w:t>mindand</w:t>
      </w:r>
      <w:proofErr w:type="spellEnd"/>
      <w:r w:rsidRPr="00575090">
        <w:rPr>
          <w:rFonts w:cs="Times New Roman"/>
          <w:color w:val="000000"/>
          <w:szCs w:val="28"/>
          <w:lang w:val="en-US"/>
        </w:rPr>
        <w:t xml:space="preserve"> with all thy strength" (Mt</w:t>
      </w:r>
      <w:r w:rsidRPr="00575090">
        <w:rPr>
          <w:rFonts w:cs="Times New Roman"/>
          <w:color w:val="000000"/>
          <w:szCs w:val="28"/>
        </w:rPr>
        <w:t> </w:t>
      </w:r>
      <w:r w:rsidRPr="00575090">
        <w:rPr>
          <w:rFonts w:cs="Times New Roman"/>
          <w:color w:val="000000"/>
          <w:szCs w:val="28"/>
          <w:lang w:val="en-US"/>
        </w:rPr>
        <w:t>22</w:t>
      </w:r>
      <w:r w:rsidRPr="00575090">
        <w:rPr>
          <w:rFonts w:cs="Times New Roman"/>
          <w:color w:val="000000"/>
          <w:szCs w:val="28"/>
        </w:rPr>
        <w:t xml:space="preserve">, </w:t>
      </w:r>
      <w:r w:rsidRPr="00575090">
        <w:rPr>
          <w:rFonts w:cs="Times New Roman"/>
          <w:color w:val="000000"/>
          <w:szCs w:val="28"/>
          <w:lang w:val="en-US"/>
        </w:rPr>
        <w:t>37; Mark</w:t>
      </w:r>
      <w:r w:rsidRPr="00575090">
        <w:rPr>
          <w:rFonts w:cs="Times New Roman"/>
          <w:color w:val="000000"/>
          <w:szCs w:val="28"/>
        </w:rPr>
        <w:t> </w:t>
      </w:r>
      <w:r w:rsidRPr="00575090">
        <w:rPr>
          <w:rFonts w:cs="Times New Roman"/>
          <w:color w:val="000000"/>
          <w:szCs w:val="28"/>
          <w:lang w:val="en-US"/>
        </w:rPr>
        <w:t>12</w:t>
      </w:r>
      <w:r w:rsidRPr="00575090">
        <w:rPr>
          <w:rFonts w:cs="Times New Roman"/>
          <w:color w:val="000000"/>
          <w:szCs w:val="28"/>
        </w:rPr>
        <w:t xml:space="preserve">, </w:t>
      </w:r>
      <w:r w:rsidRPr="00575090">
        <w:rPr>
          <w:rFonts w:cs="Times New Roman"/>
          <w:color w:val="000000"/>
          <w:szCs w:val="28"/>
          <w:lang w:val="en-US"/>
        </w:rPr>
        <w:t>30; Luke</w:t>
      </w:r>
      <w:r w:rsidRPr="00575090">
        <w:rPr>
          <w:rFonts w:cs="Times New Roman"/>
          <w:color w:val="000000"/>
          <w:szCs w:val="28"/>
        </w:rPr>
        <w:t> </w:t>
      </w:r>
      <w:r w:rsidRPr="00575090">
        <w:rPr>
          <w:rFonts w:cs="Times New Roman"/>
          <w:color w:val="000000"/>
          <w:szCs w:val="28"/>
          <w:lang w:val="en-US"/>
        </w:rPr>
        <w:t>10</w:t>
      </w:r>
      <w:r w:rsidRPr="00575090">
        <w:rPr>
          <w:rFonts w:cs="Times New Roman"/>
          <w:color w:val="000000"/>
          <w:szCs w:val="28"/>
        </w:rPr>
        <w:t>,</w:t>
      </w:r>
      <w:r w:rsidRPr="00575090">
        <w:rPr>
          <w:rFonts w:cs="Times New Roman"/>
          <w:color w:val="000000"/>
          <w:szCs w:val="28"/>
          <w:lang w:val="en-US"/>
        </w:rPr>
        <w:t xml:space="preserve"> 27).</w:t>
      </w:r>
    </w:p>
    <w:p w14:paraId="2B926298" w14:textId="77777777" w:rsidR="00575090" w:rsidRPr="00575090" w:rsidRDefault="00575090" w:rsidP="00575090">
      <w:pPr>
        <w:pStyle w:val="2"/>
        <w:spacing w:line="240" w:lineRule="auto"/>
        <w:ind w:right="283" w:firstLine="709"/>
        <w:rPr>
          <w:rFonts w:eastAsiaTheme="minorHAnsi"/>
          <w:highlight w:val="yellow"/>
          <w:lang w:val="en-US" w:eastAsia="en-US"/>
        </w:rPr>
      </w:pPr>
      <w:r w:rsidRPr="00575090">
        <w:rPr>
          <w:rFonts w:eastAsiaTheme="minorHAnsi"/>
          <w:lang w:val="en-US" w:eastAsia="en-US"/>
        </w:rPr>
        <w:t xml:space="preserve">According to Gregory </w:t>
      </w:r>
      <w:proofErr w:type="spellStart"/>
      <w:r w:rsidRPr="00575090">
        <w:rPr>
          <w:rFonts w:eastAsiaTheme="minorHAnsi"/>
          <w:lang w:val="en-US" w:eastAsia="en-US"/>
        </w:rPr>
        <w:t>Skovoroda</w:t>
      </w:r>
      <w:proofErr w:type="spellEnd"/>
      <w:r w:rsidRPr="00575090">
        <w:rPr>
          <w:rFonts w:eastAsiaTheme="minorHAnsi"/>
          <w:lang w:val="en-US" w:eastAsia="en-US"/>
        </w:rPr>
        <w:t xml:space="preserve">, the heart is a "divine spark" in man, so the path to the comprehending of transcendental lies through the heart. Analyzing the specificity of the spirituality of the Christian East, </w:t>
      </w:r>
      <w:proofErr w:type="spellStart"/>
      <w:r w:rsidRPr="00575090">
        <w:rPr>
          <w:rFonts w:eastAsiaTheme="minorHAnsi"/>
          <w:lang w:val="en-US" w:eastAsia="en-US"/>
        </w:rPr>
        <w:t>Thoma</w:t>
      </w:r>
      <w:proofErr w:type="spellEnd"/>
      <w:r w:rsidRPr="00575090">
        <w:rPr>
          <w:rFonts w:eastAsiaTheme="minorHAnsi"/>
          <w:lang w:eastAsia="en-US"/>
        </w:rPr>
        <w:t xml:space="preserve"> </w:t>
      </w:r>
      <w:proofErr w:type="spellStart"/>
      <w:r w:rsidRPr="00575090">
        <w:rPr>
          <w:rFonts w:eastAsiaTheme="minorHAnsi"/>
          <w:lang w:val="en-US" w:eastAsia="en-US"/>
        </w:rPr>
        <w:t>Shpidlik</w:t>
      </w:r>
      <w:proofErr w:type="spellEnd"/>
      <w:r w:rsidRPr="00575090">
        <w:rPr>
          <w:rFonts w:eastAsiaTheme="minorHAnsi"/>
          <w:lang w:val="en-US" w:eastAsia="en-US"/>
        </w:rPr>
        <w:t xml:space="preserve"> writes: "To see God in all things" – in such words, the Eastern authors define Christian contemplation [...] Each person aspires to see the reality that she has to deal with. However, you can see in differently. First of all, with the help of eyes. But we will not see God because He is invisible. Intellect that formulates clear ideas and abstract concepts allows us to see at a much higher level. But even in this way it is not possible to reach God, because He goes beyond what the human mind is capable of. But still Christ promised us the opportunity to see God: "Happy are the clean in heart: for they will see God" (M</w:t>
      </w:r>
      <w:r w:rsidRPr="00575090">
        <w:rPr>
          <w:rFonts w:eastAsiaTheme="minorHAnsi"/>
          <w:lang w:eastAsia="en-US"/>
        </w:rPr>
        <w:t> </w:t>
      </w:r>
      <w:r w:rsidRPr="00575090">
        <w:rPr>
          <w:rFonts w:eastAsiaTheme="minorHAnsi"/>
          <w:lang w:val="en-US" w:eastAsia="en-US"/>
        </w:rPr>
        <w:t>5</w:t>
      </w:r>
      <w:r w:rsidRPr="00575090">
        <w:rPr>
          <w:rFonts w:eastAsiaTheme="minorHAnsi"/>
          <w:lang w:eastAsia="en-US"/>
        </w:rPr>
        <w:t>,</w:t>
      </w:r>
      <w:r w:rsidRPr="00575090">
        <w:rPr>
          <w:rFonts w:eastAsiaTheme="minorHAnsi"/>
          <w:lang w:val="en-US" w:eastAsia="en-US"/>
        </w:rPr>
        <w:t xml:space="preserve"> 8)</w:t>
      </w:r>
      <w:r w:rsidRPr="00575090">
        <w:rPr>
          <w:rStyle w:val="a8"/>
          <w:rFonts w:eastAsiaTheme="minorHAnsi"/>
          <w:lang w:val="en-US" w:eastAsia="en-US"/>
        </w:rPr>
        <w:footnoteReference w:id="20"/>
      </w:r>
      <w:r w:rsidRPr="00575090">
        <w:rPr>
          <w:rFonts w:eastAsiaTheme="minorHAnsi"/>
          <w:lang w:val="en-US" w:eastAsia="en-US"/>
        </w:rPr>
        <w:t>.</w:t>
      </w:r>
    </w:p>
    <w:p w14:paraId="29DD2A47" w14:textId="77777777" w:rsidR="00575090" w:rsidRPr="00575090" w:rsidRDefault="00575090" w:rsidP="00575090">
      <w:pPr>
        <w:pStyle w:val="2"/>
        <w:spacing w:line="240" w:lineRule="auto"/>
        <w:ind w:right="283" w:firstLine="709"/>
        <w:rPr>
          <w:rFonts w:eastAsiaTheme="minorHAnsi"/>
          <w:lang w:val="en-US" w:eastAsia="en-US"/>
        </w:rPr>
      </w:pPr>
      <w:r w:rsidRPr="00575090">
        <w:rPr>
          <w:rFonts w:eastAsiaTheme="minorHAnsi"/>
          <w:lang w:val="en-US" w:eastAsia="en-US"/>
        </w:rPr>
        <w:t xml:space="preserve">The heart in Christian spirituality is not only a way of comprehending the Divine, but a place of meeting of God and man. Such an understanding of the heart is </w:t>
      </w:r>
      <w:proofErr w:type="spellStart"/>
      <w:r w:rsidRPr="00575090">
        <w:rPr>
          <w:rFonts w:eastAsiaTheme="minorHAnsi"/>
          <w:lang w:val="en-US" w:eastAsia="en-US"/>
        </w:rPr>
        <w:t>characteristicto</w:t>
      </w:r>
      <w:proofErr w:type="spellEnd"/>
      <w:r w:rsidRPr="00575090">
        <w:rPr>
          <w:rFonts w:eastAsiaTheme="minorHAnsi"/>
          <w:lang w:val="en-US" w:eastAsia="en-US"/>
        </w:rPr>
        <w:t xml:space="preserve"> the poetic creative work of B.-I.</w:t>
      </w:r>
      <w:r w:rsidRPr="00575090">
        <w:rPr>
          <w:rFonts w:eastAsiaTheme="minorHAnsi"/>
          <w:lang w:eastAsia="en-US"/>
        </w:rPr>
        <w:t> </w:t>
      </w:r>
      <w:proofErr w:type="spellStart"/>
      <w:r w:rsidRPr="00575090">
        <w:rPr>
          <w:rFonts w:eastAsiaTheme="minorHAnsi"/>
          <w:lang w:val="en-US" w:eastAsia="en-US"/>
        </w:rPr>
        <w:t>Antonych</w:t>
      </w:r>
      <w:proofErr w:type="spellEnd"/>
      <w:r w:rsidRPr="00575090">
        <w:rPr>
          <w:rFonts w:eastAsiaTheme="minorHAnsi"/>
          <w:lang w:val="en-US" w:eastAsia="en-US"/>
        </w:rPr>
        <w:t>,</w:t>
      </w:r>
      <w:r w:rsidRPr="00575090">
        <w:rPr>
          <w:rFonts w:eastAsiaTheme="minorHAnsi"/>
          <w:lang w:eastAsia="en-US"/>
        </w:rPr>
        <w:t xml:space="preserve"> </w:t>
      </w:r>
      <w:r w:rsidRPr="00575090">
        <w:rPr>
          <w:rFonts w:eastAsiaTheme="minorHAnsi"/>
          <w:lang w:val="en-US" w:eastAsia="en-US"/>
        </w:rPr>
        <w:t>specifically, in the poem “Two Roads”, the lyrical hero tells us that he looked for God everywhere: in the lowlands, in the mountains, in rich houses and libraries, he made inquiries about him in the winds and passers-by, but they could not meet because God looked for him in the heart. St. Augustine, having experienced this experience, states: "Lord, I did not find you outside, but you were inside me"</w:t>
      </w:r>
      <w:r w:rsidRPr="00575090">
        <w:rPr>
          <w:rStyle w:val="a8"/>
          <w:rFonts w:eastAsiaTheme="minorHAnsi"/>
          <w:lang w:val="en-US" w:eastAsia="en-US"/>
        </w:rPr>
        <w:footnoteReference w:id="21"/>
      </w:r>
      <w:r w:rsidRPr="00575090">
        <w:rPr>
          <w:rFonts w:eastAsiaTheme="minorHAnsi"/>
          <w:lang w:val="en-US" w:eastAsia="en-US"/>
        </w:rPr>
        <w:t xml:space="preserve">. Theologians confirm: "If religion is a personal relationship with God, then the connection with the Divine cannot exist anywhere but in the depths of my "self", in the depths of the heart, because, as Pascal says, we feel God </w:t>
      </w:r>
      <w:proofErr w:type="spellStart"/>
      <w:r w:rsidRPr="00575090">
        <w:rPr>
          <w:rFonts w:eastAsiaTheme="minorHAnsi"/>
          <w:lang w:val="en-US" w:eastAsia="en-US"/>
        </w:rPr>
        <w:t>byour</w:t>
      </w:r>
      <w:proofErr w:type="spellEnd"/>
      <w:r w:rsidRPr="00575090">
        <w:rPr>
          <w:rFonts w:eastAsiaTheme="minorHAnsi"/>
          <w:lang w:val="en-US" w:eastAsia="en-US"/>
        </w:rPr>
        <w:t xml:space="preserve"> heart"</w:t>
      </w:r>
      <w:r w:rsidRPr="00575090">
        <w:rPr>
          <w:rStyle w:val="a8"/>
          <w:rFonts w:eastAsiaTheme="minorHAnsi"/>
          <w:lang w:val="en-US" w:eastAsia="en-US"/>
        </w:rPr>
        <w:footnoteReference w:id="22"/>
      </w:r>
      <w:r w:rsidRPr="00575090">
        <w:rPr>
          <w:rFonts w:eastAsiaTheme="minorHAnsi"/>
          <w:lang w:val="en-US" w:eastAsia="en-US"/>
        </w:rPr>
        <w:t>.</w:t>
      </w:r>
    </w:p>
    <w:p w14:paraId="24AB9D18" w14:textId="77777777" w:rsidR="00575090" w:rsidRPr="00575090" w:rsidRDefault="00575090" w:rsidP="00575090">
      <w:pPr>
        <w:pStyle w:val="2"/>
        <w:spacing w:line="240" w:lineRule="auto"/>
        <w:ind w:right="283" w:firstLine="709"/>
        <w:rPr>
          <w:rFonts w:eastAsiaTheme="minorHAnsi"/>
          <w:lang w:val="en-US" w:eastAsia="en-US"/>
        </w:rPr>
      </w:pPr>
      <w:r w:rsidRPr="00575090">
        <w:rPr>
          <w:rFonts w:eastAsiaTheme="minorHAnsi"/>
          <w:lang w:val="en-US" w:eastAsia="en-US"/>
        </w:rPr>
        <w:t xml:space="preserve">G. </w:t>
      </w:r>
      <w:proofErr w:type="spellStart"/>
      <w:r w:rsidRPr="00575090">
        <w:rPr>
          <w:rFonts w:eastAsiaTheme="minorHAnsi"/>
          <w:lang w:val="en-US" w:eastAsia="en-US"/>
        </w:rPr>
        <w:t>Nasminchuk</w:t>
      </w:r>
      <w:proofErr w:type="spellEnd"/>
      <w:r w:rsidRPr="00575090">
        <w:rPr>
          <w:rFonts w:eastAsiaTheme="minorHAnsi"/>
          <w:lang w:eastAsia="en-US"/>
        </w:rPr>
        <w:t xml:space="preserve"> </w:t>
      </w:r>
      <w:r w:rsidRPr="00575090">
        <w:rPr>
          <w:rFonts w:eastAsiaTheme="minorHAnsi"/>
          <w:lang w:val="en-US" w:eastAsia="en-US"/>
        </w:rPr>
        <w:t xml:space="preserve">fairly notices that the poem "Two Roads" by </w:t>
      </w:r>
      <w:proofErr w:type="spellStart"/>
      <w:r w:rsidRPr="00575090">
        <w:rPr>
          <w:rFonts w:eastAsiaTheme="minorHAnsi"/>
          <w:lang w:val="en-US" w:eastAsia="en-US"/>
        </w:rPr>
        <w:t>ideologicalplanis</w:t>
      </w:r>
      <w:proofErr w:type="spellEnd"/>
      <w:r w:rsidRPr="00575090">
        <w:rPr>
          <w:rFonts w:eastAsiaTheme="minorHAnsi"/>
          <w:lang w:val="en-US" w:eastAsia="en-US"/>
        </w:rPr>
        <w:t xml:space="preserve"> an apology of search. A characteristic feature of this poem is that all </w:t>
      </w:r>
      <w:proofErr w:type="spellStart"/>
      <w:r w:rsidRPr="00575090">
        <w:rPr>
          <w:rFonts w:eastAsiaTheme="minorHAnsi"/>
          <w:lang w:val="en-US" w:eastAsia="en-US"/>
        </w:rPr>
        <w:t>tropesgravitates</w:t>
      </w:r>
      <w:proofErr w:type="spellEnd"/>
      <w:r w:rsidRPr="00575090">
        <w:rPr>
          <w:rFonts w:eastAsiaTheme="minorHAnsi"/>
          <w:lang w:val="en-US" w:eastAsia="en-US"/>
        </w:rPr>
        <w:t xml:space="preserve"> to something mystical, </w:t>
      </w:r>
      <w:proofErr w:type="spellStart"/>
      <w:r w:rsidRPr="00575090">
        <w:rPr>
          <w:rFonts w:eastAsiaTheme="minorHAnsi"/>
          <w:lang w:val="en-US" w:eastAsia="en-US"/>
        </w:rPr>
        <w:t>forexample</w:t>
      </w:r>
      <w:proofErr w:type="spellEnd"/>
      <w:r w:rsidRPr="00575090">
        <w:rPr>
          <w:rFonts w:eastAsiaTheme="minorHAnsi"/>
          <w:lang w:val="en-US" w:eastAsia="en-US"/>
        </w:rPr>
        <w:t>, "dim twilight", "dusty libraries", "dead mold". Researchers of creative work of B.-I.</w:t>
      </w:r>
      <w:r w:rsidRPr="00575090">
        <w:rPr>
          <w:rFonts w:eastAsiaTheme="minorHAnsi"/>
          <w:lang w:eastAsia="en-US"/>
        </w:rPr>
        <w:t> </w:t>
      </w:r>
      <w:proofErr w:type="spellStart"/>
      <w:r w:rsidRPr="00575090">
        <w:rPr>
          <w:rFonts w:eastAsiaTheme="minorHAnsi"/>
          <w:lang w:val="en-US" w:eastAsia="en-US"/>
        </w:rPr>
        <w:t>Antonych</w:t>
      </w:r>
      <w:proofErr w:type="spellEnd"/>
      <w:r w:rsidRPr="00575090">
        <w:rPr>
          <w:rFonts w:eastAsiaTheme="minorHAnsi"/>
          <w:lang w:val="en-US" w:eastAsia="en-US"/>
        </w:rPr>
        <w:t xml:space="preserve"> was repeatedly asked the question: Where is such gloom, disappointment, even doom from? However, in the poem "Glory in the Highest", the author wrote that he wants "To embrace all people with great, bright joy", he wants "To laugh carefree, happily" and "To clap in your palm Like a little child". In spite of that by the time of writing poems are settled down side by side, when they are compared, a completely different tonality throws into the eyes. According to G. </w:t>
      </w:r>
      <w:proofErr w:type="spellStart"/>
      <w:r w:rsidRPr="00575090">
        <w:rPr>
          <w:rFonts w:eastAsiaTheme="minorHAnsi"/>
          <w:lang w:val="en-US" w:eastAsia="en-US"/>
        </w:rPr>
        <w:t>Nasminchuk</w:t>
      </w:r>
      <w:proofErr w:type="spellEnd"/>
      <w:r w:rsidRPr="00575090">
        <w:rPr>
          <w:rFonts w:eastAsiaTheme="minorHAnsi"/>
          <w:lang w:val="en-US" w:eastAsia="en-US"/>
        </w:rPr>
        <w:t xml:space="preserve">, this witnesses to the fact of the </w:t>
      </w:r>
      <w:proofErr w:type="spellStart"/>
      <w:r w:rsidRPr="00575090">
        <w:rPr>
          <w:rFonts w:eastAsiaTheme="minorHAnsi"/>
          <w:lang w:val="en-US" w:eastAsia="en-US"/>
        </w:rPr>
        <w:t>polyphonism</w:t>
      </w:r>
      <w:proofErr w:type="spellEnd"/>
      <w:r w:rsidRPr="00575090">
        <w:rPr>
          <w:rFonts w:eastAsiaTheme="minorHAnsi"/>
          <w:lang w:val="en-US" w:eastAsia="en-US"/>
        </w:rPr>
        <w:t xml:space="preserve"> of </w:t>
      </w:r>
      <w:proofErr w:type="spellStart"/>
      <w:r w:rsidRPr="00575090">
        <w:rPr>
          <w:rFonts w:eastAsiaTheme="minorHAnsi"/>
          <w:lang w:val="en-US" w:eastAsia="en-US"/>
        </w:rPr>
        <w:t>Antonych’s</w:t>
      </w:r>
      <w:proofErr w:type="spellEnd"/>
      <w:r w:rsidRPr="00575090">
        <w:rPr>
          <w:rFonts w:eastAsiaTheme="minorHAnsi"/>
          <w:lang w:val="en-US" w:eastAsia="en-US"/>
        </w:rPr>
        <w:t xml:space="preserve"> belief in God</w:t>
      </w:r>
      <w:r w:rsidRPr="00575090">
        <w:rPr>
          <w:rStyle w:val="a8"/>
          <w:rFonts w:eastAsiaTheme="minorHAnsi"/>
          <w:lang w:val="en-US" w:eastAsia="en-US"/>
        </w:rPr>
        <w:footnoteReference w:id="23"/>
      </w:r>
      <w:r w:rsidRPr="00575090">
        <w:rPr>
          <w:rFonts w:eastAsiaTheme="minorHAnsi"/>
          <w:lang w:val="en-US" w:eastAsia="en-US"/>
        </w:rPr>
        <w:t>, and there are many such evidences in "The Great Harmony".</w:t>
      </w:r>
    </w:p>
    <w:p w14:paraId="66B65724" w14:textId="77777777" w:rsidR="00575090" w:rsidRPr="00575090" w:rsidRDefault="00575090" w:rsidP="00575090">
      <w:pPr>
        <w:ind w:right="283" w:firstLine="709"/>
        <w:rPr>
          <w:rFonts w:cs="Times New Roman"/>
          <w:szCs w:val="28"/>
          <w:highlight w:val="yellow"/>
          <w:lang w:val="en-US"/>
        </w:rPr>
      </w:pPr>
      <w:r w:rsidRPr="00575090">
        <w:rPr>
          <w:rFonts w:cs="Times New Roman"/>
          <w:szCs w:val="28"/>
          <w:lang w:val="en-US"/>
        </w:rPr>
        <w:t>So, in the poem of B.-</w:t>
      </w:r>
      <w:proofErr w:type="spellStart"/>
      <w:r w:rsidRPr="00575090">
        <w:rPr>
          <w:rFonts w:cs="Times New Roman"/>
          <w:szCs w:val="28"/>
          <w:lang w:val="en-US"/>
        </w:rPr>
        <w:t>I.Antonych</w:t>
      </w:r>
      <w:proofErr w:type="spellEnd"/>
      <w:r w:rsidRPr="00575090">
        <w:rPr>
          <w:rFonts w:cs="Times New Roman"/>
          <w:szCs w:val="28"/>
          <w:lang w:val="en-US"/>
        </w:rPr>
        <w:t xml:space="preserve"> "Two Roads" the lyric hero failed to meet God, and let’s try to understand why. First, we learn from the work that the lyric hero is outside of heart, "wanders", as the poet writes. The Lord loves an attentive </w:t>
      </w:r>
      <w:r w:rsidRPr="00575090">
        <w:rPr>
          <w:rFonts w:cs="Times New Roman"/>
          <w:szCs w:val="28"/>
          <w:lang w:val="en-US"/>
        </w:rPr>
        <w:lastRenderedPageBreak/>
        <w:t>heart, only then He can appear. “God is hidden and is in the soul, and that is where the contemplative man should look for Him, asking, “Where are you hiding yourself?”</w:t>
      </w:r>
      <w:r w:rsidRPr="00575090">
        <w:rPr>
          <w:rStyle w:val="a8"/>
          <w:szCs w:val="28"/>
          <w:lang w:val="en-US"/>
        </w:rPr>
        <w:footnoteReference w:id="24"/>
      </w:r>
      <w:r w:rsidRPr="00575090">
        <w:rPr>
          <w:rFonts w:cs="Times New Roman"/>
          <w:szCs w:val="28"/>
          <w:lang w:val="en-US"/>
        </w:rPr>
        <w:t xml:space="preserve">Secondly, the “questioning about God” detail is also important because it proves that the lyric hero is trying to reduce the knowledge of God only to the intellectual, wishing to adopt another’s experience of God-knowledge. </w:t>
      </w:r>
      <w:proofErr w:type="spellStart"/>
      <w:r w:rsidRPr="00575090">
        <w:rPr>
          <w:rFonts w:cs="Times New Roman"/>
          <w:szCs w:val="28"/>
          <w:lang w:val="en-US"/>
        </w:rPr>
        <w:t>Thepersonal</w:t>
      </w:r>
      <w:proofErr w:type="spellEnd"/>
      <w:r w:rsidRPr="00575090">
        <w:rPr>
          <w:rFonts w:cs="Times New Roman"/>
          <w:szCs w:val="28"/>
          <w:lang w:val="en-US"/>
        </w:rPr>
        <w:t xml:space="preserve"> connection, which is carried </w:t>
      </w:r>
      <w:proofErr w:type="spellStart"/>
      <w:r w:rsidRPr="00575090">
        <w:rPr>
          <w:rFonts w:cs="Times New Roman"/>
          <w:szCs w:val="28"/>
          <w:lang w:val="en-US"/>
        </w:rPr>
        <w:t>outin</w:t>
      </w:r>
      <w:proofErr w:type="spellEnd"/>
      <w:r w:rsidRPr="00575090">
        <w:rPr>
          <w:rFonts w:cs="Times New Roman"/>
          <w:szCs w:val="28"/>
          <w:lang w:val="en-US"/>
        </w:rPr>
        <w:t xml:space="preserve"> the heart, is important for the Lord. Third, to feel that God visited man can only those who are "pure in heart," so the psalmist says, "Create a pure heart in me, O </w:t>
      </w:r>
      <w:proofErr w:type="spellStart"/>
      <w:r w:rsidRPr="00575090">
        <w:rPr>
          <w:rFonts w:cs="Times New Roman"/>
          <w:szCs w:val="28"/>
          <w:lang w:val="en-US"/>
        </w:rPr>
        <w:t>God".The</w:t>
      </w:r>
      <w:proofErr w:type="spellEnd"/>
      <w:r w:rsidRPr="00575090">
        <w:rPr>
          <w:rFonts w:cs="Times New Roman"/>
          <w:szCs w:val="28"/>
          <w:lang w:val="en-US"/>
        </w:rPr>
        <w:t xml:space="preserve"> theme of purity of heart is also reflected in the poetry of Gregory </w:t>
      </w:r>
      <w:proofErr w:type="spellStart"/>
      <w:r w:rsidRPr="00575090">
        <w:rPr>
          <w:rFonts w:cs="Times New Roman"/>
          <w:szCs w:val="28"/>
          <w:lang w:val="en-US"/>
        </w:rPr>
        <w:t>Skovoroda</w:t>
      </w:r>
      <w:proofErr w:type="spellEnd"/>
      <w:r w:rsidRPr="00575090">
        <w:rPr>
          <w:rFonts w:cs="Times New Roman"/>
          <w:szCs w:val="28"/>
          <w:lang w:val="en-US"/>
        </w:rPr>
        <w:t>: "He who is pure in heart and in soul, does not need that armor [...]God himself is his shield, sword, and helmet"</w:t>
      </w:r>
      <w:r w:rsidRPr="00575090">
        <w:rPr>
          <w:rStyle w:val="a8"/>
          <w:szCs w:val="28"/>
          <w:lang w:val="en-US"/>
        </w:rPr>
        <w:footnoteReference w:id="25"/>
      </w:r>
      <w:r w:rsidRPr="00575090">
        <w:rPr>
          <w:rFonts w:cs="Times New Roman"/>
          <w:szCs w:val="28"/>
          <w:lang w:val="en-US"/>
        </w:rPr>
        <w:t xml:space="preserve">. </w:t>
      </w:r>
      <w:proofErr w:type="spellStart"/>
      <w:r w:rsidRPr="00575090">
        <w:rPr>
          <w:rFonts w:cs="Times New Roman"/>
          <w:szCs w:val="28"/>
          <w:lang w:val="en-US"/>
        </w:rPr>
        <w:t>Perhaps,at</w:t>
      </w:r>
      <w:proofErr w:type="spellEnd"/>
      <w:r w:rsidRPr="00575090">
        <w:rPr>
          <w:rFonts w:cs="Times New Roman"/>
          <w:szCs w:val="28"/>
          <w:lang w:val="en-US"/>
        </w:rPr>
        <w:t xml:space="preserve"> that time the strings of the lyrical hero’s heart from the poetry of B.-I. </w:t>
      </w:r>
      <w:proofErr w:type="spellStart"/>
      <w:r w:rsidRPr="00575090">
        <w:rPr>
          <w:rFonts w:cs="Times New Roman"/>
          <w:szCs w:val="28"/>
          <w:lang w:val="en-US"/>
        </w:rPr>
        <w:t>Antonych</w:t>
      </w:r>
      <w:proofErr w:type="spellEnd"/>
      <w:r w:rsidRPr="00575090">
        <w:rPr>
          <w:rFonts w:cs="Times New Roman"/>
          <w:szCs w:val="28"/>
          <w:lang w:val="en-US"/>
        </w:rPr>
        <w:t>, was not tuned to the perception of grace, but the poet still had the experience of such a divine visits, as evidenced by the mood of many poems in the collection "The Great Harmony".</w:t>
      </w:r>
    </w:p>
    <w:p w14:paraId="7C39ED78" w14:textId="77777777" w:rsidR="00575090" w:rsidRPr="00575090" w:rsidRDefault="00575090" w:rsidP="00575090">
      <w:pPr>
        <w:ind w:right="283" w:firstLine="709"/>
        <w:rPr>
          <w:rFonts w:cs="Times New Roman"/>
          <w:szCs w:val="28"/>
          <w:lang w:val="en-US"/>
        </w:rPr>
      </w:pPr>
      <w:r w:rsidRPr="00575090">
        <w:rPr>
          <w:rFonts w:cs="Times New Roman"/>
          <w:szCs w:val="28"/>
          <w:lang w:val="en-US"/>
        </w:rPr>
        <w:t xml:space="preserve">The purity of the heart in both artists is often associated with the theme of death. Gregory </w:t>
      </w:r>
      <w:proofErr w:type="spellStart"/>
      <w:r w:rsidRPr="00575090">
        <w:rPr>
          <w:rFonts w:cs="Times New Roman"/>
          <w:szCs w:val="28"/>
          <w:lang w:val="en-US"/>
        </w:rPr>
        <w:t>Skovoroda</w:t>
      </w:r>
      <w:proofErr w:type="spellEnd"/>
      <w:r w:rsidRPr="00575090">
        <w:rPr>
          <w:rFonts w:cs="Times New Roman"/>
          <w:szCs w:val="28"/>
          <w:lang w:val="en-US"/>
        </w:rPr>
        <w:t xml:space="preserve"> teaches that only the pure heart has no fear of thunder and lightning, and in the popular 10th song declares that the one who has a clear conscience is not afraid of death:</w:t>
      </w:r>
    </w:p>
    <w:p w14:paraId="55581C4A" w14:textId="77777777" w:rsidR="00575090" w:rsidRPr="00575090" w:rsidRDefault="00575090" w:rsidP="00575090">
      <w:pPr>
        <w:ind w:right="283" w:firstLine="709"/>
        <w:rPr>
          <w:rFonts w:cs="Times New Roman"/>
          <w:szCs w:val="28"/>
          <w:lang w:val="en-US"/>
        </w:rPr>
      </w:pPr>
      <w:r w:rsidRPr="00575090">
        <w:rPr>
          <w:rFonts w:cs="Times New Roman"/>
          <w:szCs w:val="28"/>
          <w:lang w:val="en-US"/>
        </w:rPr>
        <w:t>Terrible death, an encroaching scythe!</w:t>
      </w:r>
    </w:p>
    <w:p w14:paraId="30421AED" w14:textId="77777777" w:rsidR="00575090" w:rsidRPr="00575090" w:rsidRDefault="00575090" w:rsidP="00575090">
      <w:pPr>
        <w:ind w:right="283" w:firstLine="709"/>
        <w:rPr>
          <w:rFonts w:cs="Times New Roman"/>
          <w:szCs w:val="28"/>
          <w:lang w:val="en-US"/>
        </w:rPr>
      </w:pPr>
      <w:r w:rsidRPr="00575090">
        <w:rPr>
          <w:rFonts w:cs="Times New Roman"/>
          <w:szCs w:val="28"/>
          <w:lang w:val="en-US"/>
        </w:rPr>
        <w:t>You do not spare the royal hair,</w:t>
      </w:r>
    </w:p>
    <w:p w14:paraId="730FB9FB" w14:textId="77777777" w:rsidR="00575090" w:rsidRPr="00575090" w:rsidRDefault="00575090" w:rsidP="00575090">
      <w:pPr>
        <w:ind w:right="283" w:firstLine="709"/>
        <w:rPr>
          <w:rFonts w:cs="Times New Roman"/>
          <w:szCs w:val="28"/>
          <w:lang w:val="en-US"/>
        </w:rPr>
      </w:pPr>
      <w:r w:rsidRPr="00575090">
        <w:rPr>
          <w:rFonts w:cs="Times New Roman"/>
          <w:szCs w:val="28"/>
          <w:lang w:val="en-US"/>
        </w:rPr>
        <w:t>You don’t look where is the simple man, and where is the king –</w:t>
      </w:r>
    </w:p>
    <w:p w14:paraId="3D5EC1C1" w14:textId="77777777" w:rsidR="00575090" w:rsidRPr="00575090" w:rsidRDefault="00575090" w:rsidP="00575090">
      <w:pPr>
        <w:ind w:right="283" w:firstLine="709"/>
        <w:rPr>
          <w:rFonts w:cs="Times New Roman"/>
          <w:szCs w:val="28"/>
          <w:lang w:val="en-US"/>
        </w:rPr>
      </w:pPr>
      <w:r w:rsidRPr="00575090">
        <w:rPr>
          <w:rFonts w:cs="Times New Roman"/>
          <w:szCs w:val="28"/>
          <w:lang w:val="en-US"/>
        </w:rPr>
        <w:t>You devour everything like fire a straw.</w:t>
      </w:r>
    </w:p>
    <w:p w14:paraId="773BCE6B" w14:textId="77777777" w:rsidR="00575090" w:rsidRPr="00575090" w:rsidRDefault="00575090" w:rsidP="00575090">
      <w:pPr>
        <w:ind w:right="283" w:firstLine="709"/>
        <w:rPr>
          <w:rFonts w:cs="Times New Roman"/>
          <w:szCs w:val="28"/>
          <w:lang w:val="en-US"/>
        </w:rPr>
      </w:pPr>
      <w:r w:rsidRPr="00575090">
        <w:rPr>
          <w:rFonts w:cs="Times New Roman"/>
          <w:szCs w:val="28"/>
          <w:lang w:val="en-US"/>
        </w:rPr>
        <w:t>Who spits on its sharp steel?</w:t>
      </w:r>
    </w:p>
    <w:p w14:paraId="4C6ADFBF" w14:textId="77777777" w:rsidR="00575090" w:rsidRPr="00575090" w:rsidRDefault="00575090" w:rsidP="00575090">
      <w:pPr>
        <w:ind w:right="284" w:firstLine="709"/>
        <w:rPr>
          <w:rFonts w:cs="Times New Roman"/>
          <w:szCs w:val="28"/>
          <w:lang w:val="en-US"/>
        </w:rPr>
      </w:pPr>
      <w:r w:rsidRPr="00575090">
        <w:rPr>
          <w:rFonts w:cs="Times New Roman"/>
          <w:szCs w:val="28"/>
          <w:lang w:val="en-US"/>
        </w:rPr>
        <w:t>The one whose conscience is like pure crystal</w:t>
      </w:r>
      <w:r w:rsidRPr="00575090">
        <w:rPr>
          <w:rStyle w:val="a8"/>
          <w:szCs w:val="28"/>
        </w:rPr>
        <w:footnoteReference w:id="26"/>
      </w:r>
      <w:r w:rsidRPr="00575090">
        <w:rPr>
          <w:rFonts w:cs="Times New Roman"/>
          <w:szCs w:val="28"/>
        </w:rPr>
        <w:t>.</w:t>
      </w:r>
    </w:p>
    <w:p w14:paraId="3B168C69" w14:textId="77777777" w:rsidR="00575090" w:rsidRPr="00575090" w:rsidRDefault="00575090" w:rsidP="00575090">
      <w:pPr>
        <w:ind w:right="283" w:firstLine="709"/>
        <w:rPr>
          <w:rFonts w:cs="Times New Roman"/>
          <w:szCs w:val="28"/>
          <w:lang w:val="en-US"/>
        </w:rPr>
      </w:pPr>
      <w:r w:rsidRPr="00575090">
        <w:rPr>
          <w:rFonts w:cs="Times New Roman"/>
          <w:szCs w:val="28"/>
          <w:lang w:val="en-US"/>
        </w:rPr>
        <w:t>In the Christian sense, death is a great mystery, not the end, but the beginning of a full life in God, it is the entrance to paradise, the door to which Christ opened by his death and resurrection. St. Apostle Paul speaks about death as great bliss: "For to me to live is Christ, and to die is gain" (Philippians 1:21). B.-I.</w:t>
      </w:r>
      <w:r w:rsidRPr="00575090">
        <w:rPr>
          <w:rFonts w:cs="Times New Roman"/>
          <w:szCs w:val="28"/>
        </w:rPr>
        <w:t> </w:t>
      </w:r>
      <w:proofErr w:type="spellStart"/>
      <w:r w:rsidRPr="00575090">
        <w:rPr>
          <w:rFonts w:cs="Times New Roman"/>
          <w:szCs w:val="28"/>
          <w:lang w:val="en-US"/>
        </w:rPr>
        <w:t>Antonych</w:t>
      </w:r>
      <w:proofErr w:type="spellEnd"/>
      <w:r w:rsidRPr="00575090">
        <w:rPr>
          <w:rFonts w:cs="Times New Roman"/>
          <w:szCs w:val="28"/>
          <w:lang w:val="en-US"/>
        </w:rPr>
        <w:t xml:space="preserve"> was destined to finish earthly life at a very young age. All his poetic creative work is imbued with thanatology images, symbols, visions, which are </w:t>
      </w:r>
      <w:proofErr w:type="spellStart"/>
      <w:r w:rsidRPr="00575090">
        <w:rPr>
          <w:rFonts w:cs="Times New Roman"/>
          <w:szCs w:val="28"/>
          <w:lang w:val="en-US"/>
        </w:rPr>
        <w:t>anoriginal</w:t>
      </w:r>
      <w:proofErr w:type="spellEnd"/>
      <w:r w:rsidRPr="00575090">
        <w:rPr>
          <w:rFonts w:cs="Times New Roman"/>
          <w:szCs w:val="28"/>
          <w:lang w:val="en-US"/>
        </w:rPr>
        <w:t xml:space="preserve"> artistic continuation of </w:t>
      </w:r>
      <w:proofErr w:type="spellStart"/>
      <w:r w:rsidRPr="00575090">
        <w:rPr>
          <w:rFonts w:cs="Times New Roman"/>
          <w:szCs w:val="28"/>
          <w:lang w:val="en-US"/>
        </w:rPr>
        <w:t>Skovoroda’s</w:t>
      </w:r>
      <w:proofErr w:type="spellEnd"/>
      <w:r w:rsidRPr="00575090">
        <w:rPr>
          <w:rFonts w:cs="Times New Roman"/>
          <w:szCs w:val="28"/>
          <w:lang w:val="en-US"/>
        </w:rPr>
        <w:t xml:space="preserve"> philosophical and poetic reflections about death.</w:t>
      </w:r>
    </w:p>
    <w:p w14:paraId="6B1572CE" w14:textId="77777777" w:rsidR="00575090" w:rsidRPr="00575090" w:rsidRDefault="00575090" w:rsidP="00575090">
      <w:pPr>
        <w:tabs>
          <w:tab w:val="left" w:pos="0"/>
        </w:tabs>
        <w:ind w:right="283" w:firstLine="709"/>
        <w:rPr>
          <w:rFonts w:cs="Times New Roman"/>
          <w:szCs w:val="28"/>
          <w:lang w:val="en-US"/>
        </w:rPr>
      </w:pPr>
      <w:r w:rsidRPr="00575090">
        <w:rPr>
          <w:rFonts w:cs="Times New Roman"/>
          <w:szCs w:val="28"/>
          <w:lang w:val="en-US"/>
        </w:rPr>
        <w:t xml:space="preserve">It is noticeable that both G. </w:t>
      </w:r>
      <w:proofErr w:type="spellStart"/>
      <w:r w:rsidRPr="00575090">
        <w:rPr>
          <w:rFonts w:cs="Times New Roman"/>
          <w:szCs w:val="28"/>
          <w:lang w:val="en-US"/>
        </w:rPr>
        <w:t>Skovoroda</w:t>
      </w:r>
      <w:proofErr w:type="spellEnd"/>
      <w:r w:rsidRPr="00575090">
        <w:rPr>
          <w:rFonts w:cs="Times New Roman"/>
          <w:szCs w:val="28"/>
          <w:lang w:val="en-US"/>
        </w:rPr>
        <w:t xml:space="preserve"> and B.-I.</w:t>
      </w:r>
      <w:r w:rsidRPr="00575090">
        <w:rPr>
          <w:rFonts w:cs="Times New Roman"/>
          <w:szCs w:val="28"/>
        </w:rPr>
        <w:t> </w:t>
      </w:r>
      <w:proofErr w:type="spellStart"/>
      <w:r w:rsidRPr="00575090">
        <w:rPr>
          <w:rFonts w:cs="Times New Roman"/>
          <w:szCs w:val="28"/>
          <w:lang w:val="en-US"/>
        </w:rPr>
        <w:t>Antonych</w:t>
      </w:r>
      <w:proofErr w:type="spellEnd"/>
      <w:r w:rsidRPr="00575090">
        <w:rPr>
          <w:rFonts w:cs="Times New Roman"/>
          <w:szCs w:val="28"/>
          <w:lang w:val="en-US"/>
        </w:rPr>
        <w:t xml:space="preserve"> clearly distinguishes the concepts of "spirit", "soul", "heart". In the Ukrainian literature, specifically in poetry, "soul" and "heart" are in active use, mostly as an emotional center, but much less use in artistic creative work has "spirit", as it is often identified with "soul", although in theology these concepts are clearly differentiated. Apostle Paul writes in the Epistle to the Hebrews: “For the word of God is living, and active, and sharper than any two-edged sword, and piercing even to the dividing of soul and spirit, of both joints and marrow, and quick to discern the thoughts and intents of the heart”</w:t>
      </w:r>
      <w:r w:rsidRPr="00575090">
        <w:rPr>
          <w:rStyle w:val="a8"/>
          <w:szCs w:val="28"/>
          <w:lang w:val="en-US"/>
        </w:rPr>
        <w:footnoteReference w:id="27"/>
      </w:r>
      <w:r w:rsidRPr="00575090">
        <w:rPr>
          <w:rFonts w:cs="Times New Roman"/>
          <w:szCs w:val="28"/>
          <w:lang w:val="en-US"/>
        </w:rPr>
        <w:t>(Heb. 4:12). "Spirit" is often meant "soul of soul".</w:t>
      </w:r>
    </w:p>
    <w:p w14:paraId="30E240CC" w14:textId="77777777" w:rsidR="00575090" w:rsidRPr="00575090" w:rsidRDefault="00575090" w:rsidP="00575090">
      <w:pPr>
        <w:tabs>
          <w:tab w:val="left" w:pos="0"/>
        </w:tabs>
        <w:ind w:right="283" w:firstLine="709"/>
        <w:rPr>
          <w:rFonts w:cs="Times New Roman"/>
          <w:szCs w:val="28"/>
          <w:lang w:val="en-US"/>
        </w:rPr>
      </w:pPr>
      <w:r w:rsidRPr="00575090">
        <w:rPr>
          <w:rFonts w:cs="Times New Roman"/>
          <w:szCs w:val="28"/>
          <w:lang w:val="en-US"/>
        </w:rPr>
        <w:t>In the works of B.-I.</w:t>
      </w:r>
      <w:r w:rsidRPr="00575090">
        <w:rPr>
          <w:rFonts w:cs="Times New Roman"/>
          <w:szCs w:val="28"/>
        </w:rPr>
        <w:t> </w:t>
      </w:r>
      <w:proofErr w:type="spellStart"/>
      <w:r w:rsidRPr="00575090">
        <w:rPr>
          <w:rFonts w:cs="Times New Roman"/>
          <w:szCs w:val="28"/>
          <w:lang w:val="en-US"/>
        </w:rPr>
        <w:t>Antonych</w:t>
      </w:r>
      <w:proofErr w:type="spellEnd"/>
      <w:r w:rsidRPr="00575090">
        <w:rPr>
          <w:rFonts w:cs="Times New Roman"/>
          <w:szCs w:val="28"/>
          <w:lang w:val="en-US"/>
        </w:rPr>
        <w:t xml:space="preserve"> we observe a deep understanding of the specificity of the soul and heart by the poet. For example, in the poem "Advocatus</w:t>
      </w:r>
      <w:r w:rsidRPr="00575090">
        <w:rPr>
          <w:rFonts w:cs="Times New Roman"/>
          <w:szCs w:val="28"/>
        </w:rPr>
        <w:t xml:space="preserve"> </w:t>
      </w:r>
      <w:r w:rsidRPr="00575090">
        <w:rPr>
          <w:rFonts w:cs="Times New Roman"/>
          <w:szCs w:val="28"/>
          <w:lang w:val="en-US"/>
        </w:rPr>
        <w:lastRenderedPageBreak/>
        <w:t>diaboli" we read: "My soul has been stained by life and evil, but look into my heart"</w:t>
      </w:r>
      <w:r w:rsidRPr="00575090">
        <w:rPr>
          <w:rStyle w:val="a8"/>
          <w:szCs w:val="28"/>
          <w:lang w:val="en-US"/>
        </w:rPr>
        <w:footnoteReference w:id="28"/>
      </w:r>
      <w:r w:rsidRPr="00575090">
        <w:rPr>
          <w:rFonts w:cs="Times New Roman"/>
          <w:szCs w:val="28"/>
          <w:lang w:val="en-US"/>
        </w:rPr>
        <w:t xml:space="preserve">.In the biblical texts, the concepts of soul and heart are often interchangeable, but from the lines above we draw a conclusion that in the author’s </w:t>
      </w:r>
      <w:proofErr w:type="spellStart"/>
      <w:r w:rsidRPr="00575090">
        <w:rPr>
          <w:rFonts w:cs="Times New Roman"/>
          <w:szCs w:val="28"/>
          <w:lang w:val="en-US"/>
        </w:rPr>
        <w:t>understandingthe</w:t>
      </w:r>
      <w:proofErr w:type="spellEnd"/>
      <w:r w:rsidRPr="00575090">
        <w:rPr>
          <w:rFonts w:cs="Times New Roman"/>
          <w:szCs w:val="28"/>
          <w:lang w:val="en-US"/>
        </w:rPr>
        <w:t xml:space="preserve"> heart is a higher substance than the soul, since God will judge man according to his own preference:</w:t>
      </w:r>
    </w:p>
    <w:p w14:paraId="72DCA49A" w14:textId="77777777" w:rsidR="00575090" w:rsidRPr="00575090" w:rsidRDefault="00575090" w:rsidP="00575090">
      <w:pPr>
        <w:tabs>
          <w:tab w:val="left" w:pos="0"/>
        </w:tabs>
        <w:ind w:right="283" w:firstLine="709"/>
        <w:rPr>
          <w:rFonts w:cs="Times New Roman"/>
          <w:szCs w:val="28"/>
          <w:lang w:val="en-US"/>
        </w:rPr>
      </w:pPr>
      <w:r w:rsidRPr="00575090">
        <w:rPr>
          <w:rFonts w:cs="Times New Roman"/>
          <w:szCs w:val="28"/>
          <w:lang w:val="en-US"/>
        </w:rPr>
        <w:t>Then you'll place all my pride,</w:t>
      </w:r>
    </w:p>
    <w:p w14:paraId="15A3A7A0" w14:textId="77777777" w:rsidR="00575090" w:rsidRPr="00575090" w:rsidRDefault="00575090" w:rsidP="00575090">
      <w:pPr>
        <w:tabs>
          <w:tab w:val="left" w:pos="0"/>
        </w:tabs>
        <w:ind w:right="283" w:firstLine="709"/>
        <w:rPr>
          <w:rFonts w:cs="Times New Roman"/>
          <w:szCs w:val="28"/>
          <w:lang w:val="en-US"/>
        </w:rPr>
      </w:pPr>
      <w:r w:rsidRPr="00575090">
        <w:rPr>
          <w:rFonts w:cs="Times New Roman"/>
          <w:szCs w:val="28"/>
          <w:lang w:val="en-US"/>
        </w:rPr>
        <w:t>all my love, on the scales,</w:t>
      </w:r>
    </w:p>
    <w:p w14:paraId="42626C62" w14:textId="77777777" w:rsidR="00575090" w:rsidRPr="00575090" w:rsidRDefault="00575090" w:rsidP="00575090">
      <w:pPr>
        <w:tabs>
          <w:tab w:val="left" w:pos="0"/>
        </w:tabs>
        <w:ind w:right="283" w:firstLine="709"/>
        <w:rPr>
          <w:rFonts w:cs="Times New Roman"/>
          <w:szCs w:val="28"/>
          <w:lang w:val="en-US"/>
        </w:rPr>
      </w:pPr>
      <w:r w:rsidRPr="00575090">
        <w:rPr>
          <w:rFonts w:cs="Times New Roman"/>
          <w:szCs w:val="28"/>
          <w:lang w:val="en-US"/>
        </w:rPr>
        <w:t>I'll look without fear, though I wasn't timid,</w:t>
      </w:r>
    </w:p>
    <w:p w14:paraId="54E4BB79" w14:textId="77777777" w:rsidR="00575090" w:rsidRPr="00575090" w:rsidRDefault="00575090" w:rsidP="00575090">
      <w:pPr>
        <w:tabs>
          <w:tab w:val="left" w:pos="0"/>
        </w:tabs>
        <w:ind w:right="284" w:firstLine="709"/>
        <w:rPr>
          <w:rFonts w:cs="Times New Roman"/>
          <w:szCs w:val="28"/>
          <w:lang w:val="en-US"/>
        </w:rPr>
      </w:pPr>
      <w:r w:rsidRPr="00575090">
        <w:rPr>
          <w:rFonts w:cs="Times New Roman"/>
          <w:szCs w:val="28"/>
          <w:lang w:val="en-US"/>
        </w:rPr>
        <w:t>for my heart will prevail again</w:t>
      </w:r>
      <w:r w:rsidRPr="00575090">
        <w:rPr>
          <w:rStyle w:val="a8"/>
          <w:color w:val="000000"/>
          <w:szCs w:val="28"/>
        </w:rPr>
        <w:footnoteReference w:id="29"/>
      </w:r>
      <w:r w:rsidRPr="00575090">
        <w:rPr>
          <w:rFonts w:cs="Times New Roman"/>
          <w:color w:val="000000"/>
          <w:szCs w:val="28"/>
        </w:rPr>
        <w:t>.</w:t>
      </w:r>
    </w:p>
    <w:p w14:paraId="65F902EC" w14:textId="77777777" w:rsidR="00575090" w:rsidRPr="00575090" w:rsidRDefault="00575090" w:rsidP="00575090">
      <w:pPr>
        <w:tabs>
          <w:tab w:val="left" w:pos="0"/>
        </w:tabs>
        <w:ind w:right="283" w:firstLine="709"/>
        <w:rPr>
          <w:rFonts w:cs="Times New Roman"/>
          <w:szCs w:val="28"/>
          <w:lang w:val="en-US"/>
        </w:rPr>
      </w:pPr>
      <w:r w:rsidRPr="00575090">
        <w:rPr>
          <w:rFonts w:cs="Times New Roman"/>
          <w:szCs w:val="28"/>
          <w:lang w:val="en-US"/>
        </w:rPr>
        <w:t xml:space="preserve">The soul is subjected to various negative influences more, while the heart is the sphere of divine possession. In many of his works Saint </w:t>
      </w:r>
      <w:proofErr w:type="spellStart"/>
      <w:r w:rsidRPr="00575090">
        <w:rPr>
          <w:rFonts w:cs="Times New Roman"/>
          <w:szCs w:val="28"/>
          <w:lang w:val="en-US"/>
        </w:rPr>
        <w:t>Yevahriy</w:t>
      </w:r>
      <w:proofErr w:type="spellEnd"/>
      <w:r w:rsidRPr="00575090">
        <w:rPr>
          <w:rFonts w:cs="Times New Roman"/>
          <w:szCs w:val="28"/>
          <w:lang w:val="en-US"/>
        </w:rPr>
        <w:t xml:space="preserve"> of Pontius speaks of the inner space, which </w:t>
      </w:r>
      <w:proofErr w:type="spellStart"/>
      <w:r w:rsidRPr="00575090">
        <w:rPr>
          <w:rFonts w:cs="Times New Roman"/>
          <w:szCs w:val="28"/>
          <w:lang w:val="en-US"/>
        </w:rPr>
        <w:t>iscontained</w:t>
      </w:r>
      <w:proofErr w:type="spellEnd"/>
      <w:r w:rsidRPr="00575090">
        <w:rPr>
          <w:rFonts w:cs="Times New Roman"/>
          <w:szCs w:val="28"/>
          <w:lang w:val="en-US"/>
        </w:rPr>
        <w:t xml:space="preserve"> in every person. For him, it is a space of love and a space free from the sediment and mud of passions. This is the place of God</w:t>
      </w:r>
      <w:r w:rsidRPr="00575090">
        <w:rPr>
          <w:rStyle w:val="a8"/>
          <w:szCs w:val="28"/>
          <w:lang w:val="en-US"/>
        </w:rPr>
        <w:footnoteReference w:id="30"/>
      </w:r>
      <w:r w:rsidRPr="00575090">
        <w:rPr>
          <w:rFonts w:cs="Times New Roman"/>
          <w:szCs w:val="28"/>
          <w:lang w:val="en-US"/>
        </w:rPr>
        <w:t>. The state of the human heart is projected on the whole man, so the poet takes care of that his heart was at peace with God, which results in harmony in the broadest sense of the word.</w:t>
      </w:r>
    </w:p>
    <w:p w14:paraId="1CF1FC24" w14:textId="77777777" w:rsidR="00575090" w:rsidRPr="00575090" w:rsidRDefault="00575090" w:rsidP="00575090">
      <w:pPr>
        <w:ind w:right="283" w:firstLine="709"/>
        <w:rPr>
          <w:rFonts w:cs="Times New Roman"/>
          <w:szCs w:val="28"/>
          <w:lang w:val="en-US"/>
        </w:rPr>
      </w:pPr>
      <w:r w:rsidRPr="00575090">
        <w:rPr>
          <w:rFonts w:cs="Times New Roman"/>
          <w:szCs w:val="28"/>
          <w:lang w:val="en-US"/>
        </w:rPr>
        <w:t>In the biblical sense, peace is a state opposite to war. For the Christian, peace is so great a good that Jesus Christ himself presented it to his apostles: "Peace (be) unto you" (Luke 24, 36; John 20:19), "Peace I leave with you; my peace I give unto you" (John 14 27), “Peace (be) to this house” (Mt 10:12; Luke 10: 5). In addition, most church worship services contain requests for peace: "Let us pray to the Lord in peace ", "Let us pray to the Lord for peace from the heights and salvation of our souls", "Let us go out in peace". Peace is the state that a person aspires after an exhausting spiritual struggle against evil. A state of spiritual peace and joy is unknown to a man whose heart is overburden with passions.</w:t>
      </w:r>
    </w:p>
    <w:p w14:paraId="0A62B3D8" w14:textId="77777777" w:rsidR="00575090" w:rsidRPr="00575090" w:rsidRDefault="00575090" w:rsidP="00575090">
      <w:pPr>
        <w:ind w:right="283" w:firstLine="709"/>
        <w:rPr>
          <w:rFonts w:cs="Times New Roman"/>
          <w:szCs w:val="28"/>
          <w:lang w:val="en-US"/>
        </w:rPr>
      </w:pPr>
      <w:r w:rsidRPr="00575090">
        <w:rPr>
          <w:rFonts w:cs="Times New Roman"/>
          <w:szCs w:val="28"/>
          <w:lang w:val="en-US"/>
        </w:rPr>
        <w:t xml:space="preserve">G. </w:t>
      </w:r>
      <w:proofErr w:type="spellStart"/>
      <w:r w:rsidRPr="00575090">
        <w:rPr>
          <w:rFonts w:cs="Times New Roman"/>
          <w:szCs w:val="28"/>
          <w:lang w:val="en-US"/>
        </w:rPr>
        <w:t>Skovoroda</w:t>
      </w:r>
      <w:proofErr w:type="spellEnd"/>
      <w:r w:rsidRPr="00575090">
        <w:rPr>
          <w:rFonts w:cs="Times New Roman"/>
          <w:szCs w:val="28"/>
          <w:lang w:val="en-US"/>
        </w:rPr>
        <w:t xml:space="preserve"> and B.-I. </w:t>
      </w:r>
      <w:proofErr w:type="spellStart"/>
      <w:r w:rsidRPr="00575090">
        <w:rPr>
          <w:rFonts w:cs="Times New Roman"/>
          <w:szCs w:val="28"/>
          <w:lang w:val="en-US"/>
        </w:rPr>
        <w:t>Antonych</w:t>
      </w:r>
      <w:proofErr w:type="spellEnd"/>
      <w:r w:rsidRPr="00575090">
        <w:rPr>
          <w:rFonts w:cs="Times New Roman"/>
          <w:szCs w:val="28"/>
          <w:lang w:val="en-US"/>
        </w:rPr>
        <w:t xml:space="preserve"> thought on the issues of internal peace and harmony. The philosopher in “Friendly Talk about Peace of Soul” offers the following understanding of peace that leads to happiness: “[…] the top and blossom of your whole life is inner peace, heartfelt joy, spiritual fortitude. [...]Direct the course of all your affairs here [...]As many of you are healthy, satisfied, dressed and calm, but I do not praise this peace– this </w:t>
      </w:r>
      <w:proofErr w:type="spellStart"/>
      <w:r w:rsidRPr="00575090">
        <w:rPr>
          <w:rFonts w:cs="Times New Roman"/>
          <w:szCs w:val="28"/>
          <w:lang w:val="en-US"/>
        </w:rPr>
        <w:t>peaceisearthly</w:t>
      </w:r>
      <w:proofErr w:type="spellEnd"/>
      <w:r w:rsidRPr="00575090">
        <w:rPr>
          <w:rFonts w:cs="Times New Roman"/>
          <w:szCs w:val="28"/>
          <w:lang w:val="en-US"/>
        </w:rPr>
        <w:t xml:space="preserve">, it is known to everyone and deceives everyone. Here is the peace! –in the calm of thoughts, the joy of the heart, the animation of the soul. Here is the peace! </w:t>
      </w:r>
      <w:proofErr w:type="spellStart"/>
      <w:r w:rsidRPr="00575090">
        <w:rPr>
          <w:rFonts w:cs="Times New Roman"/>
          <w:szCs w:val="28"/>
          <w:lang w:val="en-US"/>
        </w:rPr>
        <w:t>Hereare</w:t>
      </w:r>
      <w:proofErr w:type="spellEnd"/>
      <w:r w:rsidRPr="00575090">
        <w:rPr>
          <w:rFonts w:cs="Times New Roman"/>
          <w:szCs w:val="28"/>
          <w:lang w:val="en-US"/>
        </w:rPr>
        <w:t xml:space="preserve"> the bowels of happiness! This peace opens your mind a temple of calmness, </w:t>
      </w:r>
      <w:proofErr w:type="spellStart"/>
      <w:r w:rsidRPr="00575090">
        <w:rPr>
          <w:rFonts w:cs="Times New Roman"/>
          <w:szCs w:val="28"/>
          <w:lang w:val="en-US"/>
        </w:rPr>
        <w:t>dressesyour</w:t>
      </w:r>
      <w:proofErr w:type="spellEnd"/>
      <w:r w:rsidRPr="00575090">
        <w:rPr>
          <w:rFonts w:cs="Times New Roman"/>
          <w:szCs w:val="28"/>
          <w:lang w:val="en-US"/>
        </w:rPr>
        <w:t xml:space="preserve"> soul in joy, satiates wheat flour and strengthens the heart"</w:t>
      </w:r>
      <w:r w:rsidRPr="00575090">
        <w:rPr>
          <w:rStyle w:val="a8"/>
          <w:szCs w:val="28"/>
          <w:lang w:val="en-US"/>
        </w:rPr>
        <w:footnoteReference w:id="31"/>
      </w:r>
      <w:r w:rsidRPr="00575090">
        <w:rPr>
          <w:rFonts w:cs="Times New Roman"/>
          <w:szCs w:val="28"/>
          <w:lang w:val="en-US"/>
        </w:rPr>
        <w:t>.</w:t>
      </w:r>
    </w:p>
    <w:p w14:paraId="079A12E1" w14:textId="77777777" w:rsidR="00575090" w:rsidRPr="00575090" w:rsidRDefault="00575090" w:rsidP="00575090">
      <w:pPr>
        <w:ind w:right="283" w:firstLine="709"/>
        <w:rPr>
          <w:rFonts w:cs="Times New Roman"/>
          <w:szCs w:val="28"/>
          <w:lang w:val="en-US"/>
        </w:rPr>
      </w:pPr>
      <w:r w:rsidRPr="00575090">
        <w:rPr>
          <w:rFonts w:cs="Times New Roman"/>
          <w:szCs w:val="28"/>
          <w:lang w:val="en-US"/>
        </w:rPr>
        <w:t xml:space="preserve">B.-I. </w:t>
      </w:r>
      <w:proofErr w:type="spellStart"/>
      <w:r w:rsidRPr="00575090">
        <w:rPr>
          <w:rFonts w:cs="Times New Roman"/>
          <w:szCs w:val="28"/>
          <w:lang w:val="en-US"/>
        </w:rPr>
        <w:t>Antonych</w:t>
      </w:r>
      <w:proofErr w:type="spellEnd"/>
      <w:r w:rsidRPr="00575090">
        <w:rPr>
          <w:rFonts w:cs="Times New Roman"/>
          <w:szCs w:val="28"/>
          <w:lang w:val="en-US"/>
        </w:rPr>
        <w:t xml:space="preserve"> understands the spiritual peace as a harmony. Collection "The Great Harmony" witnesses that the poet aspired to peace and looked for ways of its comprehending. The Christian God is the highest harmony, the tuning fork on which man and the world are tuned. The poet realizes that "You need very little to reach happiness: Just some harmony" ("Amen"), "harmony in your heart – you do not need anything more" ("Naivety"); in "</w:t>
      </w:r>
      <w:proofErr w:type="spellStart"/>
      <w:r w:rsidRPr="00575090">
        <w:rPr>
          <w:rFonts w:cs="Times New Roman"/>
          <w:szCs w:val="28"/>
          <w:lang w:val="en-US"/>
        </w:rPr>
        <w:t>Litania</w:t>
      </w:r>
      <w:proofErr w:type="spellEnd"/>
      <w:r w:rsidRPr="00575090">
        <w:rPr>
          <w:rFonts w:cs="Times New Roman"/>
          <w:szCs w:val="28"/>
          <w:lang w:val="en-US"/>
        </w:rPr>
        <w:t xml:space="preserve">" the "harmony of the soul" is identified with </w:t>
      </w:r>
      <w:r w:rsidRPr="00575090">
        <w:rPr>
          <w:rFonts w:cs="Times New Roman"/>
          <w:szCs w:val="28"/>
          <w:lang w:val="en-US"/>
        </w:rPr>
        <w:lastRenderedPageBreak/>
        <w:t xml:space="preserve">the caress of faith. B.-I. </w:t>
      </w:r>
      <w:proofErr w:type="spellStart"/>
      <w:r w:rsidRPr="00575090">
        <w:rPr>
          <w:rFonts w:cs="Times New Roman"/>
          <w:szCs w:val="28"/>
          <w:lang w:val="en-US"/>
        </w:rPr>
        <w:t>Antonych</w:t>
      </w:r>
      <w:proofErr w:type="spellEnd"/>
      <w:r w:rsidRPr="00575090">
        <w:rPr>
          <w:rFonts w:cs="Times New Roman"/>
          <w:szCs w:val="28"/>
          <w:lang w:val="en-US"/>
        </w:rPr>
        <w:t xml:space="preserve"> comes to the important recognition that the highest harmony is God, who is not only the source of the harmony of the human heart, but also the harmony of the cosmic, because "He gives melody to </w:t>
      </w:r>
      <w:proofErr w:type="spellStart"/>
      <w:r w:rsidRPr="00575090">
        <w:rPr>
          <w:rFonts w:cs="Times New Roman"/>
          <w:szCs w:val="28"/>
          <w:lang w:val="en-US"/>
        </w:rPr>
        <w:t>every thing</w:t>
      </w:r>
      <w:proofErr w:type="spellEnd"/>
      <w:r w:rsidRPr="00575090">
        <w:rPr>
          <w:rFonts w:cs="Times New Roman"/>
          <w:szCs w:val="28"/>
          <w:lang w:val="en-US"/>
        </w:rPr>
        <w:t xml:space="preserve">". It is not easy to grasp harmony, however it is the privilege of only a heart which for its sake renounces the </w:t>
      </w:r>
      <w:proofErr w:type="spellStart"/>
      <w:r w:rsidRPr="00575090">
        <w:rPr>
          <w:rFonts w:cs="Times New Roman"/>
          <w:szCs w:val="28"/>
          <w:lang w:val="en-US"/>
        </w:rPr>
        <w:t>secularsatisfaction</w:t>
      </w:r>
      <w:proofErr w:type="spellEnd"/>
      <w:r w:rsidRPr="00575090">
        <w:rPr>
          <w:rFonts w:cs="Times New Roman"/>
          <w:szCs w:val="28"/>
          <w:lang w:val="en-US"/>
        </w:rPr>
        <w:t>, empty philosophizing, and is guided exceptionally by the will of God, which puts it higher than its selfish wishes:</w:t>
      </w:r>
    </w:p>
    <w:p w14:paraId="3CD2F810" w14:textId="77777777" w:rsidR="00575090" w:rsidRPr="00575090" w:rsidRDefault="00575090" w:rsidP="00575090">
      <w:pPr>
        <w:ind w:right="283" w:firstLine="709"/>
        <w:rPr>
          <w:rFonts w:cs="Times New Roman"/>
          <w:szCs w:val="28"/>
          <w:lang w:val="en-US"/>
        </w:rPr>
      </w:pPr>
      <w:r w:rsidRPr="00575090">
        <w:rPr>
          <w:rFonts w:cs="Times New Roman"/>
          <w:szCs w:val="28"/>
          <w:lang w:val="en-US"/>
        </w:rPr>
        <w:t>But today I am ripe as in the summer,</w:t>
      </w:r>
    </w:p>
    <w:p w14:paraId="04834BBE" w14:textId="77777777" w:rsidR="00575090" w:rsidRPr="00575090" w:rsidRDefault="00575090" w:rsidP="00575090">
      <w:pPr>
        <w:ind w:right="283" w:firstLine="709"/>
        <w:rPr>
          <w:rFonts w:cs="Times New Roman"/>
          <w:szCs w:val="28"/>
          <w:lang w:val="en-US"/>
        </w:rPr>
      </w:pPr>
      <w:r w:rsidRPr="00575090">
        <w:rPr>
          <w:rFonts w:cs="Times New Roman"/>
          <w:szCs w:val="28"/>
          <w:lang w:val="en-US"/>
        </w:rPr>
        <w:t>I am done with my youthful pranks and jousting,</w:t>
      </w:r>
    </w:p>
    <w:p w14:paraId="3BFD67E7" w14:textId="77777777" w:rsidR="00575090" w:rsidRPr="00575090" w:rsidRDefault="00575090" w:rsidP="00575090">
      <w:pPr>
        <w:ind w:right="283" w:firstLine="709"/>
        <w:rPr>
          <w:rFonts w:cs="Times New Roman"/>
          <w:szCs w:val="28"/>
          <w:lang w:val="en-US"/>
        </w:rPr>
      </w:pPr>
      <w:r w:rsidRPr="00575090">
        <w:rPr>
          <w:rFonts w:cs="Times New Roman"/>
          <w:szCs w:val="28"/>
          <w:lang w:val="en-US"/>
        </w:rPr>
        <w:t>I have made my peace with God and the world,</w:t>
      </w:r>
    </w:p>
    <w:p w14:paraId="0387E562" w14:textId="77777777" w:rsidR="00575090" w:rsidRPr="00575090" w:rsidRDefault="00575090" w:rsidP="00575090">
      <w:pPr>
        <w:ind w:right="284" w:firstLine="709"/>
        <w:rPr>
          <w:rFonts w:cs="Times New Roman"/>
          <w:szCs w:val="28"/>
          <w:lang w:val="en-US"/>
        </w:rPr>
      </w:pPr>
      <w:r w:rsidRPr="00575090">
        <w:rPr>
          <w:rFonts w:cs="Times New Roman"/>
          <w:szCs w:val="28"/>
          <w:lang w:val="en-US"/>
        </w:rPr>
        <w:t>and have found perfect harmony in my heart</w:t>
      </w:r>
      <w:r w:rsidRPr="00575090">
        <w:rPr>
          <w:rStyle w:val="a8"/>
          <w:szCs w:val="28"/>
        </w:rPr>
        <w:footnoteReference w:id="32"/>
      </w:r>
      <w:r w:rsidRPr="00575090">
        <w:rPr>
          <w:rFonts w:cs="Times New Roman"/>
          <w:szCs w:val="28"/>
        </w:rPr>
        <w:t>.</w:t>
      </w:r>
    </w:p>
    <w:p w14:paraId="0F7799A0" w14:textId="77777777" w:rsidR="00575090" w:rsidRPr="00575090" w:rsidRDefault="00575090" w:rsidP="00575090">
      <w:pPr>
        <w:ind w:right="283" w:firstLine="709"/>
        <w:rPr>
          <w:rFonts w:cs="Times New Roman"/>
          <w:szCs w:val="28"/>
          <w:lang w:val="en-US"/>
        </w:rPr>
      </w:pPr>
      <w:r w:rsidRPr="00575090">
        <w:rPr>
          <w:rFonts w:cs="Times New Roman"/>
          <w:szCs w:val="28"/>
          <w:lang w:val="en-US"/>
        </w:rPr>
        <w:t xml:space="preserve">Despite all these outlook and ideological-thematic similarities of the works of Gregory </w:t>
      </w:r>
      <w:proofErr w:type="spellStart"/>
      <w:r w:rsidRPr="00575090">
        <w:rPr>
          <w:rFonts w:cs="Times New Roman"/>
          <w:szCs w:val="28"/>
          <w:lang w:val="en-US"/>
        </w:rPr>
        <w:t>Skovoroda</w:t>
      </w:r>
      <w:proofErr w:type="spellEnd"/>
      <w:r w:rsidRPr="00575090">
        <w:rPr>
          <w:rFonts w:cs="Times New Roman"/>
          <w:szCs w:val="28"/>
          <w:lang w:val="en-US"/>
        </w:rPr>
        <w:t xml:space="preserve"> and Bohdan-Igor </w:t>
      </w:r>
      <w:proofErr w:type="spellStart"/>
      <w:r w:rsidRPr="00575090">
        <w:rPr>
          <w:rFonts w:cs="Times New Roman"/>
          <w:szCs w:val="28"/>
          <w:lang w:val="en-US"/>
        </w:rPr>
        <w:t>Antonych</w:t>
      </w:r>
      <w:proofErr w:type="spellEnd"/>
      <w:r w:rsidRPr="00575090">
        <w:rPr>
          <w:rFonts w:cs="Times New Roman"/>
          <w:szCs w:val="28"/>
          <w:lang w:val="en-US"/>
        </w:rPr>
        <w:t>, in our opinion, the image of Jesus Christ is the most eloquent unifying factor, which is cross-</w:t>
      </w:r>
      <w:proofErr w:type="spellStart"/>
      <w:r w:rsidRPr="00575090">
        <w:rPr>
          <w:rFonts w:cs="Times New Roman"/>
          <w:szCs w:val="28"/>
          <w:lang w:val="en-US"/>
        </w:rPr>
        <w:t>cuttingin</w:t>
      </w:r>
      <w:proofErr w:type="spellEnd"/>
      <w:r w:rsidRPr="00575090">
        <w:rPr>
          <w:rFonts w:cs="Times New Roman"/>
          <w:szCs w:val="28"/>
          <w:lang w:val="en-US"/>
        </w:rPr>
        <w:t xml:space="preserve"> the works of both poets. </w:t>
      </w:r>
      <w:proofErr w:type="spellStart"/>
      <w:r w:rsidRPr="00575090">
        <w:rPr>
          <w:rFonts w:cs="Times New Roman"/>
          <w:szCs w:val="28"/>
          <w:lang w:val="en-US"/>
        </w:rPr>
        <w:t>ButIrynaBetkoremarks</w:t>
      </w:r>
      <w:proofErr w:type="spellEnd"/>
      <w:r w:rsidRPr="00575090">
        <w:rPr>
          <w:rFonts w:cs="Times New Roman"/>
          <w:szCs w:val="28"/>
          <w:lang w:val="en-US"/>
        </w:rPr>
        <w:t xml:space="preserve"> that in "The Garden of Divine Songs" </w:t>
      </w:r>
      <w:proofErr w:type="spellStart"/>
      <w:r w:rsidRPr="00575090">
        <w:rPr>
          <w:rFonts w:cs="Times New Roman"/>
          <w:szCs w:val="28"/>
          <w:lang w:val="en-US"/>
        </w:rPr>
        <w:t>bySkovorodaGod</w:t>
      </w:r>
      <w:proofErr w:type="spellEnd"/>
      <w:r w:rsidRPr="00575090">
        <w:rPr>
          <w:rFonts w:cs="Times New Roman"/>
          <w:szCs w:val="28"/>
          <w:lang w:val="en-US"/>
        </w:rPr>
        <w:t xml:space="preserve"> the Son is the predominant meaning-making and meaning-holding symbol, as in "The Great Harmony" by </w:t>
      </w:r>
      <w:proofErr w:type="spellStart"/>
      <w:r w:rsidRPr="00575090">
        <w:rPr>
          <w:rFonts w:cs="Times New Roman"/>
          <w:szCs w:val="28"/>
          <w:lang w:val="en-US"/>
        </w:rPr>
        <w:t>AntonychGod</w:t>
      </w:r>
      <w:proofErr w:type="spellEnd"/>
      <w:r w:rsidRPr="00575090">
        <w:rPr>
          <w:rFonts w:cs="Times New Roman"/>
          <w:szCs w:val="28"/>
          <w:lang w:val="en-US"/>
        </w:rPr>
        <w:t xml:space="preserve"> the Father is</w:t>
      </w:r>
      <w:r w:rsidRPr="00575090">
        <w:rPr>
          <w:rStyle w:val="a8"/>
          <w:szCs w:val="28"/>
          <w:lang w:val="en-US"/>
        </w:rPr>
        <w:footnoteReference w:id="33"/>
      </w:r>
      <w:r w:rsidRPr="00575090">
        <w:rPr>
          <w:rFonts w:cs="Times New Roman"/>
          <w:szCs w:val="28"/>
          <w:lang w:val="en-US"/>
        </w:rPr>
        <w:t>.</w:t>
      </w:r>
    </w:p>
    <w:p w14:paraId="7A4D4B5D" w14:textId="77777777" w:rsidR="00575090" w:rsidRPr="00575090" w:rsidRDefault="00575090" w:rsidP="00575090">
      <w:pPr>
        <w:ind w:right="283" w:firstLine="709"/>
        <w:rPr>
          <w:rFonts w:cs="Times New Roman"/>
          <w:szCs w:val="28"/>
          <w:lang w:val="en-US"/>
        </w:rPr>
      </w:pPr>
      <w:r w:rsidRPr="00575090">
        <w:rPr>
          <w:rFonts w:cs="Times New Roman"/>
          <w:szCs w:val="28"/>
          <w:lang w:val="en-US"/>
        </w:rPr>
        <w:t>All poems of the poet in which the image of the Creator God is central ("</w:t>
      </w:r>
      <w:proofErr w:type="spellStart"/>
      <w:r w:rsidRPr="00575090">
        <w:rPr>
          <w:rFonts w:cs="Times New Roman"/>
          <w:szCs w:val="28"/>
          <w:lang w:val="en-US"/>
        </w:rPr>
        <w:t>Musica</w:t>
      </w:r>
      <w:proofErr w:type="spellEnd"/>
      <w:r w:rsidRPr="00575090">
        <w:rPr>
          <w:rFonts w:cs="Times New Roman"/>
          <w:szCs w:val="28"/>
        </w:rPr>
        <w:t xml:space="preserve"> </w:t>
      </w:r>
      <w:r w:rsidRPr="00575090">
        <w:rPr>
          <w:rFonts w:cs="Times New Roman"/>
          <w:szCs w:val="28"/>
          <w:lang w:val="en-US"/>
        </w:rPr>
        <w:t>noctis", "</w:t>
      </w:r>
      <w:proofErr w:type="spellStart"/>
      <w:r w:rsidRPr="00575090">
        <w:rPr>
          <w:rFonts w:cs="Times New Roman"/>
          <w:szCs w:val="28"/>
          <w:lang w:val="en-US"/>
        </w:rPr>
        <w:t>Te</w:t>
      </w:r>
      <w:proofErr w:type="spellEnd"/>
      <w:r w:rsidRPr="00575090">
        <w:rPr>
          <w:rFonts w:cs="Times New Roman"/>
          <w:szCs w:val="28"/>
          <w:lang w:val="en-US"/>
        </w:rPr>
        <w:t xml:space="preserve"> Deum </w:t>
      </w:r>
      <w:proofErr w:type="spellStart"/>
      <w:r w:rsidRPr="00575090">
        <w:rPr>
          <w:rFonts w:cs="Times New Roman"/>
          <w:szCs w:val="28"/>
          <w:lang w:val="en-US"/>
        </w:rPr>
        <w:t>laudamus</w:t>
      </w:r>
      <w:proofErr w:type="spellEnd"/>
      <w:r w:rsidRPr="00575090">
        <w:rPr>
          <w:rFonts w:cs="Times New Roman"/>
          <w:szCs w:val="28"/>
          <w:lang w:val="en-US"/>
        </w:rPr>
        <w:t xml:space="preserve">", "Deus </w:t>
      </w:r>
      <w:proofErr w:type="spellStart"/>
      <w:r w:rsidRPr="00575090">
        <w:rPr>
          <w:rFonts w:cs="Times New Roman"/>
          <w:szCs w:val="28"/>
          <w:lang w:val="en-US"/>
        </w:rPr>
        <w:t>Magnificus</w:t>
      </w:r>
      <w:proofErr w:type="spellEnd"/>
      <w:r w:rsidRPr="00575090">
        <w:rPr>
          <w:rFonts w:cs="Times New Roman"/>
          <w:szCs w:val="28"/>
          <w:lang w:val="en-US"/>
        </w:rPr>
        <w:t>", "</w:t>
      </w:r>
      <w:proofErr w:type="spellStart"/>
      <w:r w:rsidRPr="00575090">
        <w:rPr>
          <w:rFonts w:cs="Times New Roman"/>
          <w:szCs w:val="28"/>
          <w:lang w:val="en-US"/>
        </w:rPr>
        <w:t>Veni</w:t>
      </w:r>
      <w:proofErr w:type="spellEnd"/>
      <w:r w:rsidRPr="00575090">
        <w:rPr>
          <w:rFonts w:cs="Times New Roman"/>
          <w:szCs w:val="28"/>
          <w:lang w:val="en-US"/>
        </w:rPr>
        <w:t xml:space="preserve"> Creator", "</w:t>
      </w:r>
      <w:proofErr w:type="spellStart"/>
      <w:r w:rsidRPr="00575090">
        <w:rPr>
          <w:rFonts w:cs="Times New Roman"/>
          <w:szCs w:val="28"/>
          <w:lang w:val="en-US"/>
        </w:rPr>
        <w:t>Te</w:t>
      </w:r>
      <w:proofErr w:type="spellEnd"/>
      <w:r w:rsidRPr="00575090">
        <w:rPr>
          <w:rFonts w:cs="Times New Roman"/>
          <w:szCs w:val="28"/>
          <w:lang w:val="en-US"/>
        </w:rPr>
        <w:t xml:space="preserve"> Deum </w:t>
      </w:r>
      <w:proofErr w:type="spellStart"/>
      <w:r w:rsidRPr="00575090">
        <w:rPr>
          <w:rFonts w:cs="Times New Roman"/>
          <w:szCs w:val="28"/>
          <w:lang w:val="en-US"/>
        </w:rPr>
        <w:t>laudamus</w:t>
      </w:r>
      <w:proofErr w:type="spellEnd"/>
      <w:r w:rsidRPr="00575090">
        <w:rPr>
          <w:rFonts w:cs="Times New Roman"/>
          <w:szCs w:val="28"/>
          <w:lang w:val="en-US"/>
        </w:rPr>
        <w:t>, 2", "Magnificat"), are united into the only thankful prayer in which the lyric hero praises the Lord, praises his grandeur, emphasizes his omnipotence and omnipresence.</w:t>
      </w:r>
    </w:p>
    <w:p w14:paraId="0251307D" w14:textId="77777777" w:rsidR="00575090" w:rsidRPr="00575090" w:rsidRDefault="00575090" w:rsidP="00575090">
      <w:pPr>
        <w:ind w:right="283" w:firstLine="709"/>
        <w:rPr>
          <w:rFonts w:cs="Times New Roman"/>
          <w:szCs w:val="28"/>
        </w:rPr>
      </w:pPr>
      <w:r w:rsidRPr="00575090">
        <w:rPr>
          <w:rFonts w:cs="Times New Roman"/>
          <w:szCs w:val="28"/>
          <w:lang w:val="en-US"/>
        </w:rPr>
        <w:t xml:space="preserve">Enthusiastic worship to the Creator is also present in Gregory </w:t>
      </w:r>
      <w:proofErr w:type="spellStart"/>
      <w:r w:rsidRPr="00575090">
        <w:rPr>
          <w:rFonts w:cs="Times New Roman"/>
          <w:szCs w:val="28"/>
          <w:lang w:val="en-US"/>
        </w:rPr>
        <w:t>Skovoroda</w:t>
      </w:r>
      <w:proofErr w:type="spellEnd"/>
      <w:r w:rsidRPr="00575090">
        <w:rPr>
          <w:rFonts w:cs="Times New Roman"/>
          <w:szCs w:val="28"/>
          <w:lang w:val="en-US"/>
        </w:rPr>
        <w:t xml:space="preserve">, because the Ukrainian philosopher perceived nature as one of the sources of God-knowledge, and every thinking man, looking the beauty of the universe, gratefully bows to the One Who created it. The thinker is convinced that “everything lives and moves in God and by the power of God, we know everything only through God and in God", "God penetrates and holds all creation", “All creation follows </w:t>
      </w:r>
      <w:proofErr w:type="spellStart"/>
      <w:r w:rsidRPr="00575090">
        <w:rPr>
          <w:rFonts w:cs="Times New Roman"/>
          <w:szCs w:val="28"/>
          <w:lang w:val="en-US"/>
        </w:rPr>
        <w:t>afterthe</w:t>
      </w:r>
      <w:proofErr w:type="spellEnd"/>
      <w:r w:rsidRPr="00575090">
        <w:rPr>
          <w:rFonts w:cs="Times New Roman"/>
          <w:szCs w:val="28"/>
          <w:lang w:val="en-US"/>
        </w:rPr>
        <w:t xml:space="preserve"> guidance of the Creator […] Who calls the breed of nightingales and blackbirds </w:t>
      </w:r>
      <w:proofErr w:type="spellStart"/>
      <w:r w:rsidRPr="00575090">
        <w:rPr>
          <w:rFonts w:cs="Times New Roman"/>
          <w:szCs w:val="28"/>
          <w:lang w:val="en-US"/>
        </w:rPr>
        <w:t>tothe</w:t>
      </w:r>
      <w:proofErr w:type="spellEnd"/>
      <w:r w:rsidRPr="00575090">
        <w:rPr>
          <w:rFonts w:cs="Times New Roman"/>
          <w:szCs w:val="28"/>
          <w:lang w:val="en-US"/>
        </w:rPr>
        <w:t xml:space="preserve"> forests and gardens, larks to the fields, and frogs to the waters and swamps? Who leads the rivers to the sea? Who attracts steel to a magnet? Who lifts the shivering flame up? It is our God who rules over everything and manages all in everything”</w:t>
      </w:r>
      <w:r w:rsidRPr="00575090">
        <w:rPr>
          <w:rStyle w:val="a8"/>
          <w:szCs w:val="28"/>
          <w:lang w:val="en-US"/>
        </w:rPr>
        <w:footnoteReference w:id="34"/>
      </w:r>
      <w:r w:rsidRPr="00575090">
        <w:rPr>
          <w:rFonts w:cs="Times New Roman"/>
          <w:szCs w:val="28"/>
          <w:lang w:val="en-US"/>
        </w:rPr>
        <w:t xml:space="preserve">. In this context, </w:t>
      </w:r>
      <w:proofErr w:type="spellStart"/>
      <w:r w:rsidRPr="00575090">
        <w:rPr>
          <w:rFonts w:cs="Times New Roman"/>
          <w:szCs w:val="28"/>
          <w:lang w:val="en-US"/>
        </w:rPr>
        <w:t>Mykola</w:t>
      </w:r>
      <w:proofErr w:type="spellEnd"/>
      <w:r w:rsidRPr="00575090">
        <w:rPr>
          <w:rFonts w:cs="Times New Roman"/>
          <w:szCs w:val="28"/>
          <w:lang w:val="en-US"/>
        </w:rPr>
        <w:t xml:space="preserve"> </w:t>
      </w:r>
      <w:proofErr w:type="spellStart"/>
      <w:r w:rsidRPr="00575090">
        <w:rPr>
          <w:rFonts w:cs="Times New Roman"/>
          <w:szCs w:val="28"/>
          <w:lang w:val="en-US"/>
        </w:rPr>
        <w:t>Ilnytskiy</w:t>
      </w:r>
      <w:proofErr w:type="spellEnd"/>
      <w:r w:rsidRPr="00575090">
        <w:rPr>
          <w:rFonts w:cs="Times New Roman"/>
          <w:szCs w:val="28"/>
          <w:lang w:val="en-US"/>
        </w:rPr>
        <w:t xml:space="preserve"> explains the phenomenon of </w:t>
      </w:r>
      <w:proofErr w:type="spellStart"/>
      <w:r w:rsidRPr="00575090">
        <w:rPr>
          <w:rFonts w:cs="Times New Roman"/>
          <w:szCs w:val="28"/>
          <w:lang w:val="en-US"/>
        </w:rPr>
        <w:t>Antonych’s</w:t>
      </w:r>
      <w:proofErr w:type="spellEnd"/>
      <w:r w:rsidRPr="00575090">
        <w:rPr>
          <w:rFonts w:cs="Times New Roman"/>
          <w:szCs w:val="28"/>
          <w:lang w:val="en-US"/>
        </w:rPr>
        <w:t xml:space="preserve"> reverence for nature: "</w:t>
      </w:r>
      <w:proofErr w:type="spellStart"/>
      <w:r w:rsidRPr="00575090">
        <w:rPr>
          <w:rFonts w:cs="Times New Roman"/>
          <w:szCs w:val="28"/>
          <w:lang w:val="en-US"/>
        </w:rPr>
        <w:t>Antonych</w:t>
      </w:r>
      <w:proofErr w:type="spellEnd"/>
      <w:r w:rsidRPr="00575090">
        <w:rPr>
          <w:rFonts w:cs="Times New Roman"/>
          <w:szCs w:val="28"/>
          <w:lang w:val="en-US"/>
        </w:rPr>
        <w:t xml:space="preserve"> preached the philosophy of pantheism in the </w:t>
      </w:r>
      <w:proofErr w:type="spellStart"/>
      <w:r w:rsidRPr="00575090">
        <w:rPr>
          <w:rFonts w:cs="Times New Roman"/>
          <w:szCs w:val="28"/>
          <w:lang w:val="en-US"/>
        </w:rPr>
        <w:t>Skovoroda’s</w:t>
      </w:r>
      <w:proofErr w:type="spellEnd"/>
      <w:r w:rsidRPr="00575090">
        <w:rPr>
          <w:rFonts w:cs="Times New Roman"/>
          <w:szCs w:val="28"/>
          <w:lang w:val="en-US"/>
        </w:rPr>
        <w:t xml:space="preserve"> sense, where nature thinks, where the spiritual source is dissolved in nature itself"</w:t>
      </w:r>
      <w:r w:rsidRPr="00575090">
        <w:rPr>
          <w:rStyle w:val="a8"/>
          <w:szCs w:val="28"/>
          <w:lang w:val="en-US"/>
        </w:rPr>
        <w:footnoteReference w:id="35"/>
      </w:r>
      <w:r w:rsidRPr="00575090">
        <w:rPr>
          <w:rFonts w:cs="Times New Roman"/>
          <w:szCs w:val="28"/>
          <w:lang w:val="en-US"/>
        </w:rPr>
        <w:t xml:space="preserve">. A collection "The Book of the Lion" by Bohdan-Igor </w:t>
      </w:r>
      <w:proofErr w:type="spellStart"/>
      <w:r w:rsidRPr="00575090">
        <w:rPr>
          <w:rFonts w:cs="Times New Roman"/>
          <w:szCs w:val="28"/>
          <w:lang w:val="en-US"/>
        </w:rPr>
        <w:t>Antonych</w:t>
      </w:r>
      <w:proofErr w:type="spellEnd"/>
      <w:r w:rsidRPr="00575090">
        <w:rPr>
          <w:rFonts w:cs="Times New Roman"/>
          <w:szCs w:val="28"/>
          <w:lang w:val="en-US"/>
        </w:rPr>
        <w:t xml:space="preserve">, in which the concept of beauty and the ugly is the cross-cutting theme and which is filled with natural and bestiary symbols (lion, fantastic sea creatures, sea, water, stone), which have their artistic manifestations in the works of Gregory </w:t>
      </w:r>
      <w:proofErr w:type="spellStart"/>
      <w:r w:rsidRPr="00575090">
        <w:rPr>
          <w:rFonts w:cs="Times New Roman"/>
          <w:szCs w:val="28"/>
          <w:lang w:val="en-US"/>
        </w:rPr>
        <w:t>Skovoroda</w:t>
      </w:r>
      <w:proofErr w:type="spellEnd"/>
      <w:r w:rsidRPr="00575090">
        <w:rPr>
          <w:rFonts w:cs="Times New Roman"/>
          <w:szCs w:val="28"/>
          <w:lang w:val="en-US"/>
        </w:rPr>
        <w:t xml:space="preserve">, can serve as an artistic illustration of this thesis. Let remark that most characters in one way or </w:t>
      </w:r>
      <w:r w:rsidRPr="00575090">
        <w:rPr>
          <w:rFonts w:cs="Times New Roman"/>
          <w:szCs w:val="28"/>
          <w:lang w:val="en-US"/>
        </w:rPr>
        <w:lastRenderedPageBreak/>
        <w:t>another represent Christ or concentrate attention on various aspects of a person’s spiritual life.</w:t>
      </w:r>
    </w:p>
    <w:p w14:paraId="7FBDEF11" w14:textId="77777777" w:rsidR="00575090" w:rsidRPr="00575090" w:rsidRDefault="00575090" w:rsidP="00575090">
      <w:pPr>
        <w:ind w:right="283" w:firstLine="709"/>
        <w:rPr>
          <w:rFonts w:cs="Times New Roman"/>
          <w:szCs w:val="28"/>
          <w:lang w:val="en-US"/>
        </w:rPr>
      </w:pPr>
      <w:r w:rsidRPr="00575090">
        <w:rPr>
          <w:rFonts w:cs="Times New Roman"/>
          <w:szCs w:val="28"/>
          <w:lang w:val="en-US"/>
        </w:rPr>
        <w:t xml:space="preserve">As already noticed, the image of the Second Person of God is dominant in the collection “The Garden of Divine Songs”. Gregory </w:t>
      </w:r>
      <w:proofErr w:type="spellStart"/>
      <w:r w:rsidRPr="00575090">
        <w:rPr>
          <w:rFonts w:cs="Times New Roman"/>
          <w:szCs w:val="28"/>
          <w:lang w:val="en-US"/>
        </w:rPr>
        <w:t>Skovoroda</w:t>
      </w:r>
      <w:proofErr w:type="spellEnd"/>
      <w:r w:rsidRPr="00575090">
        <w:rPr>
          <w:rFonts w:cs="Times New Roman"/>
          <w:szCs w:val="28"/>
          <w:lang w:val="en-US"/>
        </w:rPr>
        <w:t xml:space="preserve"> sees not only the moral ideal in Jesus Christ, as some scholars are remarked, but also the Savior, the Redeemer, that is, completely God and completely Man.</w:t>
      </w:r>
    </w:p>
    <w:p w14:paraId="34896035" w14:textId="77777777" w:rsidR="00575090" w:rsidRPr="00575090" w:rsidRDefault="00575090" w:rsidP="00575090">
      <w:pPr>
        <w:ind w:right="283" w:firstLine="709"/>
        <w:rPr>
          <w:rFonts w:cs="Times New Roman"/>
          <w:szCs w:val="28"/>
          <w:lang w:val="en-US"/>
        </w:rPr>
      </w:pPr>
      <w:r w:rsidRPr="00575090">
        <w:rPr>
          <w:rFonts w:cs="Times New Roman"/>
          <w:szCs w:val="28"/>
          <w:lang w:val="en-US"/>
        </w:rPr>
        <w:t>Oh Jesus! Oh my pleasure!</w:t>
      </w:r>
    </w:p>
    <w:p w14:paraId="153C9392" w14:textId="77777777" w:rsidR="00575090" w:rsidRPr="00575090" w:rsidRDefault="00575090" w:rsidP="00575090">
      <w:pPr>
        <w:ind w:right="283" w:firstLine="709"/>
        <w:rPr>
          <w:rFonts w:cs="Times New Roman"/>
          <w:szCs w:val="28"/>
          <w:lang w:val="en-US"/>
        </w:rPr>
      </w:pPr>
      <w:r w:rsidRPr="00575090">
        <w:rPr>
          <w:rFonts w:cs="Times New Roman"/>
          <w:szCs w:val="28"/>
          <w:lang w:val="en-US"/>
        </w:rPr>
        <w:t>Do you live here? O joy of suffering ones!</w:t>
      </w:r>
    </w:p>
    <w:p w14:paraId="4FF5F200" w14:textId="77777777" w:rsidR="00575090" w:rsidRPr="00575090" w:rsidRDefault="00575090" w:rsidP="00575090">
      <w:pPr>
        <w:ind w:right="283" w:firstLine="709"/>
        <w:rPr>
          <w:rFonts w:cs="Times New Roman"/>
          <w:szCs w:val="28"/>
          <w:lang w:val="en-US"/>
        </w:rPr>
      </w:pPr>
      <w:r w:rsidRPr="00575090">
        <w:rPr>
          <w:rFonts w:cs="Times New Roman"/>
          <w:szCs w:val="28"/>
          <w:lang w:val="en-US"/>
        </w:rPr>
        <w:t>Give me salvific healing in this passion,</w:t>
      </w:r>
    </w:p>
    <w:p w14:paraId="2951B90D" w14:textId="77777777" w:rsidR="00575090" w:rsidRPr="00575090" w:rsidRDefault="00575090" w:rsidP="00575090">
      <w:pPr>
        <w:ind w:right="284" w:firstLine="709"/>
        <w:rPr>
          <w:rFonts w:cs="Times New Roman"/>
          <w:szCs w:val="28"/>
          <w:lang w:val="en-US"/>
        </w:rPr>
      </w:pPr>
      <w:r w:rsidRPr="00575090">
        <w:rPr>
          <w:rFonts w:cs="Times New Roman"/>
          <w:szCs w:val="28"/>
          <w:lang w:val="en-US"/>
        </w:rPr>
        <w:t xml:space="preserve">Don’t let </w:t>
      </w:r>
      <w:proofErr w:type="spellStart"/>
      <w:r w:rsidRPr="00575090">
        <w:rPr>
          <w:rFonts w:cs="Times New Roman"/>
          <w:szCs w:val="28"/>
          <w:lang w:val="en-US"/>
        </w:rPr>
        <w:t>medisappear</w:t>
      </w:r>
      <w:proofErr w:type="spellEnd"/>
      <w:r w:rsidRPr="00575090">
        <w:rPr>
          <w:rFonts w:cs="Times New Roman"/>
          <w:szCs w:val="28"/>
          <w:lang w:val="en-US"/>
        </w:rPr>
        <w:t xml:space="preserve"> forever!</w:t>
      </w:r>
      <w:r w:rsidRPr="00575090">
        <w:rPr>
          <w:rStyle w:val="a8"/>
          <w:color w:val="000000"/>
          <w:szCs w:val="28"/>
        </w:rPr>
        <w:footnoteReference w:id="36"/>
      </w:r>
      <w:r w:rsidRPr="00575090">
        <w:rPr>
          <w:rFonts w:cs="Times New Roman"/>
          <w:color w:val="000000"/>
          <w:szCs w:val="28"/>
        </w:rPr>
        <w:t>.</w:t>
      </w:r>
    </w:p>
    <w:p w14:paraId="3F34F367" w14:textId="77777777" w:rsidR="00575090" w:rsidRPr="00575090" w:rsidRDefault="00575090" w:rsidP="00575090">
      <w:pPr>
        <w:ind w:right="283" w:firstLine="709"/>
        <w:rPr>
          <w:rFonts w:cs="Times New Roman"/>
          <w:szCs w:val="28"/>
          <w:lang w:val="en-US"/>
        </w:rPr>
      </w:pPr>
      <w:r w:rsidRPr="00575090">
        <w:rPr>
          <w:rFonts w:cs="Times New Roman"/>
          <w:szCs w:val="28"/>
          <w:lang w:val="en-US"/>
        </w:rPr>
        <w:t>In general, the entire collection “The Garden of Divine Songs” is imbued with important postulates of Christ’s teaching, which, though indirectly, introduces the image of Christ into the work. For example, in the poem “Oh, you bird of the yellow”, the author warns the reader against such sins as vanity and pride, because a person with such passions cannot grasp peace of mind:</w:t>
      </w:r>
    </w:p>
    <w:p w14:paraId="6D6A7B6D" w14:textId="77777777" w:rsidR="00575090" w:rsidRPr="00575090" w:rsidRDefault="00575090" w:rsidP="00575090">
      <w:pPr>
        <w:ind w:right="283" w:firstLine="709"/>
        <w:rPr>
          <w:rFonts w:cs="Times New Roman"/>
          <w:szCs w:val="28"/>
          <w:lang w:val="en-US"/>
        </w:rPr>
      </w:pPr>
      <w:r w:rsidRPr="00575090">
        <w:rPr>
          <w:rFonts w:cs="Times New Roman"/>
          <w:szCs w:val="28"/>
          <w:lang w:val="en-US"/>
        </w:rPr>
        <w:t>Let those brains breaks off,</w:t>
      </w:r>
    </w:p>
    <w:p w14:paraId="290DE99A" w14:textId="77777777" w:rsidR="00575090" w:rsidRPr="00575090" w:rsidRDefault="00575090" w:rsidP="00575090">
      <w:pPr>
        <w:ind w:right="283" w:firstLine="709"/>
        <w:rPr>
          <w:rFonts w:cs="Times New Roman"/>
          <w:szCs w:val="28"/>
          <w:lang w:val="en-US"/>
        </w:rPr>
      </w:pPr>
      <w:r w:rsidRPr="00575090">
        <w:rPr>
          <w:rFonts w:cs="Times New Roman"/>
          <w:szCs w:val="28"/>
          <w:lang w:val="en-US"/>
        </w:rPr>
        <w:t>who climbs high up,</w:t>
      </w:r>
    </w:p>
    <w:p w14:paraId="15C78D18" w14:textId="77777777" w:rsidR="00575090" w:rsidRPr="00575090" w:rsidRDefault="00575090" w:rsidP="00575090">
      <w:pPr>
        <w:ind w:right="283" w:firstLine="709"/>
        <w:rPr>
          <w:rFonts w:cs="Times New Roman"/>
          <w:szCs w:val="28"/>
          <w:lang w:val="en-US"/>
        </w:rPr>
      </w:pPr>
      <w:r w:rsidRPr="00575090">
        <w:rPr>
          <w:rFonts w:cs="Times New Roman"/>
          <w:szCs w:val="28"/>
          <w:lang w:val="en-US"/>
        </w:rPr>
        <w:t>and I’ll be quietly to myself</w:t>
      </w:r>
    </w:p>
    <w:p w14:paraId="237C8486" w14:textId="77777777" w:rsidR="00575090" w:rsidRPr="00575090" w:rsidRDefault="00575090" w:rsidP="00575090">
      <w:pPr>
        <w:ind w:right="283" w:firstLine="709"/>
        <w:rPr>
          <w:rFonts w:cs="Times New Roman"/>
          <w:szCs w:val="28"/>
          <w:lang w:val="en-US"/>
        </w:rPr>
      </w:pPr>
      <w:r w:rsidRPr="00575090">
        <w:rPr>
          <w:rFonts w:cs="Times New Roman"/>
          <w:szCs w:val="28"/>
          <w:lang w:val="en-US"/>
        </w:rPr>
        <w:t>while the nice age,</w:t>
      </w:r>
    </w:p>
    <w:p w14:paraId="7AF4C1FF" w14:textId="77777777" w:rsidR="00575090" w:rsidRPr="00575090" w:rsidRDefault="00575090" w:rsidP="00575090">
      <w:pPr>
        <w:ind w:right="283" w:firstLine="709"/>
        <w:rPr>
          <w:rFonts w:cs="Times New Roman"/>
          <w:szCs w:val="28"/>
          <w:lang w:val="en-US"/>
        </w:rPr>
      </w:pPr>
      <w:r w:rsidRPr="00575090">
        <w:rPr>
          <w:rFonts w:cs="Times New Roman"/>
          <w:szCs w:val="28"/>
          <w:lang w:val="en-US"/>
        </w:rPr>
        <w:t>so all evil will pass me by,</w:t>
      </w:r>
    </w:p>
    <w:p w14:paraId="1AC3521E" w14:textId="77777777" w:rsidR="00575090" w:rsidRPr="00575090" w:rsidRDefault="00575090" w:rsidP="00575090">
      <w:pPr>
        <w:ind w:right="284" w:firstLine="709"/>
        <w:rPr>
          <w:rFonts w:cs="Times New Roman"/>
          <w:szCs w:val="28"/>
          <w:lang w:val="en-US"/>
        </w:rPr>
      </w:pPr>
      <w:r w:rsidRPr="00575090">
        <w:rPr>
          <w:rFonts w:cs="Times New Roman"/>
          <w:szCs w:val="28"/>
          <w:lang w:val="en-US"/>
        </w:rPr>
        <w:t>I’ll be happy man</w:t>
      </w:r>
      <w:r w:rsidRPr="00575090">
        <w:rPr>
          <w:rStyle w:val="a8"/>
          <w:szCs w:val="28"/>
        </w:rPr>
        <w:footnoteReference w:id="37"/>
      </w:r>
      <w:r w:rsidRPr="00575090">
        <w:rPr>
          <w:rFonts w:cs="Times New Roman"/>
          <w:szCs w:val="28"/>
        </w:rPr>
        <w:t>.</w:t>
      </w:r>
    </w:p>
    <w:p w14:paraId="523213C0" w14:textId="77777777" w:rsidR="00575090" w:rsidRPr="00575090" w:rsidRDefault="00575090" w:rsidP="00575090">
      <w:pPr>
        <w:ind w:right="283" w:firstLine="709"/>
        <w:rPr>
          <w:rFonts w:cs="Times New Roman"/>
          <w:szCs w:val="28"/>
          <w:lang w:val="en-US"/>
        </w:rPr>
      </w:pPr>
      <w:r w:rsidRPr="00575090">
        <w:rPr>
          <w:rFonts w:cs="Times New Roman"/>
          <w:szCs w:val="28"/>
          <w:lang w:val="en-US"/>
        </w:rPr>
        <w:t xml:space="preserve">As Christ preached humility, repeatedly gave humility lessons by his </w:t>
      </w:r>
      <w:proofErr w:type="spellStart"/>
      <w:r w:rsidRPr="00575090">
        <w:rPr>
          <w:rFonts w:cs="Times New Roman"/>
          <w:szCs w:val="28"/>
          <w:lang w:val="en-US"/>
        </w:rPr>
        <w:t>life,we</w:t>
      </w:r>
      <w:proofErr w:type="spellEnd"/>
      <w:r w:rsidRPr="00575090">
        <w:rPr>
          <w:rFonts w:cs="Times New Roman"/>
          <w:szCs w:val="28"/>
          <w:lang w:val="en-US"/>
        </w:rPr>
        <w:t xml:space="preserve"> understand from the work that the lyrical hero, practicing the simplicity, quietness, imitates his Teacher. In </w:t>
      </w:r>
      <w:proofErr w:type="spellStart"/>
      <w:r w:rsidRPr="00575090">
        <w:rPr>
          <w:rFonts w:cs="Times New Roman"/>
          <w:szCs w:val="28"/>
          <w:lang w:val="en-US"/>
        </w:rPr>
        <w:t>Antonych’s</w:t>
      </w:r>
      <w:proofErr w:type="spellEnd"/>
      <w:r w:rsidRPr="00575090">
        <w:rPr>
          <w:rFonts w:cs="Times New Roman"/>
          <w:szCs w:val="28"/>
          <w:lang w:val="en-US"/>
        </w:rPr>
        <w:t xml:space="preserve"> poem "Sacred Simplicity" there are consonant motives:</w:t>
      </w:r>
    </w:p>
    <w:p w14:paraId="662C9832" w14:textId="77777777" w:rsidR="00575090" w:rsidRPr="00575090" w:rsidRDefault="00575090" w:rsidP="00575090">
      <w:pPr>
        <w:pStyle w:val="3"/>
        <w:tabs>
          <w:tab w:val="left" w:pos="708"/>
        </w:tabs>
        <w:spacing w:line="240" w:lineRule="auto"/>
        <w:ind w:right="283" w:firstLine="709"/>
        <w:rPr>
          <w:lang w:val="en-US"/>
        </w:rPr>
      </w:pPr>
      <w:r w:rsidRPr="00575090">
        <w:rPr>
          <w:lang w:val="en-US"/>
        </w:rPr>
        <w:t>Grand simplicity is</w:t>
      </w:r>
    </w:p>
    <w:p w14:paraId="57D7A222" w14:textId="77777777" w:rsidR="00575090" w:rsidRPr="00575090" w:rsidRDefault="00575090" w:rsidP="00575090">
      <w:pPr>
        <w:pStyle w:val="3"/>
        <w:tabs>
          <w:tab w:val="left" w:pos="708"/>
        </w:tabs>
        <w:spacing w:line="240" w:lineRule="auto"/>
        <w:ind w:right="283" w:firstLine="709"/>
        <w:rPr>
          <w:lang w:val="en-US"/>
        </w:rPr>
      </w:pPr>
      <w:r w:rsidRPr="00575090">
        <w:rPr>
          <w:lang w:val="en-US"/>
        </w:rPr>
        <w:t>the highest perfection.</w:t>
      </w:r>
    </w:p>
    <w:p w14:paraId="0673E8BE" w14:textId="77777777" w:rsidR="00575090" w:rsidRPr="00575090" w:rsidRDefault="00575090" w:rsidP="00575090">
      <w:pPr>
        <w:pStyle w:val="3"/>
        <w:tabs>
          <w:tab w:val="left" w:pos="708"/>
        </w:tabs>
        <w:spacing w:line="240" w:lineRule="auto"/>
        <w:ind w:right="283" w:firstLine="709"/>
        <w:rPr>
          <w:lang w:val="en-US"/>
        </w:rPr>
      </w:pPr>
      <w:r w:rsidRPr="00575090">
        <w:rPr>
          <w:lang w:val="en-US"/>
        </w:rPr>
        <w:t>Naivety is sacred,</w:t>
      </w:r>
    </w:p>
    <w:p w14:paraId="27B47434" w14:textId="77777777" w:rsidR="00575090" w:rsidRPr="00575090" w:rsidRDefault="00575090" w:rsidP="00575090">
      <w:pPr>
        <w:pStyle w:val="3"/>
        <w:tabs>
          <w:tab w:val="left" w:pos="708"/>
        </w:tabs>
        <w:spacing w:line="240" w:lineRule="auto"/>
        <w:ind w:right="283" w:firstLine="709"/>
        <w:rPr>
          <w:lang w:val="en-US"/>
        </w:rPr>
      </w:pPr>
      <w:r w:rsidRPr="00575090">
        <w:rPr>
          <w:lang w:val="en-US"/>
        </w:rPr>
        <w:t>Smallness is the crowning.</w:t>
      </w:r>
    </w:p>
    <w:p w14:paraId="50DAA4B0" w14:textId="77777777" w:rsidR="00575090" w:rsidRPr="00575090" w:rsidRDefault="00575090" w:rsidP="00575090">
      <w:pPr>
        <w:pStyle w:val="3"/>
        <w:tabs>
          <w:tab w:val="left" w:pos="708"/>
        </w:tabs>
        <w:spacing w:line="240" w:lineRule="auto"/>
        <w:ind w:right="283" w:firstLine="709"/>
        <w:rPr>
          <w:lang w:val="en-US"/>
        </w:rPr>
      </w:pPr>
      <w:r w:rsidRPr="00575090">
        <w:rPr>
          <w:lang w:val="en-US"/>
        </w:rPr>
        <w:t>This kind of a person is happy.</w:t>
      </w:r>
    </w:p>
    <w:p w14:paraId="6EECDDCF" w14:textId="77777777" w:rsidR="00575090" w:rsidRPr="00575090" w:rsidRDefault="00575090" w:rsidP="00575090">
      <w:pPr>
        <w:pStyle w:val="3"/>
        <w:tabs>
          <w:tab w:val="left" w:pos="708"/>
        </w:tabs>
        <w:spacing w:line="240" w:lineRule="auto"/>
        <w:ind w:right="283" w:firstLine="709"/>
        <w:rPr>
          <w:lang w:val="en-US"/>
        </w:rPr>
      </w:pPr>
      <w:r w:rsidRPr="00575090">
        <w:rPr>
          <w:lang w:val="en-US"/>
        </w:rPr>
        <w:t>His road is clear:</w:t>
      </w:r>
    </w:p>
    <w:p w14:paraId="1006414B" w14:textId="77777777" w:rsidR="00575090" w:rsidRPr="00575090" w:rsidRDefault="00575090" w:rsidP="00575090">
      <w:pPr>
        <w:pStyle w:val="3"/>
        <w:tabs>
          <w:tab w:val="left" w:pos="708"/>
        </w:tabs>
        <w:spacing w:line="240" w:lineRule="auto"/>
        <w:ind w:right="283" w:firstLine="709"/>
        <w:rPr>
          <w:lang w:val="en-US"/>
        </w:rPr>
      </w:pPr>
      <w:r w:rsidRPr="00575090">
        <w:rPr>
          <w:lang w:val="en-US"/>
        </w:rPr>
        <w:t>like a child</w:t>
      </w:r>
    </w:p>
    <w:p w14:paraId="5B038DB8" w14:textId="77777777" w:rsidR="00575090" w:rsidRPr="00575090" w:rsidRDefault="00575090" w:rsidP="00575090">
      <w:pPr>
        <w:pStyle w:val="3"/>
        <w:tabs>
          <w:tab w:val="left" w:pos="708"/>
        </w:tabs>
        <w:spacing w:line="240" w:lineRule="auto"/>
        <w:ind w:right="284" w:firstLine="709"/>
        <w:rPr>
          <w:lang w:val="en-US"/>
        </w:rPr>
      </w:pPr>
      <w:r w:rsidRPr="00575090">
        <w:rPr>
          <w:lang w:val="en-US"/>
        </w:rPr>
        <w:t>In naivety he prays to God!</w:t>
      </w:r>
      <w:r w:rsidRPr="00575090">
        <w:rPr>
          <w:rStyle w:val="a8"/>
          <w:lang w:val="uk-UA"/>
        </w:rPr>
        <w:footnoteReference w:id="38"/>
      </w:r>
      <w:r w:rsidRPr="00575090">
        <w:rPr>
          <w:lang w:val="uk-UA"/>
        </w:rPr>
        <w:t>.</w:t>
      </w:r>
    </w:p>
    <w:p w14:paraId="3260C3E1" w14:textId="77777777" w:rsidR="00575090" w:rsidRPr="00575090" w:rsidRDefault="00575090" w:rsidP="00575090">
      <w:pPr>
        <w:pStyle w:val="3"/>
        <w:tabs>
          <w:tab w:val="left" w:pos="708"/>
        </w:tabs>
        <w:spacing w:line="240" w:lineRule="auto"/>
        <w:ind w:right="283" w:firstLine="709"/>
        <w:rPr>
          <w:lang w:val="en-US"/>
        </w:rPr>
      </w:pPr>
      <w:r w:rsidRPr="00575090">
        <w:rPr>
          <w:lang w:val="en-US"/>
        </w:rPr>
        <w:t xml:space="preserve">As already noticed, "Agnus Dei" is a landmark poem in the creative work of Bohdan-Igor </w:t>
      </w:r>
      <w:proofErr w:type="spellStart"/>
      <w:r w:rsidRPr="00575090">
        <w:rPr>
          <w:lang w:val="en-US"/>
        </w:rPr>
        <w:t>Antonych</w:t>
      </w:r>
      <w:proofErr w:type="spellEnd"/>
      <w:r w:rsidRPr="00575090">
        <w:rPr>
          <w:lang w:val="en-US"/>
        </w:rPr>
        <w:t xml:space="preserve">, in which the poet veiledly speaks </w:t>
      </w:r>
      <w:proofErr w:type="spellStart"/>
      <w:r w:rsidRPr="00575090">
        <w:rPr>
          <w:lang w:val="en-US"/>
        </w:rPr>
        <w:t>aboutthe</w:t>
      </w:r>
      <w:proofErr w:type="spellEnd"/>
      <w:r w:rsidRPr="00575090">
        <w:rPr>
          <w:lang w:val="en-US"/>
        </w:rPr>
        <w:t xml:space="preserve"> Passions of the </w:t>
      </w:r>
      <w:proofErr w:type="spellStart"/>
      <w:r w:rsidRPr="00575090">
        <w:rPr>
          <w:lang w:val="en-US"/>
        </w:rPr>
        <w:t>Christand</w:t>
      </w:r>
      <w:proofErr w:type="spellEnd"/>
      <w:r w:rsidRPr="00575090">
        <w:rPr>
          <w:lang w:val="en-US"/>
        </w:rPr>
        <w:t xml:space="preserve"> also introduces Eucharistic symbols in the text. In Gregory </w:t>
      </w:r>
      <w:proofErr w:type="spellStart"/>
      <w:r w:rsidRPr="00575090">
        <w:rPr>
          <w:lang w:val="en-US"/>
        </w:rPr>
        <w:t>Skovoroda</w:t>
      </w:r>
      <w:proofErr w:type="spellEnd"/>
      <w:r w:rsidRPr="00575090">
        <w:rPr>
          <w:lang w:val="en-US"/>
        </w:rPr>
        <w:t xml:space="preserve"> the theme of Christ’s sufferings is revealed in the 7th song. The lyric hero empathizes with Christ, understands the weight and significance of His sacrifice:</w:t>
      </w:r>
    </w:p>
    <w:p w14:paraId="45476821" w14:textId="77777777" w:rsidR="00575090" w:rsidRPr="00575090" w:rsidRDefault="00575090" w:rsidP="00575090">
      <w:pPr>
        <w:pStyle w:val="3"/>
        <w:tabs>
          <w:tab w:val="left" w:pos="708"/>
        </w:tabs>
        <w:spacing w:line="240" w:lineRule="auto"/>
        <w:ind w:right="283" w:firstLine="709"/>
        <w:rPr>
          <w:lang w:val="en-US"/>
        </w:rPr>
      </w:pPr>
      <w:r w:rsidRPr="00575090">
        <w:rPr>
          <w:lang w:val="en-US"/>
        </w:rPr>
        <w:t>Take me with you to the mountain path to the cross;</w:t>
      </w:r>
    </w:p>
    <w:p w14:paraId="5F728836" w14:textId="77777777" w:rsidR="00575090" w:rsidRPr="00575090" w:rsidRDefault="00575090" w:rsidP="00575090">
      <w:pPr>
        <w:pStyle w:val="3"/>
        <w:tabs>
          <w:tab w:val="left" w:pos="708"/>
        </w:tabs>
        <w:spacing w:line="240" w:lineRule="auto"/>
        <w:ind w:right="283" w:firstLine="709"/>
        <w:rPr>
          <w:lang w:val="en-US"/>
        </w:rPr>
      </w:pPr>
      <w:r w:rsidRPr="00575090">
        <w:rPr>
          <w:lang w:val="en-US"/>
        </w:rPr>
        <w:t xml:space="preserve">I am glad to live above the </w:t>
      </w:r>
      <w:proofErr w:type="spellStart"/>
      <w:r w:rsidRPr="00575090">
        <w:rPr>
          <w:lang w:val="en-US"/>
        </w:rPr>
        <w:t>mountain;I</w:t>
      </w:r>
      <w:proofErr w:type="spellEnd"/>
      <w:r w:rsidRPr="00575090">
        <w:rPr>
          <w:lang w:val="en-US"/>
        </w:rPr>
        <w:t xml:space="preserve"> will throw the earth with my palm.</w:t>
      </w:r>
    </w:p>
    <w:p w14:paraId="47E071BC" w14:textId="77777777" w:rsidR="00575090" w:rsidRPr="00575090" w:rsidRDefault="00575090" w:rsidP="00575090">
      <w:pPr>
        <w:pStyle w:val="3"/>
        <w:tabs>
          <w:tab w:val="left" w:pos="708"/>
        </w:tabs>
        <w:spacing w:line="240" w:lineRule="auto"/>
        <w:ind w:right="283" w:firstLine="709"/>
        <w:rPr>
          <w:lang w:val="en-US"/>
        </w:rPr>
      </w:pPr>
      <w:r w:rsidRPr="00575090">
        <w:rPr>
          <w:lang w:val="en-US"/>
        </w:rPr>
        <w:t>Your death is my existence,</w:t>
      </w:r>
    </w:p>
    <w:p w14:paraId="08780547" w14:textId="77777777" w:rsidR="00575090" w:rsidRPr="00575090" w:rsidRDefault="00575090" w:rsidP="00575090">
      <w:pPr>
        <w:pStyle w:val="3"/>
        <w:tabs>
          <w:tab w:val="left" w:pos="708"/>
        </w:tabs>
        <w:spacing w:line="240" w:lineRule="auto"/>
        <w:ind w:right="283" w:firstLine="709"/>
        <w:rPr>
          <w:lang w:val="en-US"/>
        </w:rPr>
      </w:pPr>
      <w:r w:rsidRPr="00575090">
        <w:rPr>
          <w:lang w:val="en-US"/>
        </w:rPr>
        <w:t>Your bile is the kind of sweets, oh Jesus!</w:t>
      </w:r>
    </w:p>
    <w:p w14:paraId="7F6F2F4F" w14:textId="77777777" w:rsidR="00575090" w:rsidRPr="00575090" w:rsidRDefault="00575090" w:rsidP="00575090">
      <w:pPr>
        <w:pStyle w:val="3"/>
        <w:tabs>
          <w:tab w:val="left" w:pos="708"/>
        </w:tabs>
        <w:spacing w:line="240" w:lineRule="auto"/>
        <w:ind w:right="283" w:firstLine="709"/>
        <w:rPr>
          <w:lang w:val="en-US"/>
        </w:rPr>
      </w:pPr>
      <w:r w:rsidRPr="00575090">
        <w:rPr>
          <w:lang w:val="en-US"/>
        </w:rPr>
        <w:t>Your severe wounds are my seal,</w:t>
      </w:r>
    </w:p>
    <w:p w14:paraId="6776E494" w14:textId="77777777" w:rsidR="00575090" w:rsidRPr="00575090" w:rsidRDefault="00575090" w:rsidP="00575090">
      <w:pPr>
        <w:pStyle w:val="3"/>
        <w:tabs>
          <w:tab w:val="left" w:pos="708"/>
        </w:tabs>
        <w:spacing w:line="240" w:lineRule="auto"/>
        <w:ind w:right="283" w:firstLine="709"/>
        <w:rPr>
          <w:lang w:val="en-US"/>
        </w:rPr>
      </w:pPr>
      <w:r w:rsidRPr="00575090">
        <w:rPr>
          <w:lang w:val="en-US"/>
        </w:rPr>
        <w:lastRenderedPageBreak/>
        <w:t>Your crown of thorns is the grace of glory to me,</w:t>
      </w:r>
    </w:p>
    <w:p w14:paraId="572BFDC5" w14:textId="77777777" w:rsidR="00575090" w:rsidRPr="00575090" w:rsidRDefault="00575090" w:rsidP="00575090">
      <w:pPr>
        <w:pStyle w:val="3"/>
        <w:tabs>
          <w:tab w:val="left" w:pos="708"/>
        </w:tabs>
        <w:spacing w:line="240" w:lineRule="auto"/>
        <w:ind w:right="283" w:firstLine="709"/>
        <w:rPr>
          <w:lang w:val="en-US"/>
        </w:rPr>
      </w:pPr>
      <w:r w:rsidRPr="00575090">
        <w:rPr>
          <w:lang w:val="en-US"/>
        </w:rPr>
        <w:t xml:space="preserve">This </w:t>
      </w:r>
      <w:proofErr w:type="spellStart"/>
      <w:r w:rsidRPr="00575090">
        <w:rPr>
          <w:lang w:val="en-US"/>
        </w:rPr>
        <w:t>Yourabusive</w:t>
      </w:r>
      <w:proofErr w:type="spellEnd"/>
      <w:r w:rsidRPr="00575090">
        <w:rPr>
          <w:lang w:val="en-US"/>
        </w:rPr>
        <w:t xml:space="preserve"> cross –</w:t>
      </w:r>
    </w:p>
    <w:p w14:paraId="4DB36002" w14:textId="77777777" w:rsidR="00575090" w:rsidRPr="00575090" w:rsidRDefault="00575090" w:rsidP="00575090">
      <w:pPr>
        <w:pStyle w:val="3"/>
        <w:tabs>
          <w:tab w:val="left" w:pos="708"/>
        </w:tabs>
        <w:spacing w:line="240" w:lineRule="auto"/>
        <w:ind w:right="284" w:firstLine="709"/>
        <w:rPr>
          <w:lang w:val="en-US"/>
        </w:rPr>
      </w:pPr>
      <w:r w:rsidRPr="00575090">
        <w:rPr>
          <w:lang w:val="en-US"/>
        </w:rPr>
        <w:t>Is my praise and honor, Jesus!</w:t>
      </w:r>
      <w:r w:rsidRPr="00575090">
        <w:rPr>
          <w:rStyle w:val="a8"/>
          <w:color w:val="000000"/>
        </w:rPr>
        <w:footnoteReference w:id="39"/>
      </w:r>
    </w:p>
    <w:p w14:paraId="757706B6" w14:textId="77777777" w:rsidR="00575090" w:rsidRPr="00575090" w:rsidRDefault="00575090" w:rsidP="00575090">
      <w:pPr>
        <w:pStyle w:val="3"/>
        <w:tabs>
          <w:tab w:val="left" w:pos="708"/>
        </w:tabs>
        <w:spacing w:line="240" w:lineRule="auto"/>
        <w:ind w:right="283" w:firstLine="709"/>
        <w:rPr>
          <w:lang w:val="en-US"/>
        </w:rPr>
      </w:pPr>
      <w:r w:rsidRPr="00575090">
        <w:rPr>
          <w:lang w:val="en-US"/>
        </w:rPr>
        <w:t xml:space="preserve">In the collections “The Garden of Divine Songs” and “The Great Harmony” poets appeal to the image of the Holy Spirit. According to </w:t>
      </w:r>
      <w:proofErr w:type="spellStart"/>
      <w:r w:rsidRPr="00575090">
        <w:rPr>
          <w:lang w:val="en-US"/>
        </w:rPr>
        <w:t>IrynaBetko</w:t>
      </w:r>
      <w:proofErr w:type="spellEnd"/>
      <w:r w:rsidRPr="00575090">
        <w:rPr>
          <w:lang w:val="en-US"/>
        </w:rPr>
        <w:t xml:space="preserve">, “The Third Person of the Holy Trinity symbolizes spiritual insight; it is also the </w:t>
      </w:r>
      <w:proofErr w:type="spellStart"/>
      <w:r w:rsidRPr="00575090">
        <w:rPr>
          <w:lang w:val="en-US"/>
        </w:rPr>
        <w:t>pledgeofmystery</w:t>
      </w:r>
      <w:proofErr w:type="spellEnd"/>
      <w:r w:rsidRPr="00575090">
        <w:rPr>
          <w:lang w:val="en-US"/>
        </w:rPr>
        <w:t xml:space="preserve">. </w:t>
      </w:r>
      <w:proofErr w:type="spellStart"/>
      <w:r w:rsidRPr="00575090">
        <w:rPr>
          <w:lang w:val="en-US"/>
        </w:rPr>
        <w:t>Antonych’slyrical</w:t>
      </w:r>
      <w:proofErr w:type="spellEnd"/>
      <w:r w:rsidRPr="00575090">
        <w:rPr>
          <w:lang w:val="en-US"/>
        </w:rPr>
        <w:t xml:space="preserve"> hero is appealing with the </w:t>
      </w:r>
      <w:proofErr w:type="spellStart"/>
      <w:r w:rsidRPr="00575090">
        <w:rPr>
          <w:lang w:val="en-US"/>
        </w:rPr>
        <w:t>requestabout</w:t>
      </w:r>
      <w:proofErr w:type="spellEnd"/>
      <w:r w:rsidRPr="00575090">
        <w:rPr>
          <w:lang w:val="en-US"/>
        </w:rPr>
        <w:t xml:space="preserve"> the spiritual transformation to </w:t>
      </w:r>
      <w:proofErr w:type="spellStart"/>
      <w:r w:rsidRPr="00575090">
        <w:rPr>
          <w:lang w:val="en-US"/>
        </w:rPr>
        <w:t>Herwho</w:t>
      </w:r>
      <w:proofErr w:type="spellEnd"/>
      <w:r w:rsidRPr="00575090">
        <w:rPr>
          <w:lang w:val="en-US"/>
        </w:rPr>
        <w:t xml:space="preserve"> would radically change his human nature. Spiritual transformation is a life-giving force, as well as the path that leads man to God as well as to oneself”</w:t>
      </w:r>
      <w:r w:rsidRPr="00575090">
        <w:rPr>
          <w:rStyle w:val="a8"/>
          <w:lang w:val="en-US"/>
        </w:rPr>
        <w:footnoteReference w:id="40"/>
      </w:r>
      <w:r w:rsidRPr="00575090">
        <w:rPr>
          <w:lang w:val="en-US"/>
        </w:rPr>
        <w:t>.</w:t>
      </w:r>
    </w:p>
    <w:p w14:paraId="72497A16" w14:textId="77777777" w:rsidR="00575090" w:rsidRPr="00575090" w:rsidRDefault="00575090" w:rsidP="00575090">
      <w:pPr>
        <w:pStyle w:val="3"/>
        <w:tabs>
          <w:tab w:val="left" w:pos="708"/>
        </w:tabs>
        <w:spacing w:line="240" w:lineRule="auto"/>
        <w:ind w:right="283" w:firstLine="709"/>
        <w:rPr>
          <w:lang w:val="en-US"/>
        </w:rPr>
      </w:pPr>
      <w:r w:rsidRPr="00575090">
        <w:rPr>
          <w:lang w:val="en-US"/>
        </w:rPr>
        <w:t xml:space="preserve">In the poetic works of </w:t>
      </w:r>
      <w:proofErr w:type="spellStart"/>
      <w:r w:rsidRPr="00575090">
        <w:rPr>
          <w:lang w:val="en-US"/>
        </w:rPr>
        <w:t>Skovoroda</w:t>
      </w:r>
      <w:proofErr w:type="spellEnd"/>
      <w:r w:rsidRPr="00575090">
        <w:rPr>
          <w:lang w:val="en-US"/>
        </w:rPr>
        <w:t>, the Holy Spirit is viewed through the symbolic image of the dove: "The hearted dove announces peace to me"</w:t>
      </w:r>
      <w:r w:rsidRPr="00575090">
        <w:rPr>
          <w:rStyle w:val="a8"/>
          <w:lang w:val="en-US"/>
        </w:rPr>
        <w:footnoteReference w:id="41"/>
      </w:r>
      <w:r w:rsidRPr="00575090">
        <w:rPr>
          <w:lang w:val="en-US"/>
        </w:rPr>
        <w:t xml:space="preserve">. In general, the poet is convinced that the Holy Spirit can settle only in the heart from which the poison of sin has been eradicated. In "The Great Harmony," the Third Person of God takes a significant place. B.-I. </w:t>
      </w:r>
      <w:proofErr w:type="spellStart"/>
      <w:r w:rsidRPr="00575090">
        <w:rPr>
          <w:lang w:val="en-US"/>
        </w:rPr>
        <w:t>Antonych</w:t>
      </w:r>
      <w:proofErr w:type="spellEnd"/>
      <w:r w:rsidRPr="00575090">
        <w:rPr>
          <w:lang w:val="en-US"/>
        </w:rPr>
        <w:t xml:space="preserve"> calls the Holy Spirit "Holy Dove", "Dove-Spirit", "Great Reaper of Souls". The lyrical hero asks the Holy Spirit for moral perfection, spiritual progress.</w:t>
      </w:r>
    </w:p>
    <w:p w14:paraId="07DD9582" w14:textId="77777777" w:rsidR="00575090" w:rsidRPr="00575090" w:rsidRDefault="00575090" w:rsidP="00575090">
      <w:pPr>
        <w:pStyle w:val="3"/>
        <w:tabs>
          <w:tab w:val="left" w:pos="708"/>
        </w:tabs>
        <w:spacing w:line="240" w:lineRule="auto"/>
        <w:ind w:right="283" w:firstLine="709"/>
        <w:rPr>
          <w:lang w:val="en-US"/>
        </w:rPr>
      </w:pPr>
      <w:r w:rsidRPr="00575090">
        <w:rPr>
          <w:lang w:val="en-US"/>
        </w:rPr>
        <w:t xml:space="preserve">The image-symbol of the sun, which in </w:t>
      </w:r>
      <w:proofErr w:type="spellStart"/>
      <w:r w:rsidRPr="00575090">
        <w:rPr>
          <w:lang w:val="en-US"/>
        </w:rPr>
        <w:t>Antonych’s</w:t>
      </w:r>
      <w:proofErr w:type="spellEnd"/>
      <w:r w:rsidRPr="00575090">
        <w:rPr>
          <w:lang w:val="en-US"/>
        </w:rPr>
        <w:t xml:space="preserve"> poetry is read as a symbol of the fullness of God’s grace, </w:t>
      </w:r>
      <w:proofErr w:type="spellStart"/>
      <w:r w:rsidRPr="00575090">
        <w:rPr>
          <w:lang w:val="en-US"/>
        </w:rPr>
        <w:t>iscommon</w:t>
      </w:r>
      <w:proofErr w:type="spellEnd"/>
      <w:r w:rsidRPr="00575090">
        <w:rPr>
          <w:lang w:val="en-US"/>
        </w:rPr>
        <w:t xml:space="preserve"> to both poets:</w:t>
      </w:r>
    </w:p>
    <w:p w14:paraId="5ABD44E9" w14:textId="77777777" w:rsidR="00575090" w:rsidRPr="00575090" w:rsidRDefault="00575090" w:rsidP="00575090">
      <w:pPr>
        <w:pStyle w:val="3"/>
        <w:tabs>
          <w:tab w:val="left" w:pos="708"/>
        </w:tabs>
        <w:spacing w:line="240" w:lineRule="auto"/>
        <w:ind w:right="283" w:firstLine="709"/>
        <w:rPr>
          <w:lang w:val="en-US"/>
        </w:rPr>
      </w:pPr>
      <w:r w:rsidRPr="00575090">
        <w:rPr>
          <w:lang w:val="en-US"/>
        </w:rPr>
        <w:t>You've placed a dreadful burden on my shoulders,</w:t>
      </w:r>
    </w:p>
    <w:p w14:paraId="2A0990B0" w14:textId="77777777" w:rsidR="00575090" w:rsidRPr="00575090" w:rsidRDefault="00575090" w:rsidP="00575090">
      <w:pPr>
        <w:pStyle w:val="3"/>
        <w:tabs>
          <w:tab w:val="left" w:pos="708"/>
        </w:tabs>
        <w:spacing w:line="240" w:lineRule="auto"/>
        <w:ind w:right="283" w:firstLine="709"/>
        <w:rPr>
          <w:lang w:val="en-US"/>
        </w:rPr>
      </w:pPr>
      <w:r w:rsidRPr="00575090">
        <w:rPr>
          <w:lang w:val="en-US"/>
        </w:rPr>
        <w:t>and I must carry it, without fail I must.</w:t>
      </w:r>
    </w:p>
    <w:p w14:paraId="4C0074F2" w14:textId="77777777" w:rsidR="00575090" w:rsidRPr="00575090" w:rsidRDefault="00575090" w:rsidP="00575090">
      <w:pPr>
        <w:pStyle w:val="3"/>
        <w:tabs>
          <w:tab w:val="left" w:pos="708"/>
        </w:tabs>
        <w:spacing w:line="240" w:lineRule="auto"/>
        <w:ind w:right="283" w:firstLine="709"/>
        <w:rPr>
          <w:lang w:val="en-US"/>
        </w:rPr>
      </w:pPr>
      <w:r w:rsidRPr="00575090">
        <w:rPr>
          <w:lang w:val="en-US"/>
        </w:rPr>
        <w:t>Dead things are the happiest - of all Saharan deserts</w:t>
      </w:r>
    </w:p>
    <w:p w14:paraId="48934CEB" w14:textId="77777777" w:rsidR="00575090" w:rsidRPr="00575090" w:rsidRDefault="00575090" w:rsidP="00575090">
      <w:pPr>
        <w:pStyle w:val="3"/>
        <w:tabs>
          <w:tab w:val="left" w:pos="708"/>
        </w:tabs>
        <w:spacing w:line="240" w:lineRule="auto"/>
        <w:ind w:right="283" w:firstLine="709"/>
        <w:rPr>
          <w:lang w:val="en-US"/>
        </w:rPr>
      </w:pPr>
      <w:r w:rsidRPr="00575090">
        <w:rPr>
          <w:lang w:val="en-US"/>
        </w:rPr>
        <w:t>the fire of Your grace burns most intensely.</w:t>
      </w:r>
    </w:p>
    <w:p w14:paraId="55FAA784" w14:textId="77777777" w:rsidR="00575090" w:rsidRPr="00575090" w:rsidRDefault="00575090" w:rsidP="00575090">
      <w:pPr>
        <w:pStyle w:val="3"/>
        <w:tabs>
          <w:tab w:val="clear" w:pos="0"/>
          <w:tab w:val="left" w:pos="708"/>
        </w:tabs>
        <w:spacing w:line="240" w:lineRule="auto"/>
        <w:ind w:right="284" w:firstLine="709"/>
        <w:rPr>
          <w:lang w:val="en-US"/>
        </w:rPr>
      </w:pPr>
      <w:r w:rsidRPr="00575090">
        <w:rPr>
          <w:lang w:val="en-US"/>
        </w:rPr>
        <w:t>You've placed the sun on my shoulders</w:t>
      </w:r>
      <w:r w:rsidRPr="00575090">
        <w:rPr>
          <w:rStyle w:val="a8"/>
          <w:lang w:val="uk-UA"/>
        </w:rPr>
        <w:footnoteReference w:id="42"/>
      </w:r>
      <w:r w:rsidRPr="00575090">
        <w:rPr>
          <w:lang w:val="uk-UA"/>
        </w:rPr>
        <w:t>.</w:t>
      </w:r>
    </w:p>
    <w:p w14:paraId="0BF94C1F" w14:textId="77777777" w:rsidR="00575090" w:rsidRPr="00575090" w:rsidRDefault="00575090" w:rsidP="00575090">
      <w:pPr>
        <w:tabs>
          <w:tab w:val="left" w:pos="0"/>
        </w:tabs>
        <w:ind w:right="283" w:firstLine="709"/>
        <w:rPr>
          <w:rFonts w:cs="Times New Roman"/>
          <w:szCs w:val="28"/>
          <w:lang w:val="en-US"/>
        </w:rPr>
      </w:pPr>
      <w:r w:rsidRPr="00575090">
        <w:rPr>
          <w:rFonts w:cs="Times New Roman"/>
          <w:szCs w:val="28"/>
          <w:lang w:val="en-US"/>
        </w:rPr>
        <w:t xml:space="preserve">In </w:t>
      </w:r>
      <w:proofErr w:type="spellStart"/>
      <w:r w:rsidRPr="00575090">
        <w:rPr>
          <w:rFonts w:cs="Times New Roman"/>
          <w:szCs w:val="28"/>
          <w:lang w:val="en-US"/>
        </w:rPr>
        <w:t>Skovoroda</w:t>
      </w:r>
      <w:proofErr w:type="spellEnd"/>
      <w:r w:rsidRPr="00575090">
        <w:rPr>
          <w:rFonts w:cs="Times New Roman"/>
          <w:szCs w:val="28"/>
          <w:lang w:val="en-US"/>
        </w:rPr>
        <w:t>, the sun is a symbol of the circle, and the circle is a "symbol that hides the infinite wheel of God’s eternity", in the circle, "heavenly in the earthly, incorruptible in the corruptible is hidden".</w:t>
      </w:r>
    </w:p>
    <w:p w14:paraId="75E9FA94" w14:textId="77777777" w:rsidR="00575090" w:rsidRPr="00575090" w:rsidRDefault="00575090" w:rsidP="00575090">
      <w:pPr>
        <w:tabs>
          <w:tab w:val="left" w:pos="0"/>
        </w:tabs>
        <w:ind w:right="283" w:firstLine="709"/>
        <w:rPr>
          <w:rFonts w:cs="Times New Roman"/>
          <w:szCs w:val="28"/>
          <w:lang w:val="en-US"/>
        </w:rPr>
      </w:pPr>
      <w:r w:rsidRPr="00575090">
        <w:rPr>
          <w:rFonts w:cs="Times New Roman"/>
          <w:szCs w:val="28"/>
          <w:lang w:val="en-US"/>
        </w:rPr>
        <w:t xml:space="preserve">The road, which in Ukrainian baroque literature is an allegory of the life path leading to eternity, is another unifying symbol for both poets. Gregory </w:t>
      </w:r>
      <w:proofErr w:type="spellStart"/>
      <w:r w:rsidRPr="00575090">
        <w:rPr>
          <w:rFonts w:cs="Times New Roman"/>
          <w:szCs w:val="28"/>
          <w:lang w:val="en-US"/>
        </w:rPr>
        <w:t>Skovorodawitnessed</w:t>
      </w:r>
      <w:proofErr w:type="spellEnd"/>
      <w:r w:rsidRPr="00575090">
        <w:rPr>
          <w:rFonts w:cs="Times New Roman"/>
          <w:szCs w:val="28"/>
          <w:lang w:val="en-US"/>
        </w:rPr>
        <w:t xml:space="preserve"> his </w:t>
      </w:r>
      <w:proofErr w:type="spellStart"/>
      <w:r w:rsidRPr="00575090">
        <w:rPr>
          <w:rFonts w:cs="Times New Roman"/>
          <w:szCs w:val="28"/>
          <w:lang w:val="en-US"/>
        </w:rPr>
        <w:t>convictionsby</w:t>
      </w:r>
      <w:proofErr w:type="spellEnd"/>
      <w:r w:rsidRPr="00575090">
        <w:rPr>
          <w:rFonts w:cs="Times New Roman"/>
          <w:szCs w:val="28"/>
          <w:lang w:val="en-US"/>
        </w:rPr>
        <w:t xml:space="preserve"> a wandering way of life, a renunciation of a constant settlement, of his own family, that is, of everything that would connect his spirit with earthly affairs. Bohdan-Igor </w:t>
      </w:r>
      <w:proofErr w:type="spellStart"/>
      <w:r w:rsidRPr="00575090">
        <w:rPr>
          <w:rFonts w:cs="Times New Roman"/>
          <w:szCs w:val="28"/>
          <w:lang w:val="en-US"/>
        </w:rPr>
        <w:t>Antonych</w:t>
      </w:r>
      <w:proofErr w:type="spellEnd"/>
      <w:r w:rsidRPr="00575090">
        <w:rPr>
          <w:rFonts w:cs="Times New Roman"/>
          <w:szCs w:val="28"/>
          <w:lang w:val="en-US"/>
        </w:rPr>
        <w:t xml:space="preserve"> in his poem "Liber </w:t>
      </w:r>
      <w:proofErr w:type="spellStart"/>
      <w:r w:rsidRPr="00575090">
        <w:rPr>
          <w:rFonts w:cs="Times New Roman"/>
          <w:szCs w:val="28"/>
          <w:lang w:val="en-US"/>
        </w:rPr>
        <w:t>peregrinorum</w:t>
      </w:r>
      <w:proofErr w:type="spellEnd"/>
      <w:r w:rsidRPr="00575090">
        <w:rPr>
          <w:rFonts w:cs="Times New Roman"/>
          <w:szCs w:val="28"/>
          <w:lang w:val="en-US"/>
        </w:rPr>
        <w:t>" allegorically portrays the instability of human life, using the image of the road".</w:t>
      </w:r>
    </w:p>
    <w:p w14:paraId="2C3EFE3F" w14:textId="77777777" w:rsidR="00575090" w:rsidRPr="00575090" w:rsidRDefault="00575090" w:rsidP="00575090">
      <w:pPr>
        <w:tabs>
          <w:tab w:val="left" w:pos="0"/>
        </w:tabs>
        <w:ind w:right="283" w:firstLine="709"/>
        <w:rPr>
          <w:rFonts w:cs="Times New Roman"/>
          <w:szCs w:val="28"/>
          <w:lang w:val="en-US"/>
        </w:rPr>
      </w:pPr>
    </w:p>
    <w:p w14:paraId="07AC81BE" w14:textId="77777777" w:rsidR="00575090" w:rsidRPr="00575090" w:rsidRDefault="00575090" w:rsidP="00575090">
      <w:pPr>
        <w:rPr>
          <w:rFonts w:cs="Times New Roman"/>
          <w:b/>
          <w:szCs w:val="28"/>
          <w:lang w:val="en-US"/>
        </w:rPr>
      </w:pPr>
      <w:r w:rsidRPr="00575090">
        <w:rPr>
          <w:rFonts w:cs="Times New Roman"/>
          <w:b/>
          <w:szCs w:val="28"/>
          <w:lang w:val="en-US"/>
        </w:rPr>
        <w:t>CONCLUSIONS</w:t>
      </w:r>
    </w:p>
    <w:p w14:paraId="7FFA1B1B" w14:textId="77777777" w:rsidR="00575090" w:rsidRPr="00575090" w:rsidRDefault="00575090" w:rsidP="00575090">
      <w:pPr>
        <w:tabs>
          <w:tab w:val="left" w:pos="567"/>
        </w:tabs>
        <w:ind w:right="283" w:firstLine="709"/>
        <w:rPr>
          <w:rFonts w:cs="Times New Roman"/>
          <w:szCs w:val="28"/>
          <w:lang w:val="en-US"/>
        </w:rPr>
      </w:pPr>
      <w:r w:rsidRPr="00575090">
        <w:rPr>
          <w:rFonts w:cs="Times New Roman"/>
          <w:szCs w:val="28"/>
          <w:lang w:val="en-US"/>
        </w:rPr>
        <w:t xml:space="preserve">Trying to understand the outlook features of Bohdan-Igor </w:t>
      </w:r>
      <w:proofErr w:type="spellStart"/>
      <w:r w:rsidRPr="00575090">
        <w:rPr>
          <w:rFonts w:cs="Times New Roman"/>
          <w:szCs w:val="28"/>
          <w:lang w:val="en-US"/>
        </w:rPr>
        <w:t>Antonych</w:t>
      </w:r>
      <w:proofErr w:type="spellEnd"/>
      <w:r w:rsidRPr="00575090">
        <w:rPr>
          <w:rFonts w:cs="Times New Roman"/>
          <w:szCs w:val="28"/>
          <w:lang w:val="en-US"/>
        </w:rPr>
        <w:t>, we find many common features with St. Francis of Assisi, who "saw the inner beauty of things and in the creation looked for the Creator"</w:t>
      </w:r>
      <w:r w:rsidRPr="00575090">
        <w:rPr>
          <w:rStyle w:val="a8"/>
          <w:szCs w:val="28"/>
          <w:lang w:val="en-US"/>
        </w:rPr>
        <w:footnoteReference w:id="43"/>
      </w:r>
      <w:r w:rsidRPr="00575090">
        <w:rPr>
          <w:rFonts w:cs="Times New Roman"/>
          <w:szCs w:val="28"/>
          <w:lang w:val="en-US"/>
        </w:rPr>
        <w:t>. Besides comprehending the divine omnipresence, the poet had a similar understanding of death as St. Francis; he has the same subtle sense of music, the same ecstatic love for life.</w:t>
      </w:r>
    </w:p>
    <w:p w14:paraId="38EEC6C8" w14:textId="77777777" w:rsidR="00575090" w:rsidRPr="00575090" w:rsidRDefault="00575090" w:rsidP="00575090">
      <w:pPr>
        <w:tabs>
          <w:tab w:val="left" w:pos="0"/>
        </w:tabs>
        <w:ind w:right="283" w:firstLine="709"/>
        <w:rPr>
          <w:rFonts w:cs="Times New Roman"/>
          <w:szCs w:val="28"/>
          <w:lang w:val="en-US"/>
        </w:rPr>
      </w:pPr>
      <w:r w:rsidRPr="00575090">
        <w:rPr>
          <w:rFonts w:cs="Times New Roman"/>
          <w:szCs w:val="28"/>
          <w:lang w:val="en-US"/>
        </w:rPr>
        <w:lastRenderedPageBreak/>
        <w:t xml:space="preserve">Taking into account the poetic inheritance of Gregory </w:t>
      </w:r>
      <w:proofErr w:type="spellStart"/>
      <w:r w:rsidRPr="00575090">
        <w:rPr>
          <w:rFonts w:cs="Times New Roman"/>
          <w:szCs w:val="28"/>
          <w:lang w:val="en-US"/>
        </w:rPr>
        <w:t>Skovoroda</w:t>
      </w:r>
      <w:proofErr w:type="spellEnd"/>
      <w:r w:rsidRPr="00575090">
        <w:rPr>
          <w:rFonts w:cs="Times New Roman"/>
          <w:szCs w:val="28"/>
          <w:lang w:val="en-US"/>
        </w:rPr>
        <w:t xml:space="preserve"> and Bohdan-Igor </w:t>
      </w:r>
      <w:proofErr w:type="spellStart"/>
      <w:r w:rsidRPr="00575090">
        <w:rPr>
          <w:rFonts w:cs="Times New Roman"/>
          <w:szCs w:val="28"/>
          <w:lang w:val="en-US"/>
        </w:rPr>
        <w:t>Antonych</w:t>
      </w:r>
      <w:proofErr w:type="spellEnd"/>
      <w:r w:rsidRPr="00575090">
        <w:rPr>
          <w:rFonts w:cs="Times New Roman"/>
          <w:szCs w:val="28"/>
          <w:lang w:val="en-US"/>
        </w:rPr>
        <w:t xml:space="preserve">, we come to the conclusion that there are many tangent moments in the world outlook and way of artistic thinking of poets. The artists deeply comprehended the inner life of man, artistically elaborated on the topics of purity of heart, the spiritual peace which </w:t>
      </w:r>
      <w:proofErr w:type="spellStart"/>
      <w:r w:rsidRPr="00575090">
        <w:rPr>
          <w:rFonts w:cs="Times New Roman"/>
          <w:szCs w:val="28"/>
          <w:lang w:val="en-US"/>
        </w:rPr>
        <w:t>theyaspired</w:t>
      </w:r>
      <w:proofErr w:type="spellEnd"/>
      <w:r w:rsidRPr="00575090">
        <w:rPr>
          <w:rFonts w:cs="Times New Roman"/>
          <w:szCs w:val="28"/>
          <w:lang w:val="en-US"/>
        </w:rPr>
        <w:t xml:space="preserve"> so ardently. Both poets touched the problem of a deep personal connection with God, of the search of Him in all things, and first of all in the pages of Scripture. In “The Garden of Divine Songs” and in “The Great Harmony”, the receptive models of the Three Divine Persons – God the Father, Son and Holy Spirit – are presented, though sometimes with different artistic priorities. Despite all these outlook and ideological-thematic similarities of the works of Gregory </w:t>
      </w:r>
      <w:proofErr w:type="spellStart"/>
      <w:r w:rsidRPr="00575090">
        <w:rPr>
          <w:rFonts w:cs="Times New Roman"/>
          <w:szCs w:val="28"/>
          <w:lang w:val="en-US"/>
        </w:rPr>
        <w:t>Skovoroda</w:t>
      </w:r>
      <w:proofErr w:type="spellEnd"/>
      <w:r w:rsidRPr="00575090">
        <w:rPr>
          <w:rFonts w:cs="Times New Roman"/>
          <w:szCs w:val="28"/>
          <w:lang w:val="en-US"/>
        </w:rPr>
        <w:t xml:space="preserve"> and Bohdan-Igor </w:t>
      </w:r>
      <w:proofErr w:type="spellStart"/>
      <w:r w:rsidRPr="00575090">
        <w:rPr>
          <w:rFonts w:cs="Times New Roman"/>
          <w:szCs w:val="28"/>
          <w:lang w:val="en-US"/>
        </w:rPr>
        <w:t>Antonych</w:t>
      </w:r>
      <w:proofErr w:type="spellEnd"/>
      <w:r w:rsidRPr="00575090">
        <w:rPr>
          <w:rFonts w:cs="Times New Roman"/>
          <w:szCs w:val="28"/>
          <w:lang w:val="en-US"/>
        </w:rPr>
        <w:t xml:space="preserve"> the image of Jesus Christ is the most eloquent unifying factor, which is cross-</w:t>
      </w:r>
      <w:proofErr w:type="spellStart"/>
      <w:r w:rsidRPr="00575090">
        <w:rPr>
          <w:rFonts w:cs="Times New Roman"/>
          <w:szCs w:val="28"/>
          <w:lang w:val="en-US"/>
        </w:rPr>
        <w:t>cuttingin</w:t>
      </w:r>
      <w:proofErr w:type="spellEnd"/>
      <w:r w:rsidRPr="00575090">
        <w:rPr>
          <w:rFonts w:cs="Times New Roman"/>
          <w:szCs w:val="28"/>
          <w:lang w:val="en-US"/>
        </w:rPr>
        <w:t xml:space="preserve"> the works of both poets.</w:t>
      </w:r>
    </w:p>
    <w:p w14:paraId="3B4CB6C1" w14:textId="77777777" w:rsidR="00575090" w:rsidRPr="00575090" w:rsidRDefault="00575090" w:rsidP="00575090">
      <w:pPr>
        <w:tabs>
          <w:tab w:val="left" w:pos="0"/>
        </w:tabs>
        <w:ind w:right="283" w:firstLine="709"/>
        <w:rPr>
          <w:rFonts w:cs="Times New Roman"/>
          <w:szCs w:val="28"/>
          <w:lang w:val="en-US"/>
        </w:rPr>
      </w:pPr>
      <w:r w:rsidRPr="00575090">
        <w:rPr>
          <w:rFonts w:cs="Times New Roman"/>
          <w:szCs w:val="28"/>
          <w:lang w:val="en-US"/>
        </w:rPr>
        <w:t xml:space="preserve">The themes of the great Christian holidays – Christmas, Easter, Ascension, and the Descent of the Holy Spirit – became common for poets. Besides that, many common features in the artistic elaboration of natural and bestiary symbols (lion, fantastic sea creatures, sea, water, and stone),the interpretation of which witnesses the </w:t>
      </w:r>
      <w:proofErr w:type="spellStart"/>
      <w:r w:rsidRPr="00575090">
        <w:rPr>
          <w:rFonts w:cs="Times New Roman"/>
          <w:szCs w:val="28"/>
          <w:lang w:val="en-US"/>
        </w:rPr>
        <w:t>deepartists</w:t>
      </w:r>
      <w:proofErr w:type="spellEnd"/>
      <w:r w:rsidRPr="00575090">
        <w:rPr>
          <w:rFonts w:cs="Times New Roman"/>
          <w:szCs w:val="28"/>
          <w:lang w:val="en-US"/>
        </w:rPr>
        <w:t>’ dialogue with the Bible, are outlined. Some poetic works of artists are related even by genre, because it is known that the poems, which were included in the collection "The Garden of Divine Songs", G. </w:t>
      </w:r>
      <w:proofErr w:type="spellStart"/>
      <w:r w:rsidRPr="00575090">
        <w:rPr>
          <w:rFonts w:cs="Times New Roman"/>
          <w:szCs w:val="28"/>
          <w:lang w:val="en-US"/>
        </w:rPr>
        <w:t>Skovoroda</w:t>
      </w:r>
      <w:proofErr w:type="spellEnd"/>
      <w:r w:rsidRPr="00575090">
        <w:rPr>
          <w:rFonts w:cs="Times New Roman"/>
          <w:szCs w:val="28"/>
          <w:lang w:val="en-US"/>
        </w:rPr>
        <w:t xml:space="preserve"> called "songs", and in B.-I. </w:t>
      </w:r>
      <w:proofErr w:type="spellStart"/>
      <w:r w:rsidRPr="00575090">
        <w:rPr>
          <w:rFonts w:cs="Times New Roman"/>
          <w:szCs w:val="28"/>
          <w:lang w:val="en-US"/>
        </w:rPr>
        <w:t>Antonych</w:t>
      </w:r>
      <w:proofErr w:type="spellEnd"/>
      <w:r w:rsidRPr="00575090">
        <w:rPr>
          <w:rFonts w:cs="Times New Roman"/>
          <w:szCs w:val="28"/>
          <w:lang w:val="en-US"/>
        </w:rPr>
        <w:t xml:space="preserve"> is a series of works that the author has marked as "songs" ("Song about eternal youth", "Song of the competitors", "Song of the wanderer", "Song about the premature light").</w:t>
      </w:r>
    </w:p>
    <w:p w14:paraId="090BEAA0" w14:textId="77777777" w:rsidR="00575090" w:rsidRPr="00575090" w:rsidRDefault="00575090" w:rsidP="00575090">
      <w:pPr>
        <w:tabs>
          <w:tab w:val="left" w:pos="0"/>
        </w:tabs>
        <w:ind w:right="283" w:firstLine="709"/>
        <w:rPr>
          <w:rFonts w:cs="Times New Roman"/>
          <w:szCs w:val="28"/>
          <w:lang w:val="en-US"/>
        </w:rPr>
      </w:pPr>
    </w:p>
    <w:p w14:paraId="2934ADCE" w14:textId="77777777" w:rsidR="00575090" w:rsidRPr="00575090" w:rsidRDefault="00575090" w:rsidP="00575090">
      <w:pPr>
        <w:rPr>
          <w:rFonts w:cs="Times New Roman"/>
          <w:b/>
          <w:szCs w:val="28"/>
          <w:lang w:val="en-US"/>
        </w:rPr>
      </w:pPr>
      <w:r w:rsidRPr="00575090">
        <w:rPr>
          <w:rFonts w:cs="Times New Roman"/>
          <w:b/>
          <w:szCs w:val="28"/>
          <w:lang w:val="en-US"/>
        </w:rPr>
        <w:t>SUMMARY</w:t>
      </w:r>
    </w:p>
    <w:p w14:paraId="64FC7BB8" w14:textId="77777777" w:rsidR="00575090" w:rsidRPr="00575090" w:rsidRDefault="00575090" w:rsidP="00575090">
      <w:pPr>
        <w:tabs>
          <w:tab w:val="left" w:pos="0"/>
        </w:tabs>
        <w:ind w:right="283" w:firstLine="709"/>
        <w:rPr>
          <w:rFonts w:cs="Times New Roman"/>
          <w:szCs w:val="28"/>
          <w:lang w:val="en-US"/>
        </w:rPr>
      </w:pPr>
      <w:r w:rsidRPr="00575090">
        <w:rPr>
          <w:rFonts w:cs="Times New Roman"/>
          <w:szCs w:val="28"/>
          <w:lang w:val="en-US"/>
        </w:rPr>
        <w:t>The poetic creative work of B.-</w:t>
      </w:r>
      <w:proofErr w:type="spellStart"/>
      <w:r w:rsidRPr="00575090">
        <w:rPr>
          <w:rFonts w:cs="Times New Roman"/>
          <w:szCs w:val="28"/>
          <w:lang w:val="en-US"/>
        </w:rPr>
        <w:t>I.Antonych</w:t>
      </w:r>
      <w:proofErr w:type="spellEnd"/>
      <w:r w:rsidRPr="00575090">
        <w:rPr>
          <w:rFonts w:cs="Times New Roman"/>
          <w:szCs w:val="28"/>
        </w:rPr>
        <w:t xml:space="preserve"> </w:t>
      </w:r>
      <w:r w:rsidRPr="00575090">
        <w:rPr>
          <w:rFonts w:cs="Times New Roman"/>
          <w:szCs w:val="28"/>
          <w:lang w:val="en-US"/>
        </w:rPr>
        <w:t xml:space="preserve">may serve as an artistic illustration of the Francis Assisi’s postulates, because he is the author of "Hymn to Life", and works from the collection "The Great Harmony" "Deus </w:t>
      </w:r>
      <w:proofErr w:type="spellStart"/>
      <w:r w:rsidRPr="00575090">
        <w:rPr>
          <w:rFonts w:cs="Times New Roman"/>
          <w:szCs w:val="28"/>
          <w:lang w:val="en-US"/>
        </w:rPr>
        <w:t>Magnificus</w:t>
      </w:r>
      <w:proofErr w:type="spellEnd"/>
      <w:r w:rsidRPr="00575090">
        <w:rPr>
          <w:rFonts w:cs="Times New Roman"/>
          <w:szCs w:val="28"/>
          <w:lang w:val="en-US"/>
        </w:rPr>
        <w:t>" ("God Magnificent"), "</w:t>
      </w:r>
      <w:proofErr w:type="spellStart"/>
      <w:r w:rsidRPr="00575090">
        <w:rPr>
          <w:rFonts w:cs="Times New Roman"/>
          <w:szCs w:val="28"/>
          <w:lang w:val="en-US"/>
        </w:rPr>
        <w:t>Te</w:t>
      </w:r>
      <w:proofErr w:type="spellEnd"/>
      <w:r w:rsidRPr="00575090">
        <w:rPr>
          <w:rFonts w:cs="Times New Roman"/>
          <w:szCs w:val="28"/>
          <w:lang w:val="en-US"/>
        </w:rPr>
        <w:t xml:space="preserve"> Deum </w:t>
      </w:r>
      <w:proofErr w:type="spellStart"/>
      <w:r w:rsidRPr="00575090">
        <w:rPr>
          <w:rFonts w:cs="Times New Roman"/>
          <w:szCs w:val="28"/>
          <w:lang w:val="en-US"/>
        </w:rPr>
        <w:t>Laudamus</w:t>
      </w:r>
      <w:proofErr w:type="spellEnd"/>
      <w:r w:rsidRPr="00575090">
        <w:rPr>
          <w:rFonts w:cs="Times New Roman"/>
          <w:szCs w:val="28"/>
          <w:lang w:val="en-US"/>
        </w:rPr>
        <w:t xml:space="preserve">" ("We Praise Thee, O Lord"), "Magnificat" (“Glorification”) should be considered as the only great glory-word of divine omnipresence. In Francis of Assisi and Bohdan-Igor </w:t>
      </w:r>
      <w:proofErr w:type="spellStart"/>
      <w:r w:rsidRPr="00575090">
        <w:rPr>
          <w:rFonts w:cs="Times New Roman"/>
          <w:szCs w:val="28"/>
          <w:lang w:val="en-US"/>
        </w:rPr>
        <w:t>Antonych</w:t>
      </w:r>
      <w:proofErr w:type="spellEnd"/>
      <w:r w:rsidRPr="00575090">
        <w:rPr>
          <w:rFonts w:cs="Times New Roman"/>
          <w:szCs w:val="28"/>
          <w:lang w:val="en-US"/>
        </w:rPr>
        <w:t xml:space="preserve"> we retrace common features in the perception of Jesus Christ. As in the perception of St. Francis of Assisi and Bohdan-Igor </w:t>
      </w:r>
      <w:proofErr w:type="spellStart"/>
      <w:r w:rsidRPr="00575090">
        <w:rPr>
          <w:rFonts w:cs="Times New Roman"/>
          <w:szCs w:val="28"/>
          <w:lang w:val="en-US"/>
        </w:rPr>
        <w:t>Antonych</w:t>
      </w:r>
      <w:proofErr w:type="spellEnd"/>
      <w:r w:rsidRPr="00575090">
        <w:rPr>
          <w:rFonts w:cs="Times New Roman"/>
          <w:szCs w:val="28"/>
          <w:lang w:val="en-US"/>
        </w:rPr>
        <w:t xml:space="preserve"> God, merciful and gentle, not fair and punishing, is at the forefront.</w:t>
      </w:r>
    </w:p>
    <w:p w14:paraId="45233169" w14:textId="77777777" w:rsidR="00575090" w:rsidRPr="00575090" w:rsidRDefault="00575090" w:rsidP="00575090">
      <w:pPr>
        <w:tabs>
          <w:tab w:val="left" w:pos="0"/>
        </w:tabs>
        <w:ind w:right="283" w:firstLine="709"/>
        <w:rPr>
          <w:rFonts w:cs="Times New Roman"/>
          <w:color w:val="000000"/>
          <w:szCs w:val="28"/>
          <w:lang w:val="en-US"/>
        </w:rPr>
      </w:pPr>
      <w:r w:rsidRPr="00575090">
        <w:rPr>
          <w:rFonts w:cs="Times New Roman"/>
          <w:szCs w:val="28"/>
          <w:lang w:val="en-US"/>
        </w:rPr>
        <w:t xml:space="preserve">Gregory </w:t>
      </w:r>
      <w:proofErr w:type="spellStart"/>
      <w:r w:rsidRPr="00575090">
        <w:rPr>
          <w:rFonts w:cs="Times New Roman"/>
          <w:szCs w:val="28"/>
          <w:lang w:val="en-US"/>
        </w:rPr>
        <w:t>Skovoroda</w:t>
      </w:r>
      <w:proofErr w:type="spellEnd"/>
      <w:r w:rsidRPr="00575090">
        <w:rPr>
          <w:rFonts w:cs="Times New Roman"/>
          <w:szCs w:val="28"/>
          <w:lang w:val="en-US"/>
        </w:rPr>
        <w:t xml:space="preserve"> and Bohdan-Igor </w:t>
      </w:r>
      <w:proofErr w:type="spellStart"/>
      <w:r w:rsidRPr="00575090">
        <w:rPr>
          <w:rFonts w:cs="Times New Roman"/>
          <w:szCs w:val="28"/>
          <w:lang w:val="en-US"/>
        </w:rPr>
        <w:t>Antonych</w:t>
      </w:r>
      <w:proofErr w:type="spellEnd"/>
      <w:r w:rsidRPr="00575090">
        <w:rPr>
          <w:rFonts w:cs="Times New Roman"/>
          <w:szCs w:val="28"/>
          <w:lang w:val="en-US"/>
        </w:rPr>
        <w:t xml:space="preserve"> lived and worked in different time and cultural periods, but between them there is a certain spiritual connection, which is traced in similar views on God, the world, man, nature. </w:t>
      </w:r>
      <w:r w:rsidRPr="00575090">
        <w:rPr>
          <w:rFonts w:cs="Times New Roman"/>
          <w:color w:val="000000"/>
          <w:szCs w:val="28"/>
          <w:lang w:val="en-US"/>
        </w:rPr>
        <w:t xml:space="preserve">The common point of contact between the two artists was the "philosophy of the heart", which was theoretically substantiated by Gregory </w:t>
      </w:r>
      <w:proofErr w:type="spellStart"/>
      <w:r w:rsidRPr="00575090">
        <w:rPr>
          <w:rFonts w:cs="Times New Roman"/>
          <w:color w:val="000000"/>
          <w:szCs w:val="28"/>
          <w:lang w:val="en-US"/>
        </w:rPr>
        <w:t>Skovoroda</w:t>
      </w:r>
      <w:proofErr w:type="spellEnd"/>
      <w:r w:rsidRPr="00575090">
        <w:rPr>
          <w:rFonts w:cs="Times New Roman"/>
          <w:color w:val="000000"/>
          <w:szCs w:val="28"/>
          <w:lang w:val="en-US"/>
        </w:rPr>
        <w:t xml:space="preserve">, and Bohdan-Igor </w:t>
      </w:r>
      <w:proofErr w:type="spellStart"/>
      <w:r w:rsidRPr="00575090">
        <w:rPr>
          <w:rFonts w:cs="Times New Roman"/>
          <w:color w:val="000000"/>
          <w:szCs w:val="28"/>
          <w:lang w:val="en-US"/>
        </w:rPr>
        <w:t>Antonych</w:t>
      </w:r>
      <w:proofErr w:type="spellEnd"/>
      <w:r w:rsidRPr="00575090">
        <w:rPr>
          <w:rFonts w:cs="Times New Roman"/>
          <w:color w:val="000000"/>
          <w:szCs w:val="28"/>
          <w:lang w:val="en-US"/>
        </w:rPr>
        <w:t xml:space="preserve"> offered its artistic reception in his poetic collections. </w:t>
      </w:r>
      <w:r w:rsidRPr="00575090">
        <w:rPr>
          <w:rFonts w:cs="Times New Roman"/>
          <w:szCs w:val="28"/>
          <w:lang w:val="en-US"/>
        </w:rPr>
        <w:t xml:space="preserve">G. </w:t>
      </w:r>
      <w:proofErr w:type="spellStart"/>
      <w:r w:rsidRPr="00575090">
        <w:rPr>
          <w:rFonts w:cs="Times New Roman"/>
          <w:szCs w:val="28"/>
          <w:lang w:val="en-US"/>
        </w:rPr>
        <w:t>Skovoroda</w:t>
      </w:r>
      <w:proofErr w:type="spellEnd"/>
      <w:r w:rsidRPr="00575090">
        <w:rPr>
          <w:rFonts w:cs="Times New Roman"/>
          <w:szCs w:val="28"/>
          <w:lang w:val="en-US"/>
        </w:rPr>
        <w:t xml:space="preserve"> and B.-I.</w:t>
      </w:r>
      <w:r w:rsidRPr="00575090">
        <w:rPr>
          <w:rFonts w:cs="Times New Roman"/>
          <w:szCs w:val="28"/>
        </w:rPr>
        <w:t> </w:t>
      </w:r>
      <w:proofErr w:type="spellStart"/>
      <w:r w:rsidRPr="00575090">
        <w:rPr>
          <w:rFonts w:cs="Times New Roman"/>
          <w:szCs w:val="28"/>
          <w:lang w:val="en-US"/>
        </w:rPr>
        <w:t>Antonych</w:t>
      </w:r>
      <w:proofErr w:type="spellEnd"/>
      <w:r w:rsidRPr="00575090">
        <w:rPr>
          <w:rFonts w:cs="Times New Roman"/>
          <w:szCs w:val="28"/>
          <w:lang w:val="en-US"/>
        </w:rPr>
        <w:t xml:space="preserve"> clearly distinguishes the concepts of "spirit", "soul", "heart". The purity of the heart in both artists is often associated with the theme of death. </w:t>
      </w:r>
      <w:r w:rsidRPr="00575090">
        <w:rPr>
          <w:rFonts w:cs="Times New Roman"/>
          <w:color w:val="000000"/>
          <w:szCs w:val="28"/>
          <w:lang w:val="en-US"/>
        </w:rPr>
        <w:t>"The Garden of Divine Songs" and "The Great Harmony" are collections of spiritual lyricism, because the search for a deep personal connection with God, the experience of which is comprehended through the Scripture and the Liturgy, is a leading theme in them.</w:t>
      </w:r>
    </w:p>
    <w:p w14:paraId="722B74BD" w14:textId="77777777" w:rsidR="00575090" w:rsidRPr="00575090" w:rsidRDefault="00575090" w:rsidP="00575090">
      <w:pPr>
        <w:rPr>
          <w:rFonts w:cs="Times New Roman"/>
          <w:b/>
          <w:szCs w:val="28"/>
          <w:lang w:val="en-US"/>
        </w:rPr>
      </w:pPr>
    </w:p>
    <w:p w14:paraId="082A7092" w14:textId="77777777" w:rsidR="00575090" w:rsidRPr="00575090" w:rsidRDefault="00575090" w:rsidP="00575090">
      <w:pPr>
        <w:ind w:right="283"/>
        <w:rPr>
          <w:rFonts w:cs="Times New Roman"/>
          <w:b/>
          <w:szCs w:val="28"/>
          <w:lang w:val="en-US"/>
        </w:rPr>
      </w:pPr>
      <w:r w:rsidRPr="00575090">
        <w:rPr>
          <w:rFonts w:cs="Times New Roman"/>
          <w:b/>
          <w:szCs w:val="28"/>
          <w:lang w:val="en-US"/>
        </w:rPr>
        <w:t>REFERENCES</w:t>
      </w:r>
    </w:p>
    <w:p w14:paraId="5F2D58E5" w14:textId="77777777" w:rsidR="00575090" w:rsidRPr="00575090" w:rsidRDefault="00575090" w:rsidP="00575090">
      <w:pPr>
        <w:pStyle w:val="3"/>
        <w:numPr>
          <w:ilvl w:val="0"/>
          <w:numId w:val="2"/>
        </w:numPr>
        <w:tabs>
          <w:tab w:val="left" w:pos="709"/>
        </w:tabs>
        <w:spacing w:line="240" w:lineRule="auto"/>
        <w:ind w:left="425" w:right="283" w:hanging="357"/>
        <w:rPr>
          <w:lang w:val="ru-RU"/>
        </w:rPr>
      </w:pPr>
      <w:r w:rsidRPr="00575090">
        <w:rPr>
          <w:lang w:val="ru-RU"/>
        </w:rPr>
        <w:lastRenderedPageBreak/>
        <w:t xml:space="preserve">Антонич Б. І. </w:t>
      </w:r>
      <w:proofErr w:type="spellStart"/>
      <w:r w:rsidRPr="00575090">
        <w:rPr>
          <w:lang w:val="ru-RU"/>
        </w:rPr>
        <w:t>Повне</w:t>
      </w:r>
      <w:proofErr w:type="spellEnd"/>
      <w:r w:rsidRPr="00575090">
        <w:rPr>
          <w:lang w:val="ru-RU"/>
        </w:rPr>
        <w:t xml:space="preserve"> </w:t>
      </w:r>
      <w:proofErr w:type="spellStart"/>
      <w:r w:rsidRPr="00575090">
        <w:rPr>
          <w:lang w:val="ru-RU"/>
        </w:rPr>
        <w:t>зібрання</w:t>
      </w:r>
      <w:proofErr w:type="spellEnd"/>
      <w:r w:rsidRPr="00575090">
        <w:rPr>
          <w:lang w:val="ru-RU"/>
        </w:rPr>
        <w:t xml:space="preserve"> </w:t>
      </w:r>
      <w:proofErr w:type="spellStart"/>
      <w:r w:rsidRPr="00575090">
        <w:rPr>
          <w:lang w:val="ru-RU"/>
        </w:rPr>
        <w:t>творів</w:t>
      </w:r>
      <w:proofErr w:type="spellEnd"/>
      <w:r w:rsidRPr="00575090">
        <w:rPr>
          <w:lang w:val="ru-RU"/>
        </w:rPr>
        <w:t xml:space="preserve"> / </w:t>
      </w:r>
      <w:proofErr w:type="spellStart"/>
      <w:r w:rsidRPr="00575090">
        <w:rPr>
          <w:lang w:val="ru-RU"/>
        </w:rPr>
        <w:t>Передмова</w:t>
      </w:r>
      <w:proofErr w:type="spellEnd"/>
      <w:r w:rsidRPr="00575090">
        <w:rPr>
          <w:lang w:val="ru-RU"/>
        </w:rPr>
        <w:t xml:space="preserve"> </w:t>
      </w:r>
      <w:proofErr w:type="spellStart"/>
      <w:r w:rsidRPr="00575090">
        <w:rPr>
          <w:lang w:val="ru-RU"/>
        </w:rPr>
        <w:t>Миколи</w:t>
      </w:r>
      <w:proofErr w:type="spellEnd"/>
      <w:r w:rsidRPr="00575090">
        <w:rPr>
          <w:lang w:val="ru-RU"/>
        </w:rPr>
        <w:t xml:space="preserve"> </w:t>
      </w:r>
      <w:proofErr w:type="spellStart"/>
      <w:r w:rsidRPr="00575090">
        <w:rPr>
          <w:lang w:val="ru-RU"/>
        </w:rPr>
        <w:t>Ільницького</w:t>
      </w:r>
      <w:proofErr w:type="spellEnd"/>
      <w:r w:rsidRPr="00575090">
        <w:rPr>
          <w:lang w:val="ru-RU"/>
        </w:rPr>
        <w:t xml:space="preserve">; </w:t>
      </w:r>
      <w:proofErr w:type="spellStart"/>
      <w:r w:rsidRPr="00575090">
        <w:rPr>
          <w:lang w:val="ru-RU"/>
        </w:rPr>
        <w:t>Упорядкування</w:t>
      </w:r>
      <w:proofErr w:type="spellEnd"/>
      <w:r w:rsidRPr="00575090">
        <w:rPr>
          <w:lang w:val="ru-RU"/>
        </w:rPr>
        <w:t xml:space="preserve"> і </w:t>
      </w:r>
      <w:proofErr w:type="spellStart"/>
      <w:r w:rsidRPr="00575090">
        <w:rPr>
          <w:lang w:val="ru-RU"/>
        </w:rPr>
        <w:t>коментарі</w:t>
      </w:r>
      <w:proofErr w:type="spellEnd"/>
      <w:r w:rsidRPr="00575090">
        <w:rPr>
          <w:lang w:val="ru-RU"/>
        </w:rPr>
        <w:t xml:space="preserve"> Данила </w:t>
      </w:r>
      <w:proofErr w:type="spellStart"/>
      <w:r w:rsidRPr="00575090">
        <w:rPr>
          <w:lang w:val="ru-RU"/>
        </w:rPr>
        <w:t>Ільницького</w:t>
      </w:r>
      <w:proofErr w:type="spellEnd"/>
      <w:r w:rsidRPr="00575090">
        <w:rPr>
          <w:lang w:val="ru-RU"/>
        </w:rPr>
        <w:t xml:space="preserve">. </w:t>
      </w:r>
      <w:proofErr w:type="spellStart"/>
      <w:r w:rsidRPr="00575090">
        <w:rPr>
          <w:lang w:val="ru-RU"/>
        </w:rPr>
        <w:t>Львів</w:t>
      </w:r>
      <w:proofErr w:type="spellEnd"/>
      <w:r w:rsidRPr="00575090">
        <w:rPr>
          <w:lang w:val="ru-RU"/>
        </w:rPr>
        <w:t xml:space="preserve">: </w:t>
      </w:r>
      <w:proofErr w:type="spellStart"/>
      <w:r w:rsidRPr="00575090">
        <w:rPr>
          <w:lang w:val="ru-RU"/>
        </w:rPr>
        <w:t>Літопис</w:t>
      </w:r>
      <w:proofErr w:type="spellEnd"/>
      <w:r w:rsidRPr="00575090">
        <w:rPr>
          <w:lang w:val="ru-RU"/>
        </w:rPr>
        <w:t>, 2009. 968</w:t>
      </w:r>
      <w:r w:rsidRPr="00575090">
        <w:rPr>
          <w:lang w:val="en-US"/>
        </w:rPr>
        <w:t> </w:t>
      </w:r>
      <w:r w:rsidRPr="00575090">
        <w:rPr>
          <w:lang w:val="ru-RU"/>
        </w:rPr>
        <w:t>с.</w:t>
      </w:r>
    </w:p>
    <w:p w14:paraId="69B82A72" w14:textId="77777777" w:rsidR="00575090" w:rsidRPr="00575090" w:rsidRDefault="00575090" w:rsidP="00575090">
      <w:pPr>
        <w:pStyle w:val="ae"/>
        <w:numPr>
          <w:ilvl w:val="0"/>
          <w:numId w:val="2"/>
        </w:numPr>
        <w:tabs>
          <w:tab w:val="left" w:pos="0"/>
          <w:tab w:val="left" w:pos="1134"/>
        </w:tabs>
        <w:spacing w:line="240" w:lineRule="auto"/>
        <w:ind w:left="425" w:right="283" w:hanging="357"/>
        <w:rPr>
          <w:lang w:val="ru-RU"/>
        </w:rPr>
      </w:pPr>
      <w:proofErr w:type="spellStart"/>
      <w:r w:rsidRPr="00575090">
        <w:rPr>
          <w:lang w:val="ru-RU"/>
        </w:rPr>
        <w:t>Бетко</w:t>
      </w:r>
      <w:proofErr w:type="spellEnd"/>
      <w:r w:rsidRPr="00575090">
        <w:rPr>
          <w:lang w:val="ru-RU"/>
        </w:rPr>
        <w:t xml:space="preserve"> І. </w:t>
      </w:r>
      <w:proofErr w:type="spellStart"/>
      <w:r w:rsidRPr="00575090">
        <w:rPr>
          <w:lang w:val="ru-RU"/>
        </w:rPr>
        <w:t>Осмислення</w:t>
      </w:r>
      <w:proofErr w:type="spellEnd"/>
      <w:r w:rsidRPr="00575090">
        <w:rPr>
          <w:lang w:val="ru-RU"/>
        </w:rPr>
        <w:t xml:space="preserve"> </w:t>
      </w:r>
      <w:proofErr w:type="spellStart"/>
      <w:r w:rsidRPr="00575090">
        <w:rPr>
          <w:lang w:val="ru-RU"/>
        </w:rPr>
        <w:t>нумінозного</w:t>
      </w:r>
      <w:proofErr w:type="spellEnd"/>
      <w:r w:rsidRPr="00575090">
        <w:rPr>
          <w:lang w:val="ru-RU"/>
        </w:rPr>
        <w:t xml:space="preserve"> </w:t>
      </w:r>
      <w:proofErr w:type="spellStart"/>
      <w:r w:rsidRPr="00575090">
        <w:rPr>
          <w:lang w:val="ru-RU"/>
        </w:rPr>
        <w:t>досвіду</w:t>
      </w:r>
      <w:proofErr w:type="spellEnd"/>
      <w:r w:rsidRPr="00575090">
        <w:rPr>
          <w:lang w:val="ru-RU"/>
        </w:rPr>
        <w:t xml:space="preserve"> в </w:t>
      </w:r>
      <w:proofErr w:type="spellStart"/>
      <w:r w:rsidRPr="00575090">
        <w:rPr>
          <w:lang w:val="ru-RU"/>
        </w:rPr>
        <w:t>поезії</w:t>
      </w:r>
      <w:proofErr w:type="spellEnd"/>
      <w:r w:rsidRPr="00575090">
        <w:rPr>
          <w:lang w:val="ru-RU"/>
        </w:rPr>
        <w:t xml:space="preserve"> Богдана-</w:t>
      </w:r>
      <w:proofErr w:type="spellStart"/>
      <w:r w:rsidRPr="00575090">
        <w:rPr>
          <w:lang w:val="ru-RU"/>
        </w:rPr>
        <w:t>Ігоря</w:t>
      </w:r>
      <w:proofErr w:type="spellEnd"/>
      <w:r w:rsidRPr="00575090">
        <w:rPr>
          <w:lang w:val="ru-RU"/>
        </w:rPr>
        <w:t xml:space="preserve"> Антонича. </w:t>
      </w:r>
      <w:proofErr w:type="spellStart"/>
      <w:r w:rsidRPr="00575090">
        <w:rPr>
          <w:i/>
          <w:lang w:val="ru-RU"/>
        </w:rPr>
        <w:t>Бетко</w:t>
      </w:r>
      <w:proofErr w:type="spellEnd"/>
      <w:r w:rsidRPr="00575090">
        <w:rPr>
          <w:i/>
          <w:lang w:val="ru-RU"/>
        </w:rPr>
        <w:t xml:space="preserve"> І. </w:t>
      </w:r>
      <w:proofErr w:type="spellStart"/>
      <w:r w:rsidRPr="00575090">
        <w:rPr>
          <w:i/>
          <w:lang w:val="ru-RU"/>
        </w:rPr>
        <w:t>Українська</w:t>
      </w:r>
      <w:proofErr w:type="spellEnd"/>
      <w:r w:rsidRPr="00575090">
        <w:rPr>
          <w:i/>
          <w:lang w:val="ru-RU"/>
        </w:rPr>
        <w:t xml:space="preserve"> </w:t>
      </w:r>
      <w:proofErr w:type="spellStart"/>
      <w:r w:rsidRPr="00575090">
        <w:rPr>
          <w:i/>
          <w:lang w:val="ru-RU"/>
        </w:rPr>
        <w:t>релігійно-філософська</w:t>
      </w:r>
      <w:proofErr w:type="spellEnd"/>
      <w:r w:rsidRPr="00575090">
        <w:rPr>
          <w:i/>
          <w:lang w:val="ru-RU"/>
        </w:rPr>
        <w:t xml:space="preserve"> </w:t>
      </w:r>
      <w:proofErr w:type="spellStart"/>
      <w:r w:rsidRPr="00575090">
        <w:rPr>
          <w:i/>
          <w:lang w:val="ru-RU"/>
        </w:rPr>
        <w:t>поезія</w:t>
      </w:r>
      <w:proofErr w:type="spellEnd"/>
      <w:r w:rsidRPr="00575090">
        <w:rPr>
          <w:i/>
          <w:lang w:val="ru-RU"/>
        </w:rPr>
        <w:t xml:space="preserve">. </w:t>
      </w:r>
      <w:proofErr w:type="spellStart"/>
      <w:r w:rsidRPr="00575090">
        <w:rPr>
          <w:i/>
          <w:lang w:val="ru-RU"/>
        </w:rPr>
        <w:t>Етапи</w:t>
      </w:r>
      <w:proofErr w:type="spellEnd"/>
      <w:r w:rsidRPr="00575090">
        <w:rPr>
          <w:i/>
          <w:lang w:val="ru-RU"/>
        </w:rPr>
        <w:t xml:space="preserve"> </w:t>
      </w:r>
      <w:proofErr w:type="spellStart"/>
      <w:r w:rsidRPr="00575090">
        <w:rPr>
          <w:i/>
          <w:lang w:val="ru-RU"/>
        </w:rPr>
        <w:t>розвитку</w:t>
      </w:r>
      <w:proofErr w:type="spellEnd"/>
      <w:r w:rsidRPr="00575090">
        <w:rPr>
          <w:lang w:val="ru-RU"/>
        </w:rPr>
        <w:t xml:space="preserve">. </w:t>
      </w:r>
      <w:r w:rsidRPr="00575090">
        <w:rPr>
          <w:lang w:val="en-US"/>
        </w:rPr>
        <w:t>Katowice</w:t>
      </w:r>
      <w:r w:rsidRPr="00575090">
        <w:rPr>
          <w:lang w:val="ru-RU"/>
        </w:rPr>
        <w:t xml:space="preserve">: </w:t>
      </w:r>
      <w:proofErr w:type="spellStart"/>
      <w:r w:rsidRPr="00575090">
        <w:rPr>
          <w:lang w:val="en-US"/>
        </w:rPr>
        <w:t>Wydawnictwo</w:t>
      </w:r>
      <w:proofErr w:type="spellEnd"/>
      <w:r w:rsidRPr="00575090">
        <w:rPr>
          <w:lang w:val="ru-RU"/>
        </w:rPr>
        <w:t xml:space="preserve"> </w:t>
      </w:r>
      <w:proofErr w:type="spellStart"/>
      <w:r w:rsidRPr="00575090">
        <w:rPr>
          <w:lang w:val="en-US"/>
        </w:rPr>
        <w:t>Uniwersytetu</w:t>
      </w:r>
      <w:proofErr w:type="spellEnd"/>
      <w:r w:rsidRPr="00575090">
        <w:rPr>
          <w:lang w:val="ru-RU"/>
        </w:rPr>
        <w:t xml:space="preserve"> Ś</w:t>
      </w:r>
      <w:r w:rsidRPr="00575090">
        <w:rPr>
          <w:lang w:val="en-US"/>
        </w:rPr>
        <w:t>l</w:t>
      </w:r>
      <w:r w:rsidRPr="00575090">
        <w:rPr>
          <w:lang w:val="ru-RU"/>
        </w:rPr>
        <w:t>ą</w:t>
      </w:r>
      <w:proofErr w:type="spellStart"/>
      <w:r w:rsidRPr="00575090">
        <w:rPr>
          <w:lang w:val="en-US"/>
        </w:rPr>
        <w:t>skiego</w:t>
      </w:r>
      <w:proofErr w:type="spellEnd"/>
      <w:r w:rsidRPr="00575090">
        <w:rPr>
          <w:lang w:val="ru-RU"/>
        </w:rPr>
        <w:t>, 2003. Ст.</w:t>
      </w:r>
      <w:r w:rsidRPr="00575090">
        <w:rPr>
          <w:lang w:val="en-US"/>
        </w:rPr>
        <w:t> </w:t>
      </w:r>
      <w:r w:rsidRPr="00575090">
        <w:rPr>
          <w:lang w:val="ru-RU"/>
        </w:rPr>
        <w:t>174 − 209.</w:t>
      </w:r>
    </w:p>
    <w:p w14:paraId="59414EC6" w14:textId="77777777" w:rsidR="00575090" w:rsidRPr="00575090" w:rsidRDefault="00575090" w:rsidP="00575090">
      <w:pPr>
        <w:pStyle w:val="ae"/>
        <w:numPr>
          <w:ilvl w:val="0"/>
          <w:numId w:val="2"/>
        </w:numPr>
        <w:tabs>
          <w:tab w:val="left" w:pos="0"/>
          <w:tab w:val="left" w:pos="1134"/>
        </w:tabs>
        <w:spacing w:line="240" w:lineRule="auto"/>
        <w:ind w:left="425" w:right="283" w:hanging="357"/>
      </w:pPr>
      <w:r w:rsidRPr="00575090">
        <w:t>Весни розспіваної князь. Слово про Антонича: Статті, есе, спогади, листи, поезії. Львів: Каменяр, 1989. 430 с.</w:t>
      </w:r>
    </w:p>
    <w:p w14:paraId="3977E955" w14:textId="77777777" w:rsidR="00575090" w:rsidRPr="00575090" w:rsidRDefault="00575090" w:rsidP="00575090">
      <w:pPr>
        <w:pStyle w:val="a9"/>
        <w:numPr>
          <w:ilvl w:val="0"/>
          <w:numId w:val="2"/>
        </w:numPr>
        <w:tabs>
          <w:tab w:val="left" w:pos="0"/>
          <w:tab w:val="left" w:pos="1134"/>
        </w:tabs>
        <w:ind w:left="425" w:right="283" w:hanging="357"/>
        <w:rPr>
          <w:sz w:val="28"/>
          <w:szCs w:val="28"/>
        </w:rPr>
      </w:pPr>
      <w:proofErr w:type="spellStart"/>
      <w:r w:rsidRPr="00575090">
        <w:rPr>
          <w:sz w:val="28"/>
          <w:szCs w:val="28"/>
        </w:rPr>
        <w:t>Грюн</w:t>
      </w:r>
      <w:proofErr w:type="spellEnd"/>
      <w:r w:rsidRPr="00575090">
        <w:rPr>
          <w:sz w:val="28"/>
          <w:szCs w:val="28"/>
        </w:rPr>
        <w:t xml:space="preserve"> А. </w:t>
      </w:r>
      <w:proofErr w:type="spellStart"/>
      <w:r w:rsidRPr="00575090">
        <w:rPr>
          <w:sz w:val="28"/>
          <w:szCs w:val="28"/>
        </w:rPr>
        <w:t>Пасхальна</w:t>
      </w:r>
      <w:proofErr w:type="spellEnd"/>
      <w:r w:rsidRPr="00575090">
        <w:rPr>
          <w:sz w:val="28"/>
          <w:szCs w:val="28"/>
        </w:rPr>
        <w:t xml:space="preserve"> </w:t>
      </w:r>
      <w:proofErr w:type="spellStart"/>
      <w:r w:rsidRPr="00575090">
        <w:rPr>
          <w:sz w:val="28"/>
          <w:szCs w:val="28"/>
        </w:rPr>
        <w:t>радість</w:t>
      </w:r>
      <w:proofErr w:type="spellEnd"/>
      <w:r w:rsidRPr="00575090">
        <w:rPr>
          <w:sz w:val="28"/>
          <w:szCs w:val="28"/>
        </w:rPr>
        <w:t xml:space="preserve"> / Пер. з </w:t>
      </w:r>
      <w:proofErr w:type="spellStart"/>
      <w:r w:rsidRPr="00575090">
        <w:rPr>
          <w:sz w:val="28"/>
          <w:szCs w:val="28"/>
        </w:rPr>
        <w:t>нім</w:t>
      </w:r>
      <w:proofErr w:type="spellEnd"/>
      <w:r w:rsidRPr="00575090">
        <w:rPr>
          <w:sz w:val="28"/>
          <w:szCs w:val="28"/>
        </w:rPr>
        <w:t>. Н. </w:t>
      </w:r>
      <w:proofErr w:type="spellStart"/>
      <w:r w:rsidRPr="00575090">
        <w:rPr>
          <w:sz w:val="28"/>
          <w:szCs w:val="28"/>
        </w:rPr>
        <w:t>Лозинської</w:t>
      </w:r>
      <w:proofErr w:type="spellEnd"/>
      <w:r w:rsidRPr="00575090">
        <w:rPr>
          <w:sz w:val="28"/>
          <w:szCs w:val="28"/>
        </w:rPr>
        <w:t xml:space="preserve">. </w:t>
      </w:r>
      <w:proofErr w:type="spellStart"/>
      <w:r w:rsidRPr="00575090">
        <w:rPr>
          <w:sz w:val="28"/>
          <w:szCs w:val="28"/>
        </w:rPr>
        <w:t>Львів</w:t>
      </w:r>
      <w:proofErr w:type="spellEnd"/>
      <w:r w:rsidRPr="00575090">
        <w:rPr>
          <w:sz w:val="28"/>
          <w:szCs w:val="28"/>
        </w:rPr>
        <w:t xml:space="preserve">: </w:t>
      </w:r>
      <w:proofErr w:type="spellStart"/>
      <w:r w:rsidRPr="00575090">
        <w:rPr>
          <w:sz w:val="28"/>
          <w:szCs w:val="28"/>
        </w:rPr>
        <w:t>Місіонер</w:t>
      </w:r>
      <w:proofErr w:type="spellEnd"/>
      <w:r w:rsidRPr="00575090">
        <w:rPr>
          <w:sz w:val="28"/>
          <w:szCs w:val="28"/>
        </w:rPr>
        <w:t>, 2007. 176 с.</w:t>
      </w:r>
    </w:p>
    <w:p w14:paraId="483F2ED5" w14:textId="77777777" w:rsidR="00575090" w:rsidRPr="00575090" w:rsidRDefault="00575090" w:rsidP="00575090">
      <w:pPr>
        <w:pStyle w:val="a9"/>
        <w:numPr>
          <w:ilvl w:val="0"/>
          <w:numId w:val="2"/>
        </w:numPr>
        <w:tabs>
          <w:tab w:val="left" w:pos="0"/>
          <w:tab w:val="left" w:pos="1134"/>
        </w:tabs>
        <w:ind w:left="425" w:right="283" w:hanging="357"/>
        <w:jc w:val="both"/>
        <w:rPr>
          <w:sz w:val="28"/>
          <w:szCs w:val="28"/>
          <w:lang w:val="uk-UA"/>
        </w:rPr>
      </w:pPr>
      <w:r w:rsidRPr="00575090">
        <w:rPr>
          <w:sz w:val="28"/>
          <w:szCs w:val="28"/>
          <w:lang w:val="uk-UA"/>
        </w:rPr>
        <w:t>Іспит сумління з учителями християнської духовності / Пер. з пол. О. Мандрика. Львів: Свічадо, 2014. 80 с.</w:t>
      </w:r>
    </w:p>
    <w:p w14:paraId="3AF469C3" w14:textId="77777777" w:rsidR="00575090" w:rsidRPr="00575090" w:rsidRDefault="00575090" w:rsidP="00575090">
      <w:pPr>
        <w:pStyle w:val="a9"/>
        <w:numPr>
          <w:ilvl w:val="0"/>
          <w:numId w:val="2"/>
        </w:numPr>
        <w:tabs>
          <w:tab w:val="left" w:pos="0"/>
          <w:tab w:val="left" w:pos="567"/>
          <w:tab w:val="left" w:pos="1134"/>
        </w:tabs>
        <w:ind w:left="425" w:right="283" w:hanging="357"/>
        <w:jc w:val="both"/>
        <w:rPr>
          <w:sz w:val="28"/>
          <w:szCs w:val="28"/>
          <w:lang w:val="uk-UA"/>
        </w:rPr>
      </w:pPr>
      <w:proofErr w:type="spellStart"/>
      <w:r w:rsidRPr="00575090">
        <w:rPr>
          <w:sz w:val="28"/>
          <w:szCs w:val="28"/>
          <w:lang w:val="uk-UA"/>
        </w:rPr>
        <w:t>Насмінчук</w:t>
      </w:r>
      <w:proofErr w:type="spellEnd"/>
      <w:r w:rsidRPr="00575090">
        <w:rPr>
          <w:sz w:val="28"/>
          <w:szCs w:val="28"/>
          <w:lang w:val="uk-UA"/>
        </w:rPr>
        <w:t xml:space="preserve"> Г. Біблійна естетика у творчості Б.-І. Антонича. </w:t>
      </w:r>
      <w:r w:rsidRPr="00575090">
        <w:rPr>
          <w:i/>
          <w:sz w:val="28"/>
          <w:szCs w:val="28"/>
          <w:lang w:val="uk-UA"/>
        </w:rPr>
        <w:t>Біблія і культура</w:t>
      </w:r>
      <w:r w:rsidRPr="00575090">
        <w:rPr>
          <w:sz w:val="28"/>
          <w:szCs w:val="28"/>
          <w:lang w:val="uk-UA"/>
        </w:rPr>
        <w:t xml:space="preserve">: Збірник наукових статей. </w:t>
      </w:r>
      <w:proofErr w:type="spellStart"/>
      <w:r w:rsidRPr="00575090">
        <w:rPr>
          <w:sz w:val="28"/>
          <w:szCs w:val="28"/>
          <w:lang w:val="uk-UA"/>
        </w:rPr>
        <w:t>Вип</w:t>
      </w:r>
      <w:proofErr w:type="spellEnd"/>
      <w:r w:rsidRPr="00575090">
        <w:rPr>
          <w:sz w:val="28"/>
          <w:szCs w:val="28"/>
          <w:lang w:val="uk-UA"/>
        </w:rPr>
        <w:t>. І. Чернівці: Рута, 2000. С</w:t>
      </w:r>
      <w:r w:rsidRPr="00575090">
        <w:rPr>
          <w:sz w:val="28"/>
          <w:szCs w:val="28"/>
          <w:lang w:val="en-US"/>
        </w:rPr>
        <w:t>т</w:t>
      </w:r>
      <w:r w:rsidRPr="00575090">
        <w:rPr>
          <w:sz w:val="28"/>
          <w:szCs w:val="28"/>
          <w:lang w:val="uk-UA"/>
        </w:rPr>
        <w:t>. 83 − 84.</w:t>
      </w:r>
    </w:p>
    <w:p w14:paraId="4D8A2326" w14:textId="77777777" w:rsidR="00575090" w:rsidRPr="00575090" w:rsidRDefault="00575090" w:rsidP="00575090">
      <w:pPr>
        <w:pStyle w:val="3"/>
        <w:numPr>
          <w:ilvl w:val="0"/>
          <w:numId w:val="2"/>
        </w:numPr>
        <w:tabs>
          <w:tab w:val="left" w:pos="426"/>
          <w:tab w:val="left" w:pos="567"/>
          <w:tab w:val="left" w:pos="1134"/>
        </w:tabs>
        <w:spacing w:line="240" w:lineRule="auto"/>
        <w:ind w:left="425" w:right="283" w:hanging="357"/>
        <w:rPr>
          <w:lang w:val="uk-UA"/>
        </w:rPr>
      </w:pPr>
      <w:proofErr w:type="spellStart"/>
      <w:r w:rsidRPr="00575090">
        <w:rPr>
          <w:lang w:val="ru-RU"/>
        </w:rPr>
        <w:t>Погорілий</w:t>
      </w:r>
      <w:proofErr w:type="spellEnd"/>
      <w:r w:rsidRPr="00575090">
        <w:rPr>
          <w:lang w:val="ru-RU"/>
        </w:rPr>
        <w:t xml:space="preserve"> С. </w:t>
      </w:r>
      <w:proofErr w:type="spellStart"/>
      <w:r w:rsidRPr="00575090">
        <w:rPr>
          <w:lang w:val="ru-RU"/>
        </w:rPr>
        <w:t>Символи</w:t>
      </w:r>
      <w:proofErr w:type="spellEnd"/>
      <w:r w:rsidRPr="00575090">
        <w:rPr>
          <w:lang w:val="ru-RU"/>
        </w:rPr>
        <w:t xml:space="preserve"> у Сковороди. </w:t>
      </w:r>
      <w:proofErr w:type="spellStart"/>
      <w:r w:rsidRPr="00575090">
        <w:rPr>
          <w:i/>
          <w:lang w:val="ru-RU"/>
        </w:rPr>
        <w:t>Сучасність</w:t>
      </w:r>
      <w:proofErr w:type="spellEnd"/>
      <w:r w:rsidRPr="00575090">
        <w:rPr>
          <w:lang w:val="ru-RU"/>
        </w:rPr>
        <w:t>. 1973. Ч. 3 (147). Ст. 17  − 24.</w:t>
      </w:r>
    </w:p>
    <w:p w14:paraId="47734351" w14:textId="77777777" w:rsidR="00575090" w:rsidRPr="00575090" w:rsidRDefault="00575090" w:rsidP="00575090">
      <w:pPr>
        <w:pStyle w:val="a9"/>
        <w:numPr>
          <w:ilvl w:val="0"/>
          <w:numId w:val="2"/>
        </w:numPr>
        <w:tabs>
          <w:tab w:val="left" w:pos="0"/>
          <w:tab w:val="left" w:pos="1134"/>
        </w:tabs>
        <w:ind w:left="425" w:right="283" w:hanging="357"/>
        <w:jc w:val="both"/>
        <w:rPr>
          <w:sz w:val="28"/>
          <w:szCs w:val="28"/>
          <w:lang w:val="uk-UA"/>
        </w:rPr>
      </w:pPr>
      <w:proofErr w:type="spellStart"/>
      <w:r w:rsidRPr="00575090">
        <w:rPr>
          <w:sz w:val="28"/>
          <w:szCs w:val="28"/>
          <w:lang w:val="uk-UA"/>
        </w:rPr>
        <w:t>Рацінгер</w:t>
      </w:r>
      <w:proofErr w:type="spellEnd"/>
      <w:r w:rsidRPr="00575090">
        <w:rPr>
          <w:sz w:val="28"/>
          <w:szCs w:val="28"/>
          <w:lang w:val="uk-UA"/>
        </w:rPr>
        <w:t xml:space="preserve"> Йосиф (</w:t>
      </w:r>
      <w:r w:rsidRPr="00575090">
        <w:rPr>
          <w:bCs/>
          <w:sz w:val="28"/>
          <w:szCs w:val="28"/>
          <w:lang w:val="uk-UA"/>
        </w:rPr>
        <w:t>Венедикт</w:t>
      </w:r>
      <w:r w:rsidRPr="00575090">
        <w:rPr>
          <w:sz w:val="28"/>
          <w:szCs w:val="28"/>
          <w:lang w:val="uk-UA"/>
        </w:rPr>
        <w:t> </w:t>
      </w:r>
      <w:r w:rsidRPr="00575090">
        <w:rPr>
          <w:sz w:val="28"/>
          <w:szCs w:val="28"/>
        </w:rPr>
        <w:t>XVI</w:t>
      </w:r>
      <w:r w:rsidRPr="00575090">
        <w:rPr>
          <w:sz w:val="28"/>
          <w:szCs w:val="28"/>
          <w:lang w:val="uk-UA"/>
        </w:rPr>
        <w:t xml:space="preserve">). Ісус з </w:t>
      </w:r>
      <w:proofErr w:type="spellStart"/>
      <w:r w:rsidRPr="00575090">
        <w:rPr>
          <w:sz w:val="28"/>
          <w:szCs w:val="28"/>
          <w:lang w:val="uk-UA"/>
        </w:rPr>
        <w:t>Назарету</w:t>
      </w:r>
      <w:proofErr w:type="spellEnd"/>
      <w:r w:rsidRPr="00575090">
        <w:rPr>
          <w:sz w:val="28"/>
          <w:szCs w:val="28"/>
          <w:lang w:val="uk-UA"/>
        </w:rPr>
        <w:t xml:space="preserve">. </w:t>
      </w:r>
      <w:r w:rsidRPr="00575090">
        <w:rPr>
          <w:bCs/>
          <w:sz w:val="28"/>
          <w:szCs w:val="28"/>
          <w:lang w:val="uk-UA"/>
        </w:rPr>
        <w:t xml:space="preserve">Книга друга. </w:t>
      </w:r>
      <w:r w:rsidRPr="00575090">
        <w:rPr>
          <w:sz w:val="28"/>
          <w:szCs w:val="28"/>
          <w:lang w:val="uk-UA"/>
        </w:rPr>
        <w:t>Від в’їзду в Єрусалим до Воскресіння / Пер. з нім. І. </w:t>
      </w:r>
      <w:proofErr w:type="spellStart"/>
      <w:r w:rsidRPr="00575090">
        <w:rPr>
          <w:sz w:val="28"/>
          <w:szCs w:val="28"/>
          <w:lang w:val="uk-UA"/>
        </w:rPr>
        <w:t>Терзової</w:t>
      </w:r>
      <w:proofErr w:type="spellEnd"/>
      <w:r w:rsidRPr="00575090">
        <w:rPr>
          <w:sz w:val="28"/>
          <w:szCs w:val="28"/>
          <w:lang w:val="uk-UA"/>
        </w:rPr>
        <w:t>. Жовква: Місіонер, 2011. 288 с.</w:t>
      </w:r>
    </w:p>
    <w:p w14:paraId="2BEA6473" w14:textId="77777777" w:rsidR="00575090" w:rsidRPr="00575090" w:rsidRDefault="00575090" w:rsidP="00575090">
      <w:pPr>
        <w:pStyle w:val="1"/>
        <w:numPr>
          <w:ilvl w:val="0"/>
          <w:numId w:val="2"/>
        </w:numPr>
        <w:shd w:val="clear" w:color="auto" w:fill="auto"/>
        <w:tabs>
          <w:tab w:val="left" w:pos="0"/>
          <w:tab w:val="left" w:pos="709"/>
        </w:tabs>
        <w:spacing w:after="0" w:line="240" w:lineRule="auto"/>
        <w:ind w:left="425" w:right="283" w:hanging="357"/>
        <w:rPr>
          <w:rFonts w:ascii="Times New Roman" w:hAnsi="Times New Roman" w:cs="Times New Roman"/>
          <w:sz w:val="28"/>
          <w:szCs w:val="28"/>
        </w:rPr>
      </w:pPr>
      <w:proofErr w:type="spellStart"/>
      <w:r w:rsidRPr="00575090">
        <w:rPr>
          <w:rFonts w:ascii="Times New Roman" w:hAnsi="Times New Roman" w:cs="Times New Roman"/>
          <w:sz w:val="28"/>
          <w:szCs w:val="28"/>
        </w:rPr>
        <w:t>Ронкі</w:t>
      </w:r>
      <w:proofErr w:type="spellEnd"/>
      <w:r w:rsidRPr="00575090">
        <w:rPr>
          <w:rFonts w:ascii="Times New Roman" w:hAnsi="Times New Roman" w:cs="Times New Roman"/>
          <w:sz w:val="28"/>
          <w:szCs w:val="28"/>
        </w:rPr>
        <w:t xml:space="preserve"> Е. Закоханий і здивований Бог / Пер. з </w:t>
      </w:r>
      <w:proofErr w:type="spellStart"/>
      <w:r w:rsidRPr="00575090">
        <w:rPr>
          <w:rFonts w:ascii="Times New Roman" w:hAnsi="Times New Roman" w:cs="Times New Roman"/>
          <w:sz w:val="28"/>
          <w:szCs w:val="28"/>
        </w:rPr>
        <w:t>італ</w:t>
      </w:r>
      <w:proofErr w:type="spellEnd"/>
      <w:r w:rsidRPr="00575090">
        <w:rPr>
          <w:rFonts w:ascii="Times New Roman" w:hAnsi="Times New Roman" w:cs="Times New Roman"/>
          <w:sz w:val="28"/>
          <w:szCs w:val="28"/>
        </w:rPr>
        <w:t>. К.</w:t>
      </w:r>
      <w:r w:rsidRPr="00575090">
        <w:rPr>
          <w:rFonts w:ascii="Times New Roman" w:hAnsi="Times New Roman" w:cs="Times New Roman"/>
          <w:sz w:val="28"/>
          <w:szCs w:val="28"/>
          <w:lang w:val="en-US"/>
        </w:rPr>
        <w:t> </w:t>
      </w:r>
      <w:r w:rsidRPr="00575090">
        <w:rPr>
          <w:rFonts w:ascii="Times New Roman" w:hAnsi="Times New Roman" w:cs="Times New Roman"/>
          <w:sz w:val="28"/>
          <w:szCs w:val="28"/>
        </w:rPr>
        <w:t>Зінченко. Львів: Свічадо, 2015. 80</w:t>
      </w:r>
      <w:r w:rsidRPr="00575090">
        <w:rPr>
          <w:rFonts w:ascii="Times New Roman" w:hAnsi="Times New Roman" w:cs="Times New Roman"/>
          <w:sz w:val="28"/>
          <w:szCs w:val="28"/>
          <w:lang w:val="en-US"/>
        </w:rPr>
        <w:t> </w:t>
      </w:r>
      <w:r w:rsidRPr="00575090">
        <w:rPr>
          <w:rFonts w:ascii="Times New Roman" w:hAnsi="Times New Roman" w:cs="Times New Roman"/>
          <w:sz w:val="28"/>
          <w:szCs w:val="28"/>
        </w:rPr>
        <w:t>с.</w:t>
      </w:r>
    </w:p>
    <w:p w14:paraId="5A1C6A70" w14:textId="77777777" w:rsidR="00575090" w:rsidRPr="00575090" w:rsidRDefault="00575090" w:rsidP="00575090">
      <w:pPr>
        <w:pStyle w:val="a9"/>
        <w:numPr>
          <w:ilvl w:val="0"/>
          <w:numId w:val="2"/>
        </w:numPr>
        <w:tabs>
          <w:tab w:val="left" w:pos="0"/>
          <w:tab w:val="left" w:pos="1134"/>
        </w:tabs>
        <w:ind w:left="425" w:right="283" w:hanging="357"/>
        <w:jc w:val="both"/>
        <w:rPr>
          <w:sz w:val="28"/>
          <w:szCs w:val="28"/>
        </w:rPr>
      </w:pPr>
      <w:r w:rsidRPr="00575090">
        <w:rPr>
          <w:color w:val="000000"/>
          <w:sz w:val="28"/>
          <w:szCs w:val="28"/>
          <w:lang w:val="uk-UA"/>
        </w:rPr>
        <w:t>Сковорода Г. Світ ловив мене, та не впіймав. Харків: Фоліо, 2006. 607 с.</w:t>
      </w:r>
    </w:p>
    <w:p w14:paraId="0F2C42A7" w14:textId="77777777" w:rsidR="00575090" w:rsidRPr="00575090" w:rsidRDefault="00575090" w:rsidP="00575090">
      <w:pPr>
        <w:pStyle w:val="a9"/>
        <w:numPr>
          <w:ilvl w:val="0"/>
          <w:numId w:val="2"/>
        </w:numPr>
        <w:tabs>
          <w:tab w:val="left" w:pos="0"/>
          <w:tab w:val="left" w:pos="1134"/>
        </w:tabs>
        <w:ind w:left="425" w:right="283" w:hanging="357"/>
        <w:jc w:val="both"/>
        <w:rPr>
          <w:sz w:val="28"/>
          <w:szCs w:val="28"/>
          <w:lang w:val="uk-UA"/>
        </w:rPr>
      </w:pPr>
      <w:proofErr w:type="spellStart"/>
      <w:r w:rsidRPr="00575090">
        <w:rPr>
          <w:sz w:val="28"/>
          <w:szCs w:val="28"/>
          <w:lang w:val="uk-UA"/>
        </w:rPr>
        <w:t>Стікко</w:t>
      </w:r>
      <w:proofErr w:type="spellEnd"/>
      <w:r w:rsidRPr="00575090">
        <w:rPr>
          <w:sz w:val="28"/>
          <w:szCs w:val="28"/>
          <w:lang w:val="uk-UA"/>
        </w:rPr>
        <w:t xml:space="preserve"> М. Святий Франциск з </w:t>
      </w:r>
      <w:proofErr w:type="spellStart"/>
      <w:r w:rsidRPr="00575090">
        <w:rPr>
          <w:sz w:val="28"/>
          <w:szCs w:val="28"/>
          <w:lang w:val="uk-UA"/>
        </w:rPr>
        <w:t>Асижу</w:t>
      </w:r>
      <w:proofErr w:type="spellEnd"/>
      <w:r w:rsidRPr="00575090">
        <w:rPr>
          <w:sz w:val="28"/>
          <w:szCs w:val="28"/>
          <w:lang w:val="uk-UA"/>
        </w:rPr>
        <w:t xml:space="preserve"> / Пер. з </w:t>
      </w:r>
      <w:proofErr w:type="spellStart"/>
      <w:r w:rsidRPr="00575090">
        <w:rPr>
          <w:sz w:val="28"/>
          <w:szCs w:val="28"/>
          <w:lang w:val="uk-UA"/>
        </w:rPr>
        <w:t>італ</w:t>
      </w:r>
      <w:proofErr w:type="spellEnd"/>
      <w:r w:rsidRPr="00575090">
        <w:rPr>
          <w:sz w:val="28"/>
          <w:szCs w:val="28"/>
          <w:lang w:val="uk-UA"/>
        </w:rPr>
        <w:t>. Н. Липки. Жовква: Місіонер, 2010. 330 с.</w:t>
      </w:r>
    </w:p>
    <w:p w14:paraId="3005ACBA" w14:textId="77777777" w:rsidR="00575090" w:rsidRPr="00575090" w:rsidRDefault="00575090" w:rsidP="00575090">
      <w:pPr>
        <w:pStyle w:val="a3"/>
        <w:numPr>
          <w:ilvl w:val="0"/>
          <w:numId w:val="2"/>
        </w:numPr>
        <w:tabs>
          <w:tab w:val="left" w:pos="0"/>
          <w:tab w:val="left" w:pos="709"/>
          <w:tab w:val="left" w:pos="1134"/>
        </w:tabs>
        <w:ind w:left="425" w:right="283" w:hanging="357"/>
        <w:jc w:val="both"/>
        <w:rPr>
          <w:sz w:val="28"/>
          <w:szCs w:val="28"/>
          <w:lang w:val="uk-UA"/>
        </w:rPr>
      </w:pPr>
      <w:proofErr w:type="spellStart"/>
      <w:r w:rsidRPr="00575090">
        <w:rPr>
          <w:sz w:val="28"/>
          <w:szCs w:val="28"/>
          <w:lang w:val="uk-UA"/>
        </w:rPr>
        <w:t>Творенія</w:t>
      </w:r>
      <w:proofErr w:type="spellEnd"/>
      <w:r w:rsidRPr="00575090">
        <w:rPr>
          <w:sz w:val="28"/>
          <w:szCs w:val="28"/>
          <w:lang w:val="uk-UA"/>
        </w:rPr>
        <w:t xml:space="preserve"> </w:t>
      </w:r>
      <w:proofErr w:type="spellStart"/>
      <w:r w:rsidRPr="00575090">
        <w:rPr>
          <w:sz w:val="28"/>
          <w:szCs w:val="28"/>
          <w:lang w:val="uk-UA"/>
        </w:rPr>
        <w:t>иже</w:t>
      </w:r>
      <w:proofErr w:type="spellEnd"/>
      <w:r w:rsidRPr="00575090">
        <w:rPr>
          <w:sz w:val="28"/>
          <w:szCs w:val="28"/>
          <w:lang w:val="uk-UA"/>
        </w:rPr>
        <w:t xml:space="preserve"> во </w:t>
      </w:r>
      <w:proofErr w:type="spellStart"/>
      <w:r w:rsidRPr="00575090">
        <w:rPr>
          <w:sz w:val="28"/>
          <w:szCs w:val="28"/>
          <w:lang w:val="uk-UA"/>
        </w:rPr>
        <w:t>святихъ</w:t>
      </w:r>
      <w:proofErr w:type="spellEnd"/>
      <w:r w:rsidRPr="00575090">
        <w:rPr>
          <w:sz w:val="28"/>
          <w:szCs w:val="28"/>
          <w:lang w:val="uk-UA"/>
        </w:rPr>
        <w:t xml:space="preserve"> </w:t>
      </w:r>
      <w:proofErr w:type="spellStart"/>
      <w:r w:rsidRPr="00575090">
        <w:rPr>
          <w:sz w:val="28"/>
          <w:szCs w:val="28"/>
          <w:lang w:val="uk-UA"/>
        </w:rPr>
        <w:t>отца</w:t>
      </w:r>
      <w:proofErr w:type="spellEnd"/>
      <w:r w:rsidRPr="00575090">
        <w:rPr>
          <w:sz w:val="28"/>
          <w:szCs w:val="28"/>
          <w:lang w:val="uk-UA"/>
        </w:rPr>
        <w:t xml:space="preserve"> </w:t>
      </w:r>
      <w:proofErr w:type="spellStart"/>
      <w:r w:rsidRPr="00575090">
        <w:rPr>
          <w:sz w:val="28"/>
          <w:szCs w:val="28"/>
          <w:lang w:val="uk-UA"/>
        </w:rPr>
        <w:t>нашего</w:t>
      </w:r>
      <w:proofErr w:type="spellEnd"/>
      <w:r w:rsidRPr="00575090">
        <w:rPr>
          <w:sz w:val="28"/>
          <w:szCs w:val="28"/>
          <w:lang w:val="uk-UA"/>
        </w:rPr>
        <w:t xml:space="preserve"> Василія </w:t>
      </w:r>
      <w:proofErr w:type="spellStart"/>
      <w:r w:rsidRPr="00575090">
        <w:rPr>
          <w:sz w:val="28"/>
          <w:szCs w:val="28"/>
          <w:lang w:val="uk-UA"/>
        </w:rPr>
        <w:t>Великаго</w:t>
      </w:r>
      <w:proofErr w:type="spellEnd"/>
      <w:r w:rsidRPr="00575090">
        <w:rPr>
          <w:sz w:val="28"/>
          <w:szCs w:val="28"/>
          <w:lang w:val="uk-UA"/>
        </w:rPr>
        <w:t xml:space="preserve">, </w:t>
      </w:r>
      <w:proofErr w:type="spellStart"/>
      <w:r w:rsidRPr="00575090">
        <w:rPr>
          <w:sz w:val="28"/>
          <w:szCs w:val="28"/>
          <w:lang w:val="uk-UA"/>
        </w:rPr>
        <w:t>Архіепископа</w:t>
      </w:r>
      <w:proofErr w:type="spellEnd"/>
      <w:r w:rsidRPr="00575090">
        <w:rPr>
          <w:sz w:val="28"/>
          <w:szCs w:val="28"/>
          <w:lang w:val="uk-UA"/>
        </w:rPr>
        <w:t xml:space="preserve"> </w:t>
      </w:r>
      <w:proofErr w:type="spellStart"/>
      <w:r w:rsidRPr="00575090">
        <w:rPr>
          <w:sz w:val="28"/>
          <w:szCs w:val="28"/>
          <w:lang w:val="uk-UA"/>
        </w:rPr>
        <w:t>Кесаріи</w:t>
      </w:r>
      <w:proofErr w:type="spellEnd"/>
      <w:r w:rsidRPr="00575090">
        <w:rPr>
          <w:sz w:val="28"/>
          <w:szCs w:val="28"/>
          <w:lang w:val="uk-UA"/>
        </w:rPr>
        <w:t xml:space="preserve"> </w:t>
      </w:r>
      <w:proofErr w:type="spellStart"/>
      <w:r w:rsidRPr="00575090">
        <w:rPr>
          <w:sz w:val="28"/>
          <w:szCs w:val="28"/>
          <w:lang w:val="uk-UA"/>
        </w:rPr>
        <w:t>Каппадокійскія</w:t>
      </w:r>
      <w:proofErr w:type="spellEnd"/>
      <w:r w:rsidRPr="00575090">
        <w:rPr>
          <w:sz w:val="28"/>
          <w:szCs w:val="28"/>
          <w:lang w:val="uk-UA"/>
        </w:rPr>
        <w:t>. У 3 т. Т. 1. Санкт-</w:t>
      </w:r>
      <w:proofErr w:type="spellStart"/>
      <w:r w:rsidRPr="00575090">
        <w:rPr>
          <w:sz w:val="28"/>
          <w:szCs w:val="28"/>
          <w:lang w:val="uk-UA"/>
        </w:rPr>
        <w:t>Петербургъ</w:t>
      </w:r>
      <w:proofErr w:type="spellEnd"/>
      <w:r w:rsidRPr="00575090">
        <w:rPr>
          <w:sz w:val="28"/>
          <w:szCs w:val="28"/>
          <w:lang w:val="uk-UA"/>
        </w:rPr>
        <w:t xml:space="preserve">: </w:t>
      </w:r>
      <w:proofErr w:type="spellStart"/>
      <w:r w:rsidRPr="00575090">
        <w:rPr>
          <w:sz w:val="28"/>
          <w:szCs w:val="28"/>
          <w:lang w:val="uk-UA"/>
        </w:rPr>
        <w:t>Книгоиздательство</w:t>
      </w:r>
      <w:proofErr w:type="spellEnd"/>
      <w:r w:rsidRPr="00575090">
        <w:rPr>
          <w:sz w:val="28"/>
          <w:szCs w:val="28"/>
          <w:lang w:val="uk-UA"/>
        </w:rPr>
        <w:t xml:space="preserve"> П. П. </w:t>
      </w:r>
      <w:proofErr w:type="spellStart"/>
      <w:r w:rsidRPr="00575090">
        <w:rPr>
          <w:sz w:val="28"/>
          <w:szCs w:val="28"/>
          <w:lang w:val="uk-UA"/>
        </w:rPr>
        <w:t>Сойкина</w:t>
      </w:r>
      <w:proofErr w:type="spellEnd"/>
      <w:r w:rsidRPr="00575090">
        <w:rPr>
          <w:sz w:val="28"/>
          <w:szCs w:val="28"/>
          <w:lang w:val="uk-UA"/>
        </w:rPr>
        <w:t>, 1911. 648 с.</w:t>
      </w:r>
    </w:p>
    <w:p w14:paraId="64C02DEA" w14:textId="77777777" w:rsidR="00575090" w:rsidRPr="00575090" w:rsidRDefault="00575090" w:rsidP="00575090">
      <w:pPr>
        <w:pStyle w:val="3"/>
        <w:numPr>
          <w:ilvl w:val="0"/>
          <w:numId w:val="2"/>
        </w:numPr>
        <w:tabs>
          <w:tab w:val="left" w:pos="1134"/>
        </w:tabs>
        <w:spacing w:line="240" w:lineRule="auto"/>
        <w:ind w:left="425" w:right="283" w:hanging="357"/>
      </w:pPr>
      <w:proofErr w:type="spellStart"/>
      <w:r w:rsidRPr="00575090">
        <w:rPr>
          <w:lang w:val="uk-UA"/>
        </w:rPr>
        <w:t>Тиллих</w:t>
      </w:r>
      <w:proofErr w:type="spellEnd"/>
      <w:r w:rsidRPr="00575090">
        <w:rPr>
          <w:lang w:val="uk-UA"/>
        </w:rPr>
        <w:t xml:space="preserve"> П. </w:t>
      </w:r>
      <w:proofErr w:type="spellStart"/>
      <w:r w:rsidRPr="00575090">
        <w:rPr>
          <w:lang w:val="uk-UA"/>
        </w:rPr>
        <w:t>Систематическое</w:t>
      </w:r>
      <w:proofErr w:type="spellEnd"/>
      <w:r w:rsidRPr="00575090">
        <w:rPr>
          <w:lang w:val="uk-UA"/>
        </w:rPr>
        <w:t xml:space="preserve"> </w:t>
      </w:r>
      <w:proofErr w:type="spellStart"/>
      <w:r w:rsidRPr="00575090">
        <w:rPr>
          <w:lang w:val="uk-UA"/>
        </w:rPr>
        <w:t>богословие</w:t>
      </w:r>
      <w:proofErr w:type="spellEnd"/>
      <w:r w:rsidRPr="00575090">
        <w:rPr>
          <w:lang w:val="uk-UA"/>
        </w:rPr>
        <w:t xml:space="preserve">. СПб.: </w:t>
      </w:r>
      <w:proofErr w:type="spellStart"/>
      <w:r w:rsidRPr="00575090">
        <w:rPr>
          <w:lang w:val="uk-UA"/>
        </w:rPr>
        <w:t>Алетейя</w:t>
      </w:r>
      <w:proofErr w:type="spellEnd"/>
      <w:r w:rsidRPr="00575090">
        <w:rPr>
          <w:lang w:val="uk-UA"/>
        </w:rPr>
        <w:t>, 1998. 488 с.</w:t>
      </w:r>
    </w:p>
    <w:p w14:paraId="3BAE5BC0" w14:textId="77777777" w:rsidR="00575090" w:rsidRPr="00575090" w:rsidRDefault="00575090" w:rsidP="00575090">
      <w:pPr>
        <w:pStyle w:val="a9"/>
        <w:numPr>
          <w:ilvl w:val="0"/>
          <w:numId w:val="2"/>
        </w:numPr>
        <w:tabs>
          <w:tab w:val="left" w:pos="0"/>
          <w:tab w:val="left" w:pos="709"/>
        </w:tabs>
        <w:ind w:left="425" w:right="283" w:hanging="357"/>
        <w:jc w:val="both"/>
        <w:rPr>
          <w:sz w:val="28"/>
          <w:szCs w:val="28"/>
        </w:rPr>
      </w:pPr>
      <w:proofErr w:type="spellStart"/>
      <w:r w:rsidRPr="00575090">
        <w:rPr>
          <w:sz w:val="28"/>
          <w:szCs w:val="28"/>
        </w:rPr>
        <w:t>Токмань</w:t>
      </w:r>
      <w:proofErr w:type="spellEnd"/>
      <w:r w:rsidRPr="00575090">
        <w:rPr>
          <w:sz w:val="28"/>
          <w:szCs w:val="28"/>
        </w:rPr>
        <w:t xml:space="preserve"> Г. </w:t>
      </w:r>
      <w:proofErr w:type="spellStart"/>
      <w:r w:rsidRPr="00575090">
        <w:rPr>
          <w:sz w:val="28"/>
          <w:szCs w:val="28"/>
        </w:rPr>
        <w:t>Збірка</w:t>
      </w:r>
      <w:proofErr w:type="spellEnd"/>
      <w:r w:rsidRPr="00575090">
        <w:rPr>
          <w:sz w:val="28"/>
          <w:szCs w:val="28"/>
        </w:rPr>
        <w:t xml:space="preserve"> Б.-І.</w:t>
      </w:r>
      <w:r w:rsidRPr="00575090">
        <w:rPr>
          <w:sz w:val="28"/>
          <w:szCs w:val="28"/>
          <w:lang w:val="en-US"/>
        </w:rPr>
        <w:t> </w:t>
      </w:r>
      <w:r w:rsidRPr="00575090">
        <w:rPr>
          <w:sz w:val="28"/>
          <w:szCs w:val="28"/>
        </w:rPr>
        <w:t xml:space="preserve">Антонича “Велика </w:t>
      </w:r>
      <w:proofErr w:type="spellStart"/>
      <w:r w:rsidRPr="00575090">
        <w:rPr>
          <w:sz w:val="28"/>
          <w:szCs w:val="28"/>
        </w:rPr>
        <w:t>гармонія</w:t>
      </w:r>
      <w:proofErr w:type="spellEnd"/>
      <w:r w:rsidRPr="00575090">
        <w:rPr>
          <w:sz w:val="28"/>
          <w:szCs w:val="28"/>
        </w:rPr>
        <w:t xml:space="preserve">” у </w:t>
      </w:r>
      <w:proofErr w:type="spellStart"/>
      <w:r w:rsidRPr="00575090">
        <w:rPr>
          <w:sz w:val="28"/>
          <w:szCs w:val="28"/>
        </w:rPr>
        <w:t>діалозі</w:t>
      </w:r>
      <w:proofErr w:type="spellEnd"/>
      <w:r w:rsidRPr="00575090">
        <w:rPr>
          <w:sz w:val="28"/>
          <w:szCs w:val="28"/>
        </w:rPr>
        <w:t xml:space="preserve"> з </w:t>
      </w:r>
      <w:proofErr w:type="spellStart"/>
      <w:r w:rsidRPr="00575090">
        <w:rPr>
          <w:sz w:val="28"/>
          <w:szCs w:val="28"/>
        </w:rPr>
        <w:t>екзистенціальним</w:t>
      </w:r>
      <w:proofErr w:type="spellEnd"/>
      <w:r w:rsidRPr="00575090">
        <w:rPr>
          <w:sz w:val="28"/>
          <w:szCs w:val="28"/>
          <w:lang w:val="uk-UA"/>
        </w:rPr>
        <w:t xml:space="preserve"> </w:t>
      </w:r>
      <w:proofErr w:type="spellStart"/>
      <w:r w:rsidRPr="00575090">
        <w:rPr>
          <w:sz w:val="28"/>
          <w:szCs w:val="28"/>
        </w:rPr>
        <w:t>богослов’ям</w:t>
      </w:r>
      <w:proofErr w:type="spellEnd"/>
      <w:r w:rsidRPr="00575090">
        <w:rPr>
          <w:sz w:val="28"/>
          <w:szCs w:val="28"/>
        </w:rPr>
        <w:t>.</w:t>
      </w:r>
      <w:r w:rsidRPr="00575090">
        <w:rPr>
          <w:sz w:val="28"/>
          <w:szCs w:val="28"/>
          <w:lang w:val="uk-UA"/>
        </w:rPr>
        <w:t xml:space="preserve"> </w:t>
      </w:r>
      <w:r w:rsidRPr="00575090">
        <w:rPr>
          <w:i/>
          <w:sz w:val="28"/>
          <w:szCs w:val="28"/>
        </w:rPr>
        <w:t>Слово і час</w:t>
      </w:r>
      <w:r w:rsidRPr="00575090">
        <w:rPr>
          <w:sz w:val="28"/>
          <w:szCs w:val="28"/>
        </w:rPr>
        <w:t>. 2002. №</w:t>
      </w:r>
      <w:r w:rsidRPr="00575090">
        <w:rPr>
          <w:sz w:val="28"/>
          <w:szCs w:val="28"/>
          <w:lang w:val="en-US"/>
        </w:rPr>
        <w:t> </w:t>
      </w:r>
      <w:r w:rsidRPr="00575090">
        <w:rPr>
          <w:sz w:val="28"/>
          <w:szCs w:val="28"/>
        </w:rPr>
        <w:t>12.Ст.</w:t>
      </w:r>
      <w:r w:rsidRPr="00575090">
        <w:rPr>
          <w:sz w:val="28"/>
          <w:szCs w:val="28"/>
          <w:lang w:val="en-US"/>
        </w:rPr>
        <w:t> </w:t>
      </w:r>
      <w:r w:rsidRPr="00575090">
        <w:rPr>
          <w:sz w:val="28"/>
          <w:szCs w:val="28"/>
        </w:rPr>
        <w:t>41 − 53.</w:t>
      </w:r>
    </w:p>
    <w:p w14:paraId="2B02A440" w14:textId="77777777" w:rsidR="00575090" w:rsidRPr="00575090" w:rsidRDefault="00575090" w:rsidP="00575090">
      <w:pPr>
        <w:pStyle w:val="a9"/>
        <w:numPr>
          <w:ilvl w:val="0"/>
          <w:numId w:val="2"/>
        </w:numPr>
        <w:tabs>
          <w:tab w:val="left" w:pos="0"/>
          <w:tab w:val="left" w:pos="709"/>
          <w:tab w:val="left" w:pos="1134"/>
        </w:tabs>
        <w:autoSpaceDE w:val="0"/>
        <w:autoSpaceDN w:val="0"/>
        <w:adjustRightInd w:val="0"/>
        <w:ind w:left="425" w:right="283" w:hanging="357"/>
        <w:jc w:val="both"/>
        <w:rPr>
          <w:rFonts w:eastAsia="TimesNewRoman"/>
          <w:sz w:val="28"/>
          <w:szCs w:val="28"/>
          <w:lang w:val="uk-UA"/>
        </w:rPr>
      </w:pPr>
      <w:proofErr w:type="spellStart"/>
      <w:r w:rsidRPr="00575090">
        <w:rPr>
          <w:rFonts w:eastAsia="TimesNewRoman,Italic"/>
          <w:iCs/>
          <w:sz w:val="28"/>
          <w:szCs w:val="28"/>
        </w:rPr>
        <w:t>Чижевський</w:t>
      </w:r>
      <w:proofErr w:type="spellEnd"/>
      <w:r w:rsidRPr="00575090">
        <w:rPr>
          <w:rFonts w:eastAsia="TimesNewRoman,Italic"/>
          <w:iCs/>
          <w:sz w:val="28"/>
          <w:szCs w:val="28"/>
        </w:rPr>
        <w:t xml:space="preserve"> Д</w:t>
      </w:r>
      <w:r w:rsidRPr="00575090">
        <w:rPr>
          <w:rFonts w:eastAsia="TimesNewRoman"/>
          <w:sz w:val="28"/>
          <w:szCs w:val="28"/>
        </w:rPr>
        <w:t xml:space="preserve">. </w:t>
      </w:r>
      <w:proofErr w:type="spellStart"/>
      <w:r w:rsidRPr="00575090">
        <w:rPr>
          <w:rFonts w:eastAsia="TimesNewRoman"/>
          <w:sz w:val="28"/>
          <w:szCs w:val="28"/>
        </w:rPr>
        <w:t>Філософія</w:t>
      </w:r>
      <w:proofErr w:type="spellEnd"/>
      <w:r w:rsidRPr="00575090">
        <w:rPr>
          <w:rFonts w:eastAsia="TimesNewRoman"/>
          <w:sz w:val="28"/>
          <w:szCs w:val="28"/>
        </w:rPr>
        <w:t xml:space="preserve"> Г.</w:t>
      </w:r>
      <w:r w:rsidRPr="00575090">
        <w:rPr>
          <w:rFonts w:eastAsia="TimesNewRoman"/>
          <w:sz w:val="28"/>
          <w:szCs w:val="28"/>
          <w:lang w:val="uk-UA"/>
        </w:rPr>
        <w:t> </w:t>
      </w:r>
      <w:r w:rsidRPr="00575090">
        <w:rPr>
          <w:rFonts w:eastAsia="TimesNewRoman"/>
          <w:sz w:val="28"/>
          <w:szCs w:val="28"/>
        </w:rPr>
        <w:t>С.</w:t>
      </w:r>
      <w:r w:rsidRPr="00575090">
        <w:rPr>
          <w:rFonts w:eastAsia="TimesNewRoman"/>
          <w:sz w:val="28"/>
          <w:szCs w:val="28"/>
          <w:lang w:val="uk-UA"/>
        </w:rPr>
        <w:t> </w:t>
      </w:r>
      <w:r w:rsidRPr="00575090">
        <w:rPr>
          <w:rFonts w:eastAsia="TimesNewRoman"/>
          <w:sz w:val="28"/>
          <w:szCs w:val="28"/>
        </w:rPr>
        <w:t xml:space="preserve">Сковороди </w:t>
      </w:r>
      <w:r w:rsidRPr="00575090">
        <w:rPr>
          <w:rFonts w:eastAsia="TimesNewRoman"/>
          <w:sz w:val="28"/>
          <w:szCs w:val="28"/>
          <w:lang w:val="uk-UA"/>
        </w:rPr>
        <w:t xml:space="preserve">/ </w:t>
      </w:r>
      <w:proofErr w:type="spellStart"/>
      <w:r w:rsidRPr="00575090">
        <w:rPr>
          <w:rFonts w:eastAsia="TimesNewRoman"/>
          <w:sz w:val="28"/>
          <w:szCs w:val="28"/>
        </w:rPr>
        <w:t>Підготовка</w:t>
      </w:r>
      <w:proofErr w:type="spellEnd"/>
      <w:r w:rsidRPr="00575090">
        <w:rPr>
          <w:rFonts w:eastAsia="TimesNewRoman"/>
          <w:sz w:val="28"/>
          <w:szCs w:val="28"/>
        </w:rPr>
        <w:t xml:space="preserve"> тексту, </w:t>
      </w:r>
      <w:proofErr w:type="spellStart"/>
      <w:r w:rsidRPr="00575090">
        <w:rPr>
          <w:rFonts w:eastAsia="TimesNewRoman"/>
          <w:sz w:val="28"/>
          <w:szCs w:val="28"/>
        </w:rPr>
        <w:t>мовна</w:t>
      </w:r>
      <w:proofErr w:type="spellEnd"/>
      <w:r w:rsidRPr="00575090">
        <w:rPr>
          <w:rFonts w:eastAsia="TimesNewRoman"/>
          <w:sz w:val="28"/>
          <w:szCs w:val="28"/>
        </w:rPr>
        <w:t xml:space="preserve"> </w:t>
      </w:r>
      <w:proofErr w:type="spellStart"/>
      <w:r w:rsidRPr="00575090">
        <w:rPr>
          <w:rFonts w:eastAsia="TimesNewRoman"/>
          <w:sz w:val="28"/>
          <w:szCs w:val="28"/>
        </w:rPr>
        <w:t>редакція</w:t>
      </w:r>
      <w:proofErr w:type="spellEnd"/>
      <w:r w:rsidRPr="00575090">
        <w:rPr>
          <w:rFonts w:eastAsia="TimesNewRoman"/>
          <w:sz w:val="28"/>
          <w:szCs w:val="28"/>
        </w:rPr>
        <w:t xml:space="preserve"> та </w:t>
      </w:r>
      <w:proofErr w:type="spellStart"/>
      <w:r w:rsidRPr="00575090">
        <w:rPr>
          <w:rFonts w:eastAsia="TimesNewRoman"/>
          <w:sz w:val="28"/>
          <w:szCs w:val="28"/>
        </w:rPr>
        <w:t>вступна</w:t>
      </w:r>
      <w:proofErr w:type="spellEnd"/>
      <w:r w:rsidRPr="00575090">
        <w:rPr>
          <w:rFonts w:eastAsia="TimesNewRoman"/>
          <w:sz w:val="28"/>
          <w:szCs w:val="28"/>
        </w:rPr>
        <w:t xml:space="preserve"> </w:t>
      </w:r>
      <w:proofErr w:type="spellStart"/>
      <w:r w:rsidRPr="00575090">
        <w:rPr>
          <w:rFonts w:eastAsia="TimesNewRoman"/>
          <w:sz w:val="28"/>
          <w:szCs w:val="28"/>
        </w:rPr>
        <w:t>стаття</w:t>
      </w:r>
      <w:proofErr w:type="spellEnd"/>
      <w:r w:rsidRPr="00575090">
        <w:rPr>
          <w:rFonts w:eastAsia="TimesNewRoman"/>
          <w:sz w:val="28"/>
          <w:szCs w:val="28"/>
        </w:rPr>
        <w:t xml:space="preserve"> Л.</w:t>
      </w:r>
      <w:r w:rsidRPr="00575090">
        <w:rPr>
          <w:rFonts w:eastAsia="TimesNewRoman"/>
          <w:sz w:val="28"/>
          <w:szCs w:val="28"/>
          <w:lang w:val="uk-UA"/>
        </w:rPr>
        <w:t> </w:t>
      </w:r>
      <w:r w:rsidRPr="00575090">
        <w:rPr>
          <w:rFonts w:eastAsia="TimesNewRoman"/>
          <w:sz w:val="28"/>
          <w:szCs w:val="28"/>
        </w:rPr>
        <w:t xml:space="preserve">Ушкалова. </w:t>
      </w:r>
      <w:proofErr w:type="spellStart"/>
      <w:r w:rsidRPr="00575090">
        <w:rPr>
          <w:rFonts w:eastAsia="TimesNewRoman"/>
          <w:sz w:val="28"/>
          <w:szCs w:val="28"/>
        </w:rPr>
        <w:t>Харків</w:t>
      </w:r>
      <w:proofErr w:type="spellEnd"/>
      <w:r w:rsidRPr="00575090">
        <w:rPr>
          <w:rFonts w:eastAsia="TimesNewRoman"/>
          <w:sz w:val="28"/>
          <w:szCs w:val="28"/>
        </w:rPr>
        <w:t>: Акта, 2003. 432</w:t>
      </w:r>
      <w:r w:rsidRPr="00575090">
        <w:rPr>
          <w:rFonts w:eastAsia="TimesNewRoman"/>
          <w:sz w:val="28"/>
          <w:szCs w:val="28"/>
          <w:lang w:val="uk-UA"/>
        </w:rPr>
        <w:t> </w:t>
      </w:r>
      <w:r w:rsidRPr="00575090">
        <w:rPr>
          <w:rFonts w:eastAsia="TimesNewRoman"/>
          <w:sz w:val="28"/>
          <w:szCs w:val="28"/>
        </w:rPr>
        <w:t>с.</w:t>
      </w:r>
    </w:p>
    <w:p w14:paraId="1F63FA60" w14:textId="77777777" w:rsidR="00575090" w:rsidRPr="00575090" w:rsidRDefault="00575090" w:rsidP="00575090">
      <w:pPr>
        <w:pStyle w:val="a9"/>
        <w:numPr>
          <w:ilvl w:val="0"/>
          <w:numId w:val="2"/>
        </w:numPr>
        <w:tabs>
          <w:tab w:val="left" w:pos="0"/>
          <w:tab w:val="left" w:pos="1134"/>
        </w:tabs>
        <w:ind w:left="425" w:right="283" w:hanging="357"/>
        <w:jc w:val="both"/>
        <w:rPr>
          <w:sz w:val="28"/>
          <w:szCs w:val="28"/>
          <w:lang w:val="uk-UA"/>
        </w:rPr>
      </w:pPr>
      <w:proofErr w:type="spellStart"/>
      <w:r w:rsidRPr="00575090">
        <w:rPr>
          <w:color w:val="000000"/>
          <w:sz w:val="28"/>
          <w:szCs w:val="28"/>
          <w:lang w:val="uk-UA"/>
        </w:rPr>
        <w:t>Шпідлік</w:t>
      </w:r>
      <w:proofErr w:type="spellEnd"/>
      <w:r w:rsidRPr="00575090">
        <w:rPr>
          <w:color w:val="000000"/>
          <w:sz w:val="28"/>
          <w:szCs w:val="28"/>
          <w:lang w:val="uk-UA"/>
        </w:rPr>
        <w:t xml:space="preserve"> Т. Духовність християнського Сходу / Пер. з </w:t>
      </w:r>
      <w:proofErr w:type="spellStart"/>
      <w:r w:rsidRPr="00575090">
        <w:rPr>
          <w:color w:val="000000"/>
          <w:sz w:val="28"/>
          <w:szCs w:val="28"/>
          <w:lang w:val="uk-UA"/>
        </w:rPr>
        <w:t>італ</w:t>
      </w:r>
      <w:proofErr w:type="spellEnd"/>
      <w:r w:rsidRPr="00575090">
        <w:rPr>
          <w:color w:val="000000"/>
          <w:sz w:val="28"/>
          <w:szCs w:val="28"/>
          <w:lang w:val="uk-UA"/>
        </w:rPr>
        <w:t>. Мар’яни Прокопович. Львів: Видавництво ЛБА, 1999. 496 с.</w:t>
      </w:r>
    </w:p>
    <w:p w14:paraId="59890785" w14:textId="77777777" w:rsidR="00575090" w:rsidRPr="00575090" w:rsidRDefault="00575090" w:rsidP="00575090">
      <w:pPr>
        <w:pStyle w:val="1"/>
        <w:numPr>
          <w:ilvl w:val="0"/>
          <w:numId w:val="2"/>
        </w:numPr>
        <w:shd w:val="clear" w:color="auto" w:fill="auto"/>
        <w:tabs>
          <w:tab w:val="left" w:pos="0"/>
          <w:tab w:val="left" w:pos="1134"/>
        </w:tabs>
        <w:spacing w:after="0" w:line="240" w:lineRule="auto"/>
        <w:ind w:left="425" w:right="283" w:hanging="357"/>
        <w:rPr>
          <w:rFonts w:ascii="Times New Roman" w:hAnsi="Times New Roman" w:cs="Times New Roman"/>
          <w:sz w:val="28"/>
          <w:szCs w:val="28"/>
        </w:rPr>
      </w:pPr>
      <w:proofErr w:type="spellStart"/>
      <w:r w:rsidRPr="00575090">
        <w:rPr>
          <w:rFonts w:ascii="Times New Roman" w:hAnsi="Times New Roman" w:cs="Times New Roman"/>
          <w:color w:val="000000"/>
          <w:sz w:val="28"/>
          <w:szCs w:val="28"/>
        </w:rPr>
        <w:t>Шпідлік</w:t>
      </w:r>
      <w:proofErr w:type="spellEnd"/>
      <w:r w:rsidRPr="00575090">
        <w:rPr>
          <w:rFonts w:ascii="Times New Roman" w:hAnsi="Times New Roman" w:cs="Times New Roman"/>
          <w:color w:val="000000"/>
          <w:sz w:val="28"/>
          <w:szCs w:val="28"/>
        </w:rPr>
        <w:t xml:space="preserve"> Т. Мистецтво очищувати серце / Пер. з </w:t>
      </w:r>
      <w:proofErr w:type="spellStart"/>
      <w:r w:rsidRPr="00575090">
        <w:rPr>
          <w:rFonts w:ascii="Times New Roman" w:hAnsi="Times New Roman" w:cs="Times New Roman"/>
          <w:color w:val="000000"/>
          <w:sz w:val="28"/>
          <w:szCs w:val="28"/>
        </w:rPr>
        <w:t>італ</w:t>
      </w:r>
      <w:proofErr w:type="spellEnd"/>
      <w:r w:rsidRPr="00575090">
        <w:rPr>
          <w:rFonts w:ascii="Times New Roman" w:hAnsi="Times New Roman" w:cs="Times New Roman"/>
          <w:color w:val="000000"/>
          <w:sz w:val="28"/>
          <w:szCs w:val="28"/>
        </w:rPr>
        <w:t>. А. </w:t>
      </w:r>
      <w:proofErr w:type="spellStart"/>
      <w:r w:rsidRPr="00575090">
        <w:rPr>
          <w:rFonts w:ascii="Times New Roman" w:hAnsi="Times New Roman" w:cs="Times New Roman"/>
          <w:color w:val="000000"/>
          <w:sz w:val="28"/>
          <w:szCs w:val="28"/>
        </w:rPr>
        <w:t>Маслюх</w:t>
      </w:r>
      <w:proofErr w:type="spellEnd"/>
      <w:r w:rsidRPr="00575090">
        <w:rPr>
          <w:rFonts w:ascii="Times New Roman" w:hAnsi="Times New Roman" w:cs="Times New Roman"/>
          <w:color w:val="000000"/>
          <w:sz w:val="28"/>
          <w:szCs w:val="28"/>
        </w:rPr>
        <w:t>. Львів: Свічадо, 2005. 72 с.</w:t>
      </w:r>
    </w:p>
    <w:p w14:paraId="78F26090" w14:textId="77777777" w:rsidR="00575090" w:rsidRPr="00575090" w:rsidRDefault="00575090" w:rsidP="00575090">
      <w:pPr>
        <w:tabs>
          <w:tab w:val="left" w:pos="0"/>
        </w:tabs>
        <w:ind w:right="283" w:firstLine="709"/>
        <w:rPr>
          <w:rFonts w:cs="Times New Roman"/>
          <w:szCs w:val="28"/>
        </w:rPr>
      </w:pPr>
    </w:p>
    <w:sectPr w:rsidR="00575090" w:rsidRPr="0057509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D987" w14:textId="77777777" w:rsidR="00F24045" w:rsidRDefault="00F24045" w:rsidP="00575090">
      <w:r>
        <w:separator/>
      </w:r>
    </w:p>
  </w:endnote>
  <w:endnote w:type="continuationSeparator" w:id="0">
    <w:p w14:paraId="25C177E5" w14:textId="77777777" w:rsidR="00F24045" w:rsidRDefault="00F24045" w:rsidP="0057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97C9D" w14:textId="77777777" w:rsidR="00F24045" w:rsidRDefault="00F24045" w:rsidP="00575090">
      <w:r>
        <w:separator/>
      </w:r>
    </w:p>
  </w:footnote>
  <w:footnote w:type="continuationSeparator" w:id="0">
    <w:p w14:paraId="4B9E0AD1" w14:textId="77777777" w:rsidR="00F24045" w:rsidRDefault="00F24045" w:rsidP="00575090">
      <w:r>
        <w:continuationSeparator/>
      </w:r>
    </w:p>
  </w:footnote>
  <w:footnote w:id="1">
    <w:p w14:paraId="4DD683D4" w14:textId="77777777" w:rsidR="00575090" w:rsidRPr="00FB2BC3" w:rsidRDefault="00575090" w:rsidP="00575090">
      <w:pPr>
        <w:pStyle w:val="a3"/>
        <w:ind w:right="284"/>
        <w:jc w:val="both"/>
        <w:rPr>
          <w:lang w:val="uk-UA"/>
        </w:rPr>
      </w:pPr>
      <w:r>
        <w:rPr>
          <w:rStyle w:val="a8"/>
        </w:rPr>
        <w:footnoteRef/>
      </w:r>
      <w:proofErr w:type="spellStart"/>
      <w:r w:rsidRPr="00F248BD">
        <w:rPr>
          <w:lang w:val="uk-UA"/>
        </w:rPr>
        <w:t>Рацінгер</w:t>
      </w:r>
      <w:proofErr w:type="spellEnd"/>
      <w:r w:rsidRPr="00F248BD">
        <w:rPr>
          <w:lang w:val="uk-UA"/>
        </w:rPr>
        <w:t xml:space="preserve"> Йосиф (</w:t>
      </w:r>
      <w:r w:rsidRPr="00F248BD">
        <w:rPr>
          <w:bCs/>
          <w:lang w:val="uk-UA"/>
        </w:rPr>
        <w:t>Венедикт</w:t>
      </w:r>
      <w:r w:rsidRPr="00F248BD">
        <w:rPr>
          <w:lang w:val="uk-UA"/>
        </w:rPr>
        <w:t> </w:t>
      </w:r>
      <w:r w:rsidRPr="00F248BD">
        <w:t>XVI</w:t>
      </w:r>
      <w:r w:rsidRPr="00F248BD">
        <w:rPr>
          <w:lang w:val="uk-UA"/>
        </w:rPr>
        <w:t xml:space="preserve">). Ісус з </w:t>
      </w:r>
      <w:proofErr w:type="spellStart"/>
      <w:r w:rsidRPr="00F248BD">
        <w:rPr>
          <w:lang w:val="uk-UA"/>
        </w:rPr>
        <w:t>Назарету</w:t>
      </w:r>
      <w:proofErr w:type="spellEnd"/>
      <w:r w:rsidRPr="00F248BD">
        <w:rPr>
          <w:lang w:val="uk-UA"/>
        </w:rPr>
        <w:t xml:space="preserve">. </w:t>
      </w:r>
      <w:r w:rsidRPr="00F248BD">
        <w:rPr>
          <w:bCs/>
          <w:lang w:val="uk-UA"/>
        </w:rPr>
        <w:t xml:space="preserve">Книга друга. </w:t>
      </w:r>
      <w:r w:rsidRPr="00F248BD">
        <w:rPr>
          <w:lang w:val="uk-UA"/>
        </w:rPr>
        <w:t>Від в’їзду в Єрусалим до Воскресіння / Пер</w:t>
      </w:r>
      <w:r w:rsidRPr="00FB2BC3">
        <w:rPr>
          <w:lang w:val="uk-UA"/>
        </w:rPr>
        <w:t>. з нім. І. </w:t>
      </w:r>
      <w:proofErr w:type="spellStart"/>
      <w:r w:rsidRPr="00FB2BC3">
        <w:rPr>
          <w:lang w:val="uk-UA"/>
        </w:rPr>
        <w:t>Терзової</w:t>
      </w:r>
      <w:proofErr w:type="spellEnd"/>
      <w:r w:rsidRPr="00FB2BC3">
        <w:rPr>
          <w:lang w:val="uk-UA"/>
        </w:rPr>
        <w:t xml:space="preserve">. Жовква: Місіонер, 2011. </w:t>
      </w:r>
      <w:r>
        <w:rPr>
          <w:lang w:val="uk-UA"/>
        </w:rPr>
        <w:t>Ст. 274.</w:t>
      </w:r>
    </w:p>
  </w:footnote>
  <w:footnote w:id="2">
    <w:p w14:paraId="398C3E8C" w14:textId="77777777" w:rsidR="00575090" w:rsidRPr="00F248BD" w:rsidRDefault="00575090" w:rsidP="00575090">
      <w:pPr>
        <w:pStyle w:val="a3"/>
        <w:ind w:right="284"/>
        <w:rPr>
          <w:lang w:val="uk-UA"/>
        </w:rPr>
      </w:pPr>
      <w:r>
        <w:rPr>
          <w:rStyle w:val="a8"/>
        </w:rPr>
        <w:footnoteRef/>
      </w:r>
      <w:r>
        <w:t xml:space="preserve"> </w:t>
      </w:r>
      <w:proofErr w:type="spellStart"/>
      <w:r w:rsidRPr="00F248BD">
        <w:t>Погорілий</w:t>
      </w:r>
      <w:proofErr w:type="spellEnd"/>
      <w:r w:rsidRPr="00F248BD">
        <w:t xml:space="preserve"> С. </w:t>
      </w:r>
      <w:proofErr w:type="spellStart"/>
      <w:r w:rsidRPr="00F248BD">
        <w:t>Символи</w:t>
      </w:r>
      <w:proofErr w:type="spellEnd"/>
      <w:r w:rsidRPr="00F248BD">
        <w:t xml:space="preserve"> у Сковороди. </w:t>
      </w:r>
      <w:proofErr w:type="spellStart"/>
      <w:r w:rsidRPr="00F248BD">
        <w:rPr>
          <w:i/>
        </w:rPr>
        <w:t>Сучасність</w:t>
      </w:r>
      <w:proofErr w:type="spellEnd"/>
      <w:r w:rsidRPr="00F248BD">
        <w:t>. 1973. Ч. 3 (147). С</w:t>
      </w:r>
      <w:r>
        <w:rPr>
          <w:lang w:val="uk-UA"/>
        </w:rPr>
        <w:t>т</w:t>
      </w:r>
      <w:r w:rsidRPr="00F248BD">
        <w:t>. </w:t>
      </w:r>
      <w:r>
        <w:rPr>
          <w:lang w:val="uk-UA"/>
        </w:rPr>
        <w:t>17.</w:t>
      </w:r>
    </w:p>
  </w:footnote>
  <w:footnote w:id="3">
    <w:p w14:paraId="5448553A" w14:textId="77777777" w:rsidR="00575090" w:rsidRPr="00FB2BC3" w:rsidRDefault="00575090" w:rsidP="00575090">
      <w:pPr>
        <w:pStyle w:val="a3"/>
        <w:ind w:right="284"/>
        <w:jc w:val="both"/>
        <w:rPr>
          <w:lang w:val="uk-UA"/>
        </w:rPr>
      </w:pPr>
      <w:r>
        <w:rPr>
          <w:rStyle w:val="a8"/>
        </w:rPr>
        <w:footnoteRef/>
      </w:r>
      <w:proofErr w:type="spellStart"/>
      <w:r w:rsidRPr="00FB2BC3">
        <w:rPr>
          <w:lang w:val="uk-UA"/>
        </w:rPr>
        <w:t>Тиллих</w:t>
      </w:r>
      <w:proofErr w:type="spellEnd"/>
      <w:r w:rsidRPr="00FB2BC3">
        <w:rPr>
          <w:lang w:val="uk-UA"/>
        </w:rPr>
        <w:t xml:space="preserve"> П. </w:t>
      </w:r>
      <w:proofErr w:type="spellStart"/>
      <w:r w:rsidRPr="00FB2BC3">
        <w:rPr>
          <w:lang w:val="uk-UA"/>
        </w:rPr>
        <w:t>Систематическое</w:t>
      </w:r>
      <w:proofErr w:type="spellEnd"/>
      <w:r w:rsidRPr="00FB2BC3">
        <w:rPr>
          <w:lang w:val="uk-UA"/>
        </w:rPr>
        <w:t xml:space="preserve"> </w:t>
      </w:r>
      <w:proofErr w:type="spellStart"/>
      <w:r w:rsidRPr="00FB2BC3">
        <w:rPr>
          <w:lang w:val="uk-UA"/>
        </w:rPr>
        <w:t>богословие</w:t>
      </w:r>
      <w:proofErr w:type="spellEnd"/>
      <w:r w:rsidRPr="00FB2BC3">
        <w:rPr>
          <w:lang w:val="uk-UA"/>
        </w:rPr>
        <w:t xml:space="preserve">. СПб.: </w:t>
      </w:r>
      <w:proofErr w:type="spellStart"/>
      <w:r w:rsidRPr="00FB2BC3">
        <w:rPr>
          <w:lang w:val="uk-UA"/>
        </w:rPr>
        <w:t>Алетейя</w:t>
      </w:r>
      <w:proofErr w:type="spellEnd"/>
      <w:r w:rsidRPr="00FB2BC3">
        <w:rPr>
          <w:lang w:val="uk-UA"/>
        </w:rPr>
        <w:t>, 1998</w:t>
      </w:r>
      <w:r w:rsidRPr="00B21549">
        <w:t xml:space="preserve">. </w:t>
      </w:r>
      <w:proofErr w:type="spellStart"/>
      <w:r>
        <w:rPr>
          <w:lang w:val="uk-UA"/>
        </w:rPr>
        <w:t>Cт</w:t>
      </w:r>
      <w:proofErr w:type="spellEnd"/>
      <w:r>
        <w:rPr>
          <w:lang w:val="uk-UA"/>
        </w:rPr>
        <w:t>. 130.</w:t>
      </w:r>
    </w:p>
  </w:footnote>
  <w:footnote w:id="4">
    <w:p w14:paraId="75FA8023" w14:textId="77777777" w:rsidR="00575090" w:rsidRPr="002A3151" w:rsidRDefault="00575090" w:rsidP="00575090">
      <w:pPr>
        <w:pStyle w:val="a3"/>
        <w:ind w:right="284"/>
        <w:jc w:val="both"/>
      </w:pPr>
      <w:r>
        <w:rPr>
          <w:rStyle w:val="a8"/>
        </w:rPr>
        <w:footnoteRef/>
      </w:r>
      <w:proofErr w:type="spellStart"/>
      <w:r w:rsidRPr="00FB2BC3">
        <w:t>Токмань</w:t>
      </w:r>
      <w:proofErr w:type="spellEnd"/>
      <w:r w:rsidRPr="00FB2BC3">
        <w:t xml:space="preserve"> Г. </w:t>
      </w:r>
      <w:proofErr w:type="spellStart"/>
      <w:r w:rsidRPr="00FB2BC3">
        <w:t>Збірка</w:t>
      </w:r>
      <w:proofErr w:type="spellEnd"/>
      <w:r w:rsidRPr="00FB2BC3">
        <w:t xml:space="preserve"> Б.-І.</w:t>
      </w:r>
      <w:r w:rsidRPr="00FB2BC3">
        <w:rPr>
          <w:lang w:val="en-US"/>
        </w:rPr>
        <w:t> </w:t>
      </w:r>
      <w:r w:rsidRPr="00FB2BC3">
        <w:t xml:space="preserve">Антонича “Велика </w:t>
      </w:r>
      <w:proofErr w:type="spellStart"/>
      <w:r w:rsidRPr="00FB2BC3">
        <w:t>гармонія</w:t>
      </w:r>
      <w:proofErr w:type="spellEnd"/>
      <w:r w:rsidRPr="00FB2BC3">
        <w:t xml:space="preserve">” у </w:t>
      </w:r>
      <w:proofErr w:type="spellStart"/>
      <w:r w:rsidRPr="00FB2BC3">
        <w:t>діалозі</w:t>
      </w:r>
      <w:proofErr w:type="spellEnd"/>
      <w:r w:rsidRPr="00FB2BC3">
        <w:t xml:space="preserve"> з </w:t>
      </w:r>
      <w:proofErr w:type="spellStart"/>
      <w:r w:rsidRPr="00FB2BC3">
        <w:t>екзистенціальним</w:t>
      </w:r>
      <w:proofErr w:type="spellEnd"/>
      <w:r w:rsidRPr="00FB2BC3">
        <w:rPr>
          <w:lang w:val="uk-UA"/>
        </w:rPr>
        <w:t xml:space="preserve"> </w:t>
      </w:r>
      <w:proofErr w:type="spellStart"/>
      <w:r w:rsidRPr="00FB2BC3">
        <w:t>богослов’ям</w:t>
      </w:r>
      <w:proofErr w:type="spellEnd"/>
      <w:r w:rsidRPr="00FB2BC3">
        <w:t>.</w:t>
      </w:r>
      <w:r w:rsidRPr="00FB2BC3">
        <w:rPr>
          <w:lang w:val="uk-UA"/>
        </w:rPr>
        <w:t xml:space="preserve"> </w:t>
      </w:r>
      <w:r w:rsidRPr="00FB2BC3">
        <w:rPr>
          <w:i/>
        </w:rPr>
        <w:t>Слово і час</w:t>
      </w:r>
      <w:r w:rsidRPr="00FB2BC3">
        <w:t>. 2002. №</w:t>
      </w:r>
      <w:r w:rsidRPr="00FB2BC3">
        <w:rPr>
          <w:lang w:val="en-US"/>
        </w:rPr>
        <w:t> </w:t>
      </w:r>
      <w:r w:rsidRPr="00FB2BC3">
        <w:t>12.</w:t>
      </w:r>
      <w:r w:rsidRPr="00B21549">
        <w:t xml:space="preserve"> </w:t>
      </w:r>
      <w:r>
        <w:t>С</w:t>
      </w:r>
      <w:r>
        <w:rPr>
          <w:lang w:val="uk-UA"/>
        </w:rPr>
        <w:t>т</w:t>
      </w:r>
      <w:r>
        <w:t>.</w:t>
      </w:r>
      <w:r>
        <w:rPr>
          <w:lang w:val="uk-UA"/>
        </w:rPr>
        <w:t> </w:t>
      </w:r>
      <w:r>
        <w:t>43.</w:t>
      </w:r>
    </w:p>
  </w:footnote>
  <w:footnote w:id="5">
    <w:p w14:paraId="2612B866" w14:textId="77777777" w:rsidR="00575090" w:rsidRPr="00E83FE6" w:rsidRDefault="00575090" w:rsidP="00575090">
      <w:pPr>
        <w:pStyle w:val="a3"/>
        <w:ind w:right="284"/>
        <w:jc w:val="both"/>
      </w:pPr>
      <w:r>
        <w:rPr>
          <w:rStyle w:val="a8"/>
        </w:rPr>
        <w:footnoteRef/>
      </w:r>
      <w:proofErr w:type="spellStart"/>
      <w:r w:rsidRPr="00FB2BC3">
        <w:rPr>
          <w:lang w:val="uk-UA"/>
        </w:rPr>
        <w:t>Творенія</w:t>
      </w:r>
      <w:proofErr w:type="spellEnd"/>
      <w:r w:rsidRPr="00FB2BC3">
        <w:rPr>
          <w:lang w:val="uk-UA"/>
        </w:rPr>
        <w:t xml:space="preserve"> </w:t>
      </w:r>
      <w:proofErr w:type="spellStart"/>
      <w:r w:rsidRPr="00FB2BC3">
        <w:rPr>
          <w:lang w:val="uk-UA"/>
        </w:rPr>
        <w:t>иже</w:t>
      </w:r>
      <w:proofErr w:type="spellEnd"/>
      <w:r w:rsidRPr="00FB2BC3">
        <w:rPr>
          <w:lang w:val="uk-UA"/>
        </w:rPr>
        <w:t xml:space="preserve"> во </w:t>
      </w:r>
      <w:proofErr w:type="spellStart"/>
      <w:r w:rsidRPr="00FB2BC3">
        <w:rPr>
          <w:lang w:val="uk-UA"/>
        </w:rPr>
        <w:t>святихъ</w:t>
      </w:r>
      <w:proofErr w:type="spellEnd"/>
      <w:r w:rsidRPr="00FB2BC3">
        <w:rPr>
          <w:lang w:val="uk-UA"/>
        </w:rPr>
        <w:t xml:space="preserve"> </w:t>
      </w:r>
      <w:proofErr w:type="spellStart"/>
      <w:r w:rsidRPr="00FB2BC3">
        <w:rPr>
          <w:lang w:val="uk-UA"/>
        </w:rPr>
        <w:t>отца</w:t>
      </w:r>
      <w:proofErr w:type="spellEnd"/>
      <w:r w:rsidRPr="00FB2BC3">
        <w:rPr>
          <w:lang w:val="uk-UA"/>
        </w:rPr>
        <w:t xml:space="preserve"> </w:t>
      </w:r>
      <w:proofErr w:type="spellStart"/>
      <w:r w:rsidRPr="00FB2BC3">
        <w:rPr>
          <w:lang w:val="uk-UA"/>
        </w:rPr>
        <w:t>нашего</w:t>
      </w:r>
      <w:proofErr w:type="spellEnd"/>
      <w:r w:rsidRPr="00FB2BC3">
        <w:rPr>
          <w:lang w:val="uk-UA"/>
        </w:rPr>
        <w:t xml:space="preserve"> Василія </w:t>
      </w:r>
      <w:proofErr w:type="spellStart"/>
      <w:r w:rsidRPr="00FB2BC3">
        <w:rPr>
          <w:lang w:val="uk-UA"/>
        </w:rPr>
        <w:t>Великаго</w:t>
      </w:r>
      <w:proofErr w:type="spellEnd"/>
      <w:r w:rsidRPr="00FB2BC3">
        <w:rPr>
          <w:lang w:val="uk-UA"/>
        </w:rPr>
        <w:t xml:space="preserve">, </w:t>
      </w:r>
      <w:proofErr w:type="spellStart"/>
      <w:r w:rsidRPr="00FB2BC3">
        <w:rPr>
          <w:lang w:val="uk-UA"/>
        </w:rPr>
        <w:t>Архіепископа</w:t>
      </w:r>
      <w:proofErr w:type="spellEnd"/>
      <w:r w:rsidRPr="00FB2BC3">
        <w:rPr>
          <w:lang w:val="uk-UA"/>
        </w:rPr>
        <w:t xml:space="preserve"> </w:t>
      </w:r>
      <w:proofErr w:type="spellStart"/>
      <w:r w:rsidRPr="00FB2BC3">
        <w:rPr>
          <w:lang w:val="uk-UA"/>
        </w:rPr>
        <w:t>Кесаріи</w:t>
      </w:r>
      <w:proofErr w:type="spellEnd"/>
      <w:r w:rsidRPr="00FB2BC3">
        <w:rPr>
          <w:lang w:val="uk-UA"/>
        </w:rPr>
        <w:t xml:space="preserve"> </w:t>
      </w:r>
      <w:proofErr w:type="spellStart"/>
      <w:r w:rsidRPr="00FB2BC3">
        <w:rPr>
          <w:lang w:val="uk-UA"/>
        </w:rPr>
        <w:t>Каппадокійскія</w:t>
      </w:r>
      <w:proofErr w:type="spellEnd"/>
      <w:r w:rsidRPr="00FB2BC3">
        <w:rPr>
          <w:lang w:val="uk-UA"/>
        </w:rPr>
        <w:t>. У 3 т. Т. 1. Санкт-</w:t>
      </w:r>
      <w:proofErr w:type="spellStart"/>
      <w:r w:rsidRPr="00FB2BC3">
        <w:rPr>
          <w:lang w:val="uk-UA"/>
        </w:rPr>
        <w:t>Петербургъ</w:t>
      </w:r>
      <w:proofErr w:type="spellEnd"/>
      <w:r w:rsidRPr="00FB2BC3">
        <w:rPr>
          <w:lang w:val="uk-UA"/>
        </w:rPr>
        <w:t xml:space="preserve">: </w:t>
      </w:r>
      <w:proofErr w:type="spellStart"/>
      <w:r w:rsidRPr="00FB2BC3">
        <w:rPr>
          <w:lang w:val="uk-UA"/>
        </w:rPr>
        <w:t>Книгоиз</w:t>
      </w:r>
      <w:r>
        <w:rPr>
          <w:lang w:val="uk-UA"/>
        </w:rPr>
        <w:t>дательство</w:t>
      </w:r>
      <w:proofErr w:type="spellEnd"/>
      <w:r>
        <w:rPr>
          <w:lang w:val="uk-UA"/>
        </w:rPr>
        <w:t xml:space="preserve"> П. П. </w:t>
      </w:r>
      <w:proofErr w:type="spellStart"/>
      <w:r>
        <w:rPr>
          <w:lang w:val="uk-UA"/>
        </w:rPr>
        <w:t>Сойкина</w:t>
      </w:r>
      <w:proofErr w:type="spellEnd"/>
      <w:r>
        <w:rPr>
          <w:lang w:val="uk-UA"/>
        </w:rPr>
        <w:t>, 1911.</w:t>
      </w:r>
      <w:r w:rsidRPr="00E83FE6">
        <w:t xml:space="preserve"> С</w:t>
      </w:r>
      <w:r>
        <w:rPr>
          <w:lang w:val="uk-UA"/>
        </w:rPr>
        <w:t>т</w:t>
      </w:r>
      <w:r w:rsidRPr="00E83FE6">
        <w:t>. 13.</w:t>
      </w:r>
    </w:p>
  </w:footnote>
  <w:footnote w:id="6">
    <w:p w14:paraId="3738FA4C" w14:textId="77777777" w:rsidR="00575090" w:rsidRPr="00B2556F" w:rsidRDefault="00575090" w:rsidP="00575090">
      <w:pPr>
        <w:pStyle w:val="a3"/>
        <w:ind w:right="284"/>
        <w:rPr>
          <w:lang w:val="uk-UA"/>
        </w:rPr>
      </w:pPr>
      <w:r>
        <w:rPr>
          <w:rStyle w:val="a8"/>
        </w:rPr>
        <w:footnoteRef/>
      </w:r>
      <w:proofErr w:type="spellStart"/>
      <w:r w:rsidRPr="00FB2BC3">
        <w:rPr>
          <w:lang w:val="uk-UA"/>
        </w:rPr>
        <w:t>Стікко</w:t>
      </w:r>
      <w:proofErr w:type="spellEnd"/>
      <w:r w:rsidRPr="00FB2BC3">
        <w:rPr>
          <w:lang w:val="uk-UA"/>
        </w:rPr>
        <w:t xml:space="preserve"> М. Святий Франциск з </w:t>
      </w:r>
      <w:proofErr w:type="spellStart"/>
      <w:r w:rsidRPr="00FB2BC3">
        <w:rPr>
          <w:lang w:val="uk-UA"/>
        </w:rPr>
        <w:t>Асижу</w:t>
      </w:r>
      <w:proofErr w:type="spellEnd"/>
      <w:r w:rsidRPr="00FB2BC3">
        <w:rPr>
          <w:lang w:val="uk-UA"/>
        </w:rPr>
        <w:t xml:space="preserve"> / Пер. з </w:t>
      </w:r>
      <w:proofErr w:type="spellStart"/>
      <w:r w:rsidRPr="00FB2BC3">
        <w:rPr>
          <w:lang w:val="uk-UA"/>
        </w:rPr>
        <w:t>італ</w:t>
      </w:r>
      <w:proofErr w:type="spellEnd"/>
      <w:r w:rsidRPr="00FB2BC3">
        <w:rPr>
          <w:lang w:val="uk-UA"/>
        </w:rPr>
        <w:t>. Н. Лип</w:t>
      </w:r>
      <w:r>
        <w:rPr>
          <w:lang w:val="uk-UA"/>
        </w:rPr>
        <w:t>ки. Жовква: Місіонер, 2010. Ст. 205.</w:t>
      </w:r>
    </w:p>
  </w:footnote>
  <w:footnote w:id="7">
    <w:p w14:paraId="1FE6F5E6" w14:textId="77777777" w:rsidR="00575090" w:rsidRPr="005807F0" w:rsidRDefault="00575090" w:rsidP="00575090">
      <w:pPr>
        <w:pStyle w:val="a3"/>
        <w:ind w:right="284"/>
        <w:rPr>
          <w:lang w:val="uk-UA"/>
        </w:rPr>
      </w:pPr>
      <w:r>
        <w:rPr>
          <w:rStyle w:val="a8"/>
        </w:rPr>
        <w:footnoteRef/>
      </w:r>
      <w:proofErr w:type="spellStart"/>
      <w:r w:rsidRPr="00FB2BC3">
        <w:rPr>
          <w:lang w:val="uk-UA"/>
        </w:rPr>
        <w:t>Стікко</w:t>
      </w:r>
      <w:proofErr w:type="spellEnd"/>
      <w:r w:rsidRPr="00FB2BC3">
        <w:rPr>
          <w:lang w:val="uk-UA"/>
        </w:rPr>
        <w:t xml:space="preserve"> М. Святий Франциск з </w:t>
      </w:r>
      <w:proofErr w:type="spellStart"/>
      <w:r w:rsidRPr="00FB2BC3">
        <w:rPr>
          <w:lang w:val="uk-UA"/>
        </w:rPr>
        <w:t>Асижу</w:t>
      </w:r>
      <w:proofErr w:type="spellEnd"/>
      <w:r w:rsidRPr="00FB2BC3">
        <w:rPr>
          <w:lang w:val="uk-UA"/>
        </w:rPr>
        <w:t xml:space="preserve"> / Пер. з </w:t>
      </w:r>
      <w:proofErr w:type="spellStart"/>
      <w:r w:rsidRPr="00FB2BC3">
        <w:rPr>
          <w:lang w:val="uk-UA"/>
        </w:rPr>
        <w:t>італ</w:t>
      </w:r>
      <w:proofErr w:type="spellEnd"/>
      <w:r w:rsidRPr="00FB2BC3">
        <w:rPr>
          <w:lang w:val="uk-UA"/>
        </w:rPr>
        <w:t>. Н. Лип</w:t>
      </w:r>
      <w:r>
        <w:rPr>
          <w:lang w:val="uk-UA"/>
        </w:rPr>
        <w:t>ки. Жовква: Місіонер, 2010. Ст. 20</w:t>
      </w:r>
      <w:r w:rsidRPr="00F349B2">
        <w:rPr>
          <w:lang w:val="uk-UA"/>
        </w:rPr>
        <w:t>6</w:t>
      </w:r>
      <w:r>
        <w:rPr>
          <w:lang w:val="uk-UA"/>
        </w:rPr>
        <w:t>.</w:t>
      </w:r>
    </w:p>
  </w:footnote>
  <w:footnote w:id="8">
    <w:p w14:paraId="7A744C8C" w14:textId="77777777" w:rsidR="00575090" w:rsidRPr="00B46DA2" w:rsidRDefault="00575090" w:rsidP="00575090">
      <w:pPr>
        <w:pStyle w:val="a3"/>
        <w:ind w:right="283"/>
        <w:jc w:val="both"/>
      </w:pPr>
      <w:r>
        <w:rPr>
          <w:rStyle w:val="a8"/>
        </w:rPr>
        <w:footnoteRef/>
      </w:r>
      <w:proofErr w:type="spellStart"/>
      <w:r w:rsidRPr="00FB2BC3">
        <w:t>Ронкі</w:t>
      </w:r>
      <w:proofErr w:type="spellEnd"/>
      <w:r w:rsidRPr="00FB2BC3">
        <w:t xml:space="preserve"> Е. </w:t>
      </w:r>
      <w:proofErr w:type="spellStart"/>
      <w:r w:rsidRPr="00FB2BC3">
        <w:t>Закоханий</w:t>
      </w:r>
      <w:proofErr w:type="spellEnd"/>
      <w:r w:rsidRPr="00FB2BC3">
        <w:t xml:space="preserve"> і </w:t>
      </w:r>
      <w:proofErr w:type="spellStart"/>
      <w:r w:rsidRPr="00FB2BC3">
        <w:t>здивований</w:t>
      </w:r>
      <w:proofErr w:type="spellEnd"/>
      <w:r w:rsidRPr="00FB2BC3">
        <w:t xml:space="preserve"> Бог / Пер. з </w:t>
      </w:r>
      <w:proofErr w:type="spellStart"/>
      <w:r w:rsidRPr="00FB2BC3">
        <w:t>італ</w:t>
      </w:r>
      <w:proofErr w:type="spellEnd"/>
      <w:r w:rsidRPr="00FB2BC3">
        <w:t>. К.</w:t>
      </w:r>
      <w:r w:rsidRPr="00FB2BC3">
        <w:rPr>
          <w:lang w:val="en-US"/>
        </w:rPr>
        <w:t> </w:t>
      </w:r>
      <w:proofErr w:type="spellStart"/>
      <w:r w:rsidRPr="00FB2BC3">
        <w:t>Зінченко</w:t>
      </w:r>
      <w:proofErr w:type="spellEnd"/>
      <w:r w:rsidRPr="00FB2BC3">
        <w:t xml:space="preserve">. </w:t>
      </w:r>
      <w:proofErr w:type="spellStart"/>
      <w:r w:rsidRPr="00FB2BC3">
        <w:t>Львів</w:t>
      </w:r>
      <w:proofErr w:type="spellEnd"/>
      <w:r w:rsidRPr="00FB2BC3">
        <w:t xml:space="preserve">: </w:t>
      </w:r>
      <w:proofErr w:type="spellStart"/>
      <w:r w:rsidRPr="00FB2BC3">
        <w:t>Свічадо</w:t>
      </w:r>
      <w:proofErr w:type="spellEnd"/>
      <w:r w:rsidRPr="00FB2BC3">
        <w:t xml:space="preserve">, 2015. </w:t>
      </w:r>
      <w:r>
        <w:rPr>
          <w:lang w:val="uk-UA"/>
        </w:rPr>
        <w:t>Ст. 31 − 35.</w:t>
      </w:r>
    </w:p>
  </w:footnote>
  <w:footnote w:id="9">
    <w:p w14:paraId="5AA98873" w14:textId="77777777" w:rsidR="00575090" w:rsidRDefault="00575090" w:rsidP="00575090">
      <w:pPr>
        <w:pStyle w:val="a3"/>
        <w:ind w:right="283"/>
        <w:jc w:val="both"/>
        <w:rPr>
          <w:lang w:val="uk-UA"/>
        </w:rPr>
      </w:pPr>
      <w:r>
        <w:rPr>
          <w:rStyle w:val="a8"/>
        </w:rPr>
        <w:footnoteRef/>
      </w:r>
      <w:proofErr w:type="spellStart"/>
      <w:r>
        <w:rPr>
          <w:lang w:val="uk-UA"/>
        </w:rPr>
        <w:t>Цит</w:t>
      </w:r>
      <w:proofErr w:type="spellEnd"/>
      <w:r>
        <w:rPr>
          <w:lang w:val="uk-UA"/>
        </w:rPr>
        <w:t xml:space="preserve">. за: </w:t>
      </w:r>
      <w:proofErr w:type="spellStart"/>
      <w:r w:rsidRPr="00FB2BC3">
        <w:rPr>
          <w:lang w:val="uk-UA"/>
        </w:rPr>
        <w:t>Стікко</w:t>
      </w:r>
      <w:proofErr w:type="spellEnd"/>
      <w:r w:rsidRPr="00FB2BC3">
        <w:rPr>
          <w:lang w:val="uk-UA"/>
        </w:rPr>
        <w:t xml:space="preserve"> М. Святий Франциск з </w:t>
      </w:r>
      <w:proofErr w:type="spellStart"/>
      <w:r w:rsidRPr="00FB2BC3">
        <w:rPr>
          <w:lang w:val="uk-UA"/>
        </w:rPr>
        <w:t>Асижу</w:t>
      </w:r>
      <w:proofErr w:type="spellEnd"/>
      <w:r w:rsidRPr="00FB2BC3">
        <w:rPr>
          <w:lang w:val="uk-UA"/>
        </w:rPr>
        <w:t xml:space="preserve"> / Пер. з </w:t>
      </w:r>
      <w:proofErr w:type="spellStart"/>
      <w:r w:rsidRPr="00FB2BC3">
        <w:rPr>
          <w:lang w:val="uk-UA"/>
        </w:rPr>
        <w:t>італ</w:t>
      </w:r>
      <w:proofErr w:type="spellEnd"/>
      <w:r w:rsidRPr="00FB2BC3">
        <w:rPr>
          <w:lang w:val="uk-UA"/>
        </w:rPr>
        <w:t>. Н. Лип</w:t>
      </w:r>
      <w:r>
        <w:rPr>
          <w:lang w:val="uk-UA"/>
        </w:rPr>
        <w:t>ки. Жовква: Місіонер, 2010. Ст. 279.</w:t>
      </w:r>
    </w:p>
  </w:footnote>
  <w:footnote w:id="10">
    <w:p w14:paraId="34E48BB4" w14:textId="77777777" w:rsidR="00575090" w:rsidRPr="00F349B2" w:rsidRDefault="00575090" w:rsidP="00575090">
      <w:pPr>
        <w:pStyle w:val="a3"/>
        <w:ind w:right="283"/>
        <w:jc w:val="both"/>
      </w:pPr>
      <w:r>
        <w:rPr>
          <w:rStyle w:val="a8"/>
        </w:rPr>
        <w:footnoteRef/>
      </w:r>
      <w:proofErr w:type="spellStart"/>
      <w:r w:rsidRPr="00FB2BC3">
        <w:rPr>
          <w:lang w:val="uk-UA"/>
        </w:rPr>
        <w:t>Стікко</w:t>
      </w:r>
      <w:proofErr w:type="spellEnd"/>
      <w:r w:rsidRPr="00FB2BC3">
        <w:rPr>
          <w:lang w:val="uk-UA"/>
        </w:rPr>
        <w:t xml:space="preserve"> М. Святий Франциск з </w:t>
      </w:r>
      <w:proofErr w:type="spellStart"/>
      <w:r w:rsidRPr="00FB2BC3">
        <w:rPr>
          <w:lang w:val="uk-UA"/>
        </w:rPr>
        <w:t>Асижу</w:t>
      </w:r>
      <w:proofErr w:type="spellEnd"/>
      <w:r w:rsidRPr="00FB2BC3">
        <w:rPr>
          <w:lang w:val="uk-UA"/>
        </w:rPr>
        <w:t xml:space="preserve"> / Пер. з </w:t>
      </w:r>
      <w:proofErr w:type="spellStart"/>
      <w:r w:rsidRPr="00FB2BC3">
        <w:rPr>
          <w:lang w:val="uk-UA"/>
        </w:rPr>
        <w:t>італ</w:t>
      </w:r>
      <w:proofErr w:type="spellEnd"/>
      <w:r w:rsidRPr="00FB2BC3">
        <w:rPr>
          <w:lang w:val="uk-UA"/>
        </w:rPr>
        <w:t>. Н. Лип</w:t>
      </w:r>
      <w:r>
        <w:rPr>
          <w:lang w:val="uk-UA"/>
        </w:rPr>
        <w:t>ки. Жовква: Місіонер, 2010. Ст. 281.</w:t>
      </w:r>
    </w:p>
  </w:footnote>
  <w:footnote w:id="11">
    <w:p w14:paraId="3ED04FC2" w14:textId="77777777" w:rsidR="00575090" w:rsidRPr="00F349B2" w:rsidRDefault="00575090" w:rsidP="00575090">
      <w:pPr>
        <w:pStyle w:val="a3"/>
        <w:ind w:right="283"/>
        <w:jc w:val="both"/>
      </w:pPr>
      <w:r>
        <w:rPr>
          <w:rStyle w:val="a8"/>
        </w:rPr>
        <w:footnoteRef/>
      </w:r>
      <w:proofErr w:type="spellStart"/>
      <w:r w:rsidRPr="00FB2BC3">
        <w:rPr>
          <w:lang w:val="uk-UA"/>
        </w:rPr>
        <w:t>Стікко</w:t>
      </w:r>
      <w:proofErr w:type="spellEnd"/>
      <w:r w:rsidRPr="00FB2BC3">
        <w:rPr>
          <w:lang w:val="uk-UA"/>
        </w:rPr>
        <w:t xml:space="preserve"> М. Святий Франциск з </w:t>
      </w:r>
      <w:proofErr w:type="spellStart"/>
      <w:r w:rsidRPr="00FB2BC3">
        <w:rPr>
          <w:lang w:val="uk-UA"/>
        </w:rPr>
        <w:t>Асижу</w:t>
      </w:r>
      <w:proofErr w:type="spellEnd"/>
      <w:r w:rsidRPr="00FB2BC3">
        <w:rPr>
          <w:lang w:val="uk-UA"/>
        </w:rPr>
        <w:t xml:space="preserve"> / Пер. з </w:t>
      </w:r>
      <w:proofErr w:type="spellStart"/>
      <w:r w:rsidRPr="00FB2BC3">
        <w:rPr>
          <w:lang w:val="uk-UA"/>
        </w:rPr>
        <w:t>італ</w:t>
      </w:r>
      <w:proofErr w:type="spellEnd"/>
      <w:r w:rsidRPr="00FB2BC3">
        <w:rPr>
          <w:lang w:val="uk-UA"/>
        </w:rPr>
        <w:t>. Н. Лип</w:t>
      </w:r>
      <w:r>
        <w:rPr>
          <w:lang w:val="uk-UA"/>
        </w:rPr>
        <w:t>ки. Жовква: Місіонер, 2010. Ст. 282.</w:t>
      </w:r>
    </w:p>
  </w:footnote>
  <w:footnote w:id="12">
    <w:p w14:paraId="5890975F" w14:textId="77777777" w:rsidR="00575090" w:rsidRDefault="00575090" w:rsidP="00575090">
      <w:pPr>
        <w:pStyle w:val="a3"/>
        <w:ind w:right="283"/>
        <w:jc w:val="both"/>
      </w:pPr>
      <w:r>
        <w:rPr>
          <w:rStyle w:val="a8"/>
        </w:rPr>
        <w:footnoteRef/>
      </w:r>
      <w:r w:rsidRPr="00FB2BC3">
        <w:t xml:space="preserve">Антонич Б. І. </w:t>
      </w:r>
      <w:proofErr w:type="spellStart"/>
      <w:r w:rsidRPr="00FB2BC3">
        <w:t>Повне</w:t>
      </w:r>
      <w:proofErr w:type="spellEnd"/>
      <w:r w:rsidRPr="00FB2BC3">
        <w:t xml:space="preserve"> </w:t>
      </w:r>
      <w:proofErr w:type="spellStart"/>
      <w:r w:rsidRPr="00FB2BC3">
        <w:t>зібрання</w:t>
      </w:r>
      <w:proofErr w:type="spellEnd"/>
      <w:r w:rsidRPr="00FB2BC3">
        <w:t xml:space="preserve"> </w:t>
      </w:r>
      <w:proofErr w:type="spellStart"/>
      <w:r w:rsidRPr="00FB2BC3">
        <w:t>творів</w:t>
      </w:r>
      <w:proofErr w:type="spellEnd"/>
      <w:r w:rsidRPr="00FB2BC3">
        <w:t xml:space="preserve"> / </w:t>
      </w:r>
      <w:proofErr w:type="spellStart"/>
      <w:r w:rsidRPr="00FB2BC3">
        <w:t>Передмова</w:t>
      </w:r>
      <w:proofErr w:type="spellEnd"/>
      <w:r w:rsidRPr="00FB2BC3">
        <w:t xml:space="preserve"> </w:t>
      </w:r>
      <w:proofErr w:type="spellStart"/>
      <w:r w:rsidRPr="00FB2BC3">
        <w:t>Миколи</w:t>
      </w:r>
      <w:proofErr w:type="spellEnd"/>
      <w:r w:rsidRPr="00FB2BC3">
        <w:t xml:space="preserve"> </w:t>
      </w:r>
      <w:proofErr w:type="spellStart"/>
      <w:r w:rsidRPr="00FB2BC3">
        <w:t>Ільницького</w:t>
      </w:r>
      <w:proofErr w:type="spellEnd"/>
      <w:r w:rsidRPr="00FB2BC3">
        <w:t xml:space="preserve">; </w:t>
      </w:r>
      <w:proofErr w:type="spellStart"/>
      <w:r w:rsidRPr="00FB2BC3">
        <w:t>Упорядкування</w:t>
      </w:r>
      <w:proofErr w:type="spellEnd"/>
      <w:r w:rsidRPr="00FB2BC3">
        <w:t xml:space="preserve"> і </w:t>
      </w:r>
      <w:proofErr w:type="spellStart"/>
      <w:r w:rsidRPr="00FB2BC3">
        <w:t>коментарі</w:t>
      </w:r>
      <w:proofErr w:type="spellEnd"/>
      <w:r w:rsidRPr="00FB2BC3">
        <w:t xml:space="preserve"> Данила </w:t>
      </w:r>
      <w:proofErr w:type="spellStart"/>
      <w:r w:rsidRPr="00FB2BC3">
        <w:t>Ільницького</w:t>
      </w:r>
      <w:proofErr w:type="spellEnd"/>
      <w:r w:rsidRPr="00FB2BC3">
        <w:t xml:space="preserve">. </w:t>
      </w:r>
      <w:proofErr w:type="spellStart"/>
      <w:r w:rsidRPr="00FB2BC3">
        <w:t>Львів</w:t>
      </w:r>
      <w:proofErr w:type="spellEnd"/>
      <w:r w:rsidRPr="00FB2BC3">
        <w:t xml:space="preserve">: </w:t>
      </w:r>
      <w:proofErr w:type="spellStart"/>
      <w:r w:rsidRPr="00FB2BC3">
        <w:t>Літопис</w:t>
      </w:r>
      <w:proofErr w:type="spellEnd"/>
      <w:r w:rsidRPr="00FB2BC3">
        <w:t xml:space="preserve">, 2009. </w:t>
      </w:r>
      <w:r>
        <w:rPr>
          <w:lang w:val="uk-UA"/>
        </w:rPr>
        <w:t>Ст. 92.</w:t>
      </w:r>
    </w:p>
  </w:footnote>
  <w:footnote w:id="13">
    <w:p w14:paraId="3E0C05CE" w14:textId="77777777" w:rsidR="00575090" w:rsidRDefault="00575090" w:rsidP="00575090">
      <w:pPr>
        <w:pStyle w:val="a3"/>
        <w:ind w:right="283"/>
        <w:jc w:val="both"/>
        <w:rPr>
          <w:lang w:val="uk-UA"/>
        </w:rPr>
      </w:pPr>
      <w:r>
        <w:rPr>
          <w:rStyle w:val="a8"/>
        </w:rPr>
        <w:footnoteRef/>
      </w:r>
      <w:r w:rsidRPr="00FB2BC3">
        <w:t xml:space="preserve">Антонич Б. І. </w:t>
      </w:r>
      <w:proofErr w:type="spellStart"/>
      <w:r w:rsidRPr="00FB2BC3">
        <w:t>Повне</w:t>
      </w:r>
      <w:proofErr w:type="spellEnd"/>
      <w:r w:rsidRPr="00FB2BC3">
        <w:t xml:space="preserve"> </w:t>
      </w:r>
      <w:proofErr w:type="spellStart"/>
      <w:r w:rsidRPr="00FB2BC3">
        <w:t>зібрання</w:t>
      </w:r>
      <w:proofErr w:type="spellEnd"/>
      <w:r w:rsidRPr="00FB2BC3">
        <w:t xml:space="preserve"> </w:t>
      </w:r>
      <w:proofErr w:type="spellStart"/>
      <w:r w:rsidRPr="00FB2BC3">
        <w:t>творів</w:t>
      </w:r>
      <w:proofErr w:type="spellEnd"/>
      <w:r w:rsidRPr="00FB2BC3">
        <w:t xml:space="preserve"> / </w:t>
      </w:r>
      <w:proofErr w:type="spellStart"/>
      <w:r w:rsidRPr="00FB2BC3">
        <w:t>Передмова</w:t>
      </w:r>
      <w:proofErr w:type="spellEnd"/>
      <w:r w:rsidRPr="00FB2BC3">
        <w:t xml:space="preserve"> </w:t>
      </w:r>
      <w:proofErr w:type="spellStart"/>
      <w:r w:rsidRPr="00FB2BC3">
        <w:t>Миколи</w:t>
      </w:r>
      <w:proofErr w:type="spellEnd"/>
      <w:r w:rsidRPr="00FB2BC3">
        <w:t xml:space="preserve"> </w:t>
      </w:r>
      <w:proofErr w:type="spellStart"/>
      <w:r w:rsidRPr="00FB2BC3">
        <w:t>Ільницького</w:t>
      </w:r>
      <w:proofErr w:type="spellEnd"/>
      <w:r w:rsidRPr="00FB2BC3">
        <w:t xml:space="preserve">; </w:t>
      </w:r>
      <w:proofErr w:type="spellStart"/>
      <w:r w:rsidRPr="00FB2BC3">
        <w:t>Упорядкування</w:t>
      </w:r>
      <w:proofErr w:type="spellEnd"/>
      <w:r w:rsidRPr="00FB2BC3">
        <w:t xml:space="preserve"> і </w:t>
      </w:r>
      <w:proofErr w:type="spellStart"/>
      <w:r w:rsidRPr="00FB2BC3">
        <w:t>коментарі</w:t>
      </w:r>
      <w:proofErr w:type="spellEnd"/>
      <w:r w:rsidRPr="00FB2BC3">
        <w:t xml:space="preserve"> Данила </w:t>
      </w:r>
      <w:proofErr w:type="spellStart"/>
      <w:r w:rsidRPr="00FB2BC3">
        <w:t>Ільницького</w:t>
      </w:r>
      <w:proofErr w:type="spellEnd"/>
      <w:r w:rsidRPr="00FB2BC3">
        <w:t xml:space="preserve">. </w:t>
      </w:r>
      <w:proofErr w:type="spellStart"/>
      <w:r w:rsidRPr="00FB2BC3">
        <w:t>Львів</w:t>
      </w:r>
      <w:proofErr w:type="spellEnd"/>
      <w:r w:rsidRPr="00FB2BC3">
        <w:t xml:space="preserve">: </w:t>
      </w:r>
      <w:proofErr w:type="spellStart"/>
      <w:r w:rsidRPr="00FB2BC3">
        <w:t>Літопис</w:t>
      </w:r>
      <w:proofErr w:type="spellEnd"/>
      <w:r w:rsidRPr="00FB2BC3">
        <w:t xml:space="preserve">, 2009. </w:t>
      </w:r>
      <w:r>
        <w:rPr>
          <w:lang w:val="uk-UA"/>
        </w:rPr>
        <w:t>Ст. 112.</w:t>
      </w:r>
    </w:p>
  </w:footnote>
  <w:footnote w:id="14">
    <w:p w14:paraId="6E47980F" w14:textId="77777777" w:rsidR="00575090" w:rsidRPr="00F349B2" w:rsidRDefault="00575090" w:rsidP="00575090">
      <w:pPr>
        <w:pStyle w:val="a3"/>
        <w:ind w:right="283"/>
        <w:jc w:val="both"/>
      </w:pPr>
      <w:r>
        <w:rPr>
          <w:rStyle w:val="a8"/>
        </w:rPr>
        <w:footnoteRef/>
      </w:r>
      <w:proofErr w:type="spellStart"/>
      <w:r w:rsidRPr="00FB2BC3">
        <w:rPr>
          <w:lang w:val="uk-UA"/>
        </w:rPr>
        <w:t>Стікко</w:t>
      </w:r>
      <w:proofErr w:type="spellEnd"/>
      <w:r w:rsidRPr="00FB2BC3">
        <w:rPr>
          <w:lang w:val="uk-UA"/>
        </w:rPr>
        <w:t xml:space="preserve"> М. Святий Франциск з </w:t>
      </w:r>
      <w:proofErr w:type="spellStart"/>
      <w:r w:rsidRPr="00FB2BC3">
        <w:rPr>
          <w:lang w:val="uk-UA"/>
        </w:rPr>
        <w:t>Асижу</w:t>
      </w:r>
      <w:proofErr w:type="spellEnd"/>
      <w:r w:rsidRPr="00FB2BC3">
        <w:rPr>
          <w:lang w:val="uk-UA"/>
        </w:rPr>
        <w:t xml:space="preserve"> / Пер. з </w:t>
      </w:r>
      <w:proofErr w:type="spellStart"/>
      <w:r w:rsidRPr="00FB2BC3">
        <w:rPr>
          <w:lang w:val="uk-UA"/>
        </w:rPr>
        <w:t>італ</w:t>
      </w:r>
      <w:proofErr w:type="spellEnd"/>
      <w:r w:rsidRPr="00FB2BC3">
        <w:rPr>
          <w:lang w:val="uk-UA"/>
        </w:rPr>
        <w:t>. Н. Лип</w:t>
      </w:r>
      <w:r>
        <w:rPr>
          <w:lang w:val="uk-UA"/>
        </w:rPr>
        <w:t xml:space="preserve">ки. Жовква: Місіонер, 2010. </w:t>
      </w:r>
      <w:r w:rsidRPr="004C7C43">
        <w:rPr>
          <w:lang w:val="uk-UA"/>
        </w:rPr>
        <w:t>С</w:t>
      </w:r>
      <w:r>
        <w:rPr>
          <w:lang w:val="uk-UA"/>
        </w:rPr>
        <w:t>т</w:t>
      </w:r>
      <w:r w:rsidRPr="004C7C43">
        <w:rPr>
          <w:lang w:val="uk-UA"/>
        </w:rPr>
        <w:t>. 203.</w:t>
      </w:r>
    </w:p>
  </w:footnote>
  <w:footnote w:id="15">
    <w:p w14:paraId="4BA16AB0" w14:textId="77777777" w:rsidR="00575090" w:rsidRPr="002D0FF0" w:rsidRDefault="00575090" w:rsidP="00575090">
      <w:pPr>
        <w:pStyle w:val="a3"/>
        <w:jc w:val="both"/>
      </w:pPr>
      <w:r>
        <w:rPr>
          <w:rStyle w:val="a8"/>
        </w:rPr>
        <w:footnoteRef/>
      </w:r>
      <w:proofErr w:type="spellStart"/>
      <w:r w:rsidRPr="00FB2BC3">
        <w:rPr>
          <w:lang w:val="uk-UA"/>
        </w:rPr>
        <w:t>Стікко</w:t>
      </w:r>
      <w:proofErr w:type="spellEnd"/>
      <w:r w:rsidRPr="00FB2BC3">
        <w:rPr>
          <w:lang w:val="uk-UA"/>
        </w:rPr>
        <w:t xml:space="preserve"> М. Святий Франциск з </w:t>
      </w:r>
      <w:proofErr w:type="spellStart"/>
      <w:r w:rsidRPr="00FB2BC3">
        <w:rPr>
          <w:lang w:val="uk-UA"/>
        </w:rPr>
        <w:t>Асижу</w:t>
      </w:r>
      <w:proofErr w:type="spellEnd"/>
      <w:r w:rsidRPr="00FB2BC3">
        <w:rPr>
          <w:lang w:val="uk-UA"/>
        </w:rPr>
        <w:t xml:space="preserve"> / Пер. з </w:t>
      </w:r>
      <w:proofErr w:type="spellStart"/>
      <w:r w:rsidRPr="00FB2BC3">
        <w:rPr>
          <w:lang w:val="uk-UA"/>
        </w:rPr>
        <w:t>італ</w:t>
      </w:r>
      <w:proofErr w:type="spellEnd"/>
      <w:r w:rsidRPr="00FB2BC3">
        <w:rPr>
          <w:lang w:val="uk-UA"/>
        </w:rPr>
        <w:t>. Н. Лип</w:t>
      </w:r>
      <w:r>
        <w:rPr>
          <w:lang w:val="uk-UA"/>
        </w:rPr>
        <w:t>ки. Жовква: Місіонер, 2010. Ст. 204.</w:t>
      </w:r>
    </w:p>
  </w:footnote>
  <w:footnote w:id="16">
    <w:p w14:paraId="0A86C9DE" w14:textId="77777777" w:rsidR="00575090" w:rsidRPr="002D0FF0" w:rsidRDefault="00575090" w:rsidP="00575090">
      <w:pPr>
        <w:pStyle w:val="a3"/>
        <w:ind w:right="283"/>
        <w:jc w:val="both"/>
      </w:pPr>
      <w:r>
        <w:rPr>
          <w:rStyle w:val="a8"/>
        </w:rPr>
        <w:footnoteRef/>
      </w:r>
      <w:proofErr w:type="spellStart"/>
      <w:r w:rsidRPr="00FB2BC3">
        <w:rPr>
          <w:lang w:val="uk-UA"/>
        </w:rPr>
        <w:t>Стікко</w:t>
      </w:r>
      <w:proofErr w:type="spellEnd"/>
      <w:r w:rsidRPr="00FB2BC3">
        <w:rPr>
          <w:lang w:val="uk-UA"/>
        </w:rPr>
        <w:t xml:space="preserve"> М. Святий Франциск з </w:t>
      </w:r>
      <w:proofErr w:type="spellStart"/>
      <w:r w:rsidRPr="00FB2BC3">
        <w:rPr>
          <w:lang w:val="uk-UA"/>
        </w:rPr>
        <w:t>Асижу</w:t>
      </w:r>
      <w:proofErr w:type="spellEnd"/>
      <w:r w:rsidRPr="00FB2BC3">
        <w:rPr>
          <w:lang w:val="uk-UA"/>
        </w:rPr>
        <w:t xml:space="preserve"> / Пер. з </w:t>
      </w:r>
      <w:proofErr w:type="spellStart"/>
      <w:r w:rsidRPr="00FB2BC3">
        <w:rPr>
          <w:lang w:val="uk-UA"/>
        </w:rPr>
        <w:t>італ</w:t>
      </w:r>
      <w:proofErr w:type="spellEnd"/>
      <w:r w:rsidRPr="00FB2BC3">
        <w:rPr>
          <w:lang w:val="uk-UA"/>
        </w:rPr>
        <w:t>. Н. Липки. Жовква: Місіонер, 2010</w:t>
      </w:r>
      <w:r>
        <w:rPr>
          <w:lang w:val="uk-UA"/>
        </w:rPr>
        <w:t>. Ст. 281.</w:t>
      </w:r>
    </w:p>
  </w:footnote>
  <w:footnote w:id="17">
    <w:p w14:paraId="6FFAFAA6" w14:textId="77777777" w:rsidR="00575090" w:rsidRPr="009E33DD" w:rsidRDefault="00575090" w:rsidP="00575090">
      <w:pPr>
        <w:pStyle w:val="a3"/>
        <w:ind w:right="283"/>
        <w:jc w:val="both"/>
      </w:pPr>
      <w:r>
        <w:rPr>
          <w:rStyle w:val="a8"/>
        </w:rPr>
        <w:footnoteRef/>
      </w:r>
      <w:proofErr w:type="spellStart"/>
      <w:r w:rsidRPr="00FB2BC3">
        <w:rPr>
          <w:rFonts w:eastAsia="TimesNewRoman,Italic"/>
          <w:iCs/>
        </w:rPr>
        <w:t>Чижевський</w:t>
      </w:r>
      <w:proofErr w:type="spellEnd"/>
      <w:r w:rsidRPr="00FB2BC3">
        <w:rPr>
          <w:rFonts w:eastAsia="TimesNewRoman,Italic"/>
          <w:iCs/>
        </w:rPr>
        <w:t xml:space="preserve"> Д</w:t>
      </w:r>
      <w:r w:rsidRPr="00FB2BC3">
        <w:rPr>
          <w:rFonts w:eastAsia="TimesNewRoman"/>
        </w:rPr>
        <w:t xml:space="preserve">. </w:t>
      </w:r>
      <w:proofErr w:type="spellStart"/>
      <w:r w:rsidRPr="00FB2BC3">
        <w:rPr>
          <w:rFonts w:eastAsia="TimesNewRoman"/>
        </w:rPr>
        <w:t>Філософія</w:t>
      </w:r>
      <w:proofErr w:type="spellEnd"/>
      <w:r w:rsidRPr="00FB2BC3">
        <w:rPr>
          <w:rFonts w:eastAsia="TimesNewRoman"/>
        </w:rPr>
        <w:t xml:space="preserve"> Г.</w:t>
      </w:r>
      <w:r w:rsidRPr="00FB2BC3">
        <w:rPr>
          <w:rFonts w:eastAsia="TimesNewRoman"/>
          <w:lang w:val="uk-UA"/>
        </w:rPr>
        <w:t> </w:t>
      </w:r>
      <w:r w:rsidRPr="00FB2BC3">
        <w:rPr>
          <w:rFonts w:eastAsia="TimesNewRoman"/>
        </w:rPr>
        <w:t>С.</w:t>
      </w:r>
      <w:r w:rsidRPr="00FB2BC3">
        <w:rPr>
          <w:rFonts w:eastAsia="TimesNewRoman"/>
          <w:lang w:val="uk-UA"/>
        </w:rPr>
        <w:t> </w:t>
      </w:r>
      <w:r w:rsidRPr="00FB2BC3">
        <w:rPr>
          <w:rFonts w:eastAsia="TimesNewRoman"/>
        </w:rPr>
        <w:t xml:space="preserve">Сковороди </w:t>
      </w:r>
      <w:r w:rsidRPr="00FB2BC3">
        <w:rPr>
          <w:rFonts w:eastAsia="TimesNewRoman"/>
          <w:lang w:val="uk-UA"/>
        </w:rPr>
        <w:t xml:space="preserve">/ </w:t>
      </w:r>
      <w:proofErr w:type="spellStart"/>
      <w:r w:rsidRPr="00FB2BC3">
        <w:rPr>
          <w:rFonts w:eastAsia="TimesNewRoman"/>
        </w:rPr>
        <w:t>Підготовка</w:t>
      </w:r>
      <w:proofErr w:type="spellEnd"/>
      <w:r w:rsidRPr="00FB2BC3">
        <w:rPr>
          <w:rFonts w:eastAsia="TimesNewRoman"/>
        </w:rPr>
        <w:t xml:space="preserve"> тексту, </w:t>
      </w:r>
      <w:proofErr w:type="spellStart"/>
      <w:r w:rsidRPr="00FB2BC3">
        <w:rPr>
          <w:rFonts w:eastAsia="TimesNewRoman"/>
        </w:rPr>
        <w:t>мовна</w:t>
      </w:r>
      <w:proofErr w:type="spellEnd"/>
      <w:r w:rsidRPr="00FB2BC3">
        <w:rPr>
          <w:rFonts w:eastAsia="TimesNewRoman"/>
        </w:rPr>
        <w:t xml:space="preserve"> </w:t>
      </w:r>
      <w:proofErr w:type="spellStart"/>
      <w:r w:rsidRPr="00FB2BC3">
        <w:rPr>
          <w:rFonts w:eastAsia="TimesNewRoman"/>
        </w:rPr>
        <w:t>редакція</w:t>
      </w:r>
      <w:proofErr w:type="spellEnd"/>
      <w:r w:rsidRPr="00FB2BC3">
        <w:rPr>
          <w:rFonts w:eastAsia="TimesNewRoman"/>
        </w:rPr>
        <w:t xml:space="preserve"> та </w:t>
      </w:r>
      <w:proofErr w:type="spellStart"/>
      <w:r w:rsidRPr="00FB2BC3">
        <w:rPr>
          <w:rFonts w:eastAsia="TimesNewRoman"/>
        </w:rPr>
        <w:t>вступна</w:t>
      </w:r>
      <w:proofErr w:type="spellEnd"/>
      <w:r w:rsidRPr="00FB2BC3">
        <w:rPr>
          <w:rFonts w:eastAsia="TimesNewRoman"/>
        </w:rPr>
        <w:t xml:space="preserve"> </w:t>
      </w:r>
      <w:proofErr w:type="spellStart"/>
      <w:r w:rsidRPr="00FB2BC3">
        <w:rPr>
          <w:rFonts w:eastAsia="TimesNewRoman"/>
        </w:rPr>
        <w:t>стаття</w:t>
      </w:r>
      <w:proofErr w:type="spellEnd"/>
      <w:r w:rsidRPr="00FB2BC3">
        <w:rPr>
          <w:rFonts w:eastAsia="TimesNewRoman"/>
        </w:rPr>
        <w:t xml:space="preserve"> Л.</w:t>
      </w:r>
      <w:r w:rsidRPr="00FB2BC3">
        <w:rPr>
          <w:rFonts w:eastAsia="TimesNewRoman"/>
          <w:lang w:val="uk-UA"/>
        </w:rPr>
        <w:t> </w:t>
      </w:r>
      <w:r w:rsidRPr="00FB2BC3">
        <w:rPr>
          <w:rFonts w:eastAsia="TimesNewRoman"/>
        </w:rPr>
        <w:t xml:space="preserve">Ушкалова. </w:t>
      </w:r>
      <w:proofErr w:type="spellStart"/>
      <w:r w:rsidRPr="00FB2BC3">
        <w:rPr>
          <w:rFonts w:eastAsia="TimesNewRoman"/>
        </w:rPr>
        <w:t>Харків</w:t>
      </w:r>
      <w:proofErr w:type="spellEnd"/>
      <w:r w:rsidRPr="00FB2BC3">
        <w:rPr>
          <w:rFonts w:eastAsia="TimesNewRoman"/>
        </w:rPr>
        <w:t xml:space="preserve">: Акта, 2003. </w:t>
      </w:r>
      <w:proofErr w:type="spellStart"/>
      <w:r>
        <w:rPr>
          <w:lang w:val="uk-UA"/>
        </w:rPr>
        <w:t>Cт</w:t>
      </w:r>
      <w:proofErr w:type="spellEnd"/>
      <w:r>
        <w:rPr>
          <w:lang w:val="uk-UA"/>
        </w:rPr>
        <w:t>. 182.</w:t>
      </w:r>
    </w:p>
  </w:footnote>
  <w:footnote w:id="18">
    <w:p w14:paraId="0A6EAA91" w14:textId="77777777" w:rsidR="00575090" w:rsidRPr="009E33DD" w:rsidRDefault="00575090" w:rsidP="00575090">
      <w:pPr>
        <w:pStyle w:val="a3"/>
        <w:ind w:right="283"/>
        <w:jc w:val="both"/>
      </w:pPr>
      <w:r>
        <w:rPr>
          <w:rStyle w:val="a8"/>
        </w:rPr>
        <w:footnoteRef/>
      </w:r>
      <w:proofErr w:type="spellStart"/>
      <w:r w:rsidRPr="00FB2BC3">
        <w:rPr>
          <w:rFonts w:eastAsia="TimesNewRoman,Italic"/>
          <w:iCs/>
        </w:rPr>
        <w:t>Чижевський</w:t>
      </w:r>
      <w:proofErr w:type="spellEnd"/>
      <w:r w:rsidRPr="00FB2BC3">
        <w:rPr>
          <w:rFonts w:eastAsia="TimesNewRoman,Italic"/>
          <w:iCs/>
        </w:rPr>
        <w:t xml:space="preserve"> Д</w:t>
      </w:r>
      <w:r w:rsidRPr="00FB2BC3">
        <w:rPr>
          <w:rFonts w:eastAsia="TimesNewRoman"/>
        </w:rPr>
        <w:t xml:space="preserve">. </w:t>
      </w:r>
      <w:proofErr w:type="spellStart"/>
      <w:r w:rsidRPr="00FB2BC3">
        <w:rPr>
          <w:rFonts w:eastAsia="TimesNewRoman"/>
        </w:rPr>
        <w:t>Філософія</w:t>
      </w:r>
      <w:proofErr w:type="spellEnd"/>
      <w:r w:rsidRPr="00FB2BC3">
        <w:rPr>
          <w:rFonts w:eastAsia="TimesNewRoman"/>
        </w:rPr>
        <w:t xml:space="preserve"> Г.</w:t>
      </w:r>
      <w:r w:rsidRPr="00FB2BC3">
        <w:rPr>
          <w:rFonts w:eastAsia="TimesNewRoman"/>
          <w:lang w:val="uk-UA"/>
        </w:rPr>
        <w:t> </w:t>
      </w:r>
      <w:r w:rsidRPr="00FB2BC3">
        <w:rPr>
          <w:rFonts w:eastAsia="TimesNewRoman"/>
        </w:rPr>
        <w:t>С.</w:t>
      </w:r>
      <w:r w:rsidRPr="00FB2BC3">
        <w:rPr>
          <w:rFonts w:eastAsia="TimesNewRoman"/>
          <w:lang w:val="uk-UA"/>
        </w:rPr>
        <w:t> </w:t>
      </w:r>
      <w:r w:rsidRPr="00FB2BC3">
        <w:rPr>
          <w:rFonts w:eastAsia="TimesNewRoman"/>
        </w:rPr>
        <w:t xml:space="preserve">Сковороди </w:t>
      </w:r>
      <w:r w:rsidRPr="00FB2BC3">
        <w:rPr>
          <w:rFonts w:eastAsia="TimesNewRoman"/>
          <w:lang w:val="uk-UA"/>
        </w:rPr>
        <w:t xml:space="preserve">/ </w:t>
      </w:r>
      <w:proofErr w:type="spellStart"/>
      <w:r w:rsidRPr="00FB2BC3">
        <w:rPr>
          <w:rFonts w:eastAsia="TimesNewRoman"/>
        </w:rPr>
        <w:t>Підготовка</w:t>
      </w:r>
      <w:proofErr w:type="spellEnd"/>
      <w:r w:rsidRPr="00FB2BC3">
        <w:rPr>
          <w:rFonts w:eastAsia="TimesNewRoman"/>
        </w:rPr>
        <w:t xml:space="preserve"> тексту, </w:t>
      </w:r>
      <w:proofErr w:type="spellStart"/>
      <w:r w:rsidRPr="00FB2BC3">
        <w:rPr>
          <w:rFonts w:eastAsia="TimesNewRoman"/>
        </w:rPr>
        <w:t>мовна</w:t>
      </w:r>
      <w:proofErr w:type="spellEnd"/>
      <w:r w:rsidRPr="00FB2BC3">
        <w:rPr>
          <w:rFonts w:eastAsia="TimesNewRoman"/>
        </w:rPr>
        <w:t xml:space="preserve"> </w:t>
      </w:r>
      <w:proofErr w:type="spellStart"/>
      <w:r w:rsidRPr="00FB2BC3">
        <w:rPr>
          <w:rFonts w:eastAsia="TimesNewRoman"/>
        </w:rPr>
        <w:t>редакція</w:t>
      </w:r>
      <w:proofErr w:type="spellEnd"/>
      <w:r w:rsidRPr="00FB2BC3">
        <w:rPr>
          <w:rFonts w:eastAsia="TimesNewRoman"/>
        </w:rPr>
        <w:t xml:space="preserve"> та </w:t>
      </w:r>
      <w:proofErr w:type="spellStart"/>
      <w:r w:rsidRPr="00FB2BC3">
        <w:rPr>
          <w:rFonts w:eastAsia="TimesNewRoman"/>
        </w:rPr>
        <w:t>вступна</w:t>
      </w:r>
      <w:proofErr w:type="spellEnd"/>
      <w:r w:rsidRPr="00FB2BC3">
        <w:rPr>
          <w:rFonts w:eastAsia="TimesNewRoman"/>
        </w:rPr>
        <w:t xml:space="preserve"> </w:t>
      </w:r>
      <w:proofErr w:type="spellStart"/>
      <w:r w:rsidRPr="00FB2BC3">
        <w:rPr>
          <w:rFonts w:eastAsia="TimesNewRoman"/>
        </w:rPr>
        <w:t>стаття</w:t>
      </w:r>
      <w:proofErr w:type="spellEnd"/>
      <w:r w:rsidRPr="00FB2BC3">
        <w:rPr>
          <w:rFonts w:eastAsia="TimesNewRoman"/>
        </w:rPr>
        <w:t xml:space="preserve"> Л.</w:t>
      </w:r>
      <w:r w:rsidRPr="00FB2BC3">
        <w:rPr>
          <w:rFonts w:eastAsia="TimesNewRoman"/>
          <w:lang w:val="uk-UA"/>
        </w:rPr>
        <w:t> </w:t>
      </w:r>
      <w:r w:rsidRPr="00FB2BC3">
        <w:rPr>
          <w:rFonts w:eastAsia="TimesNewRoman"/>
        </w:rPr>
        <w:t xml:space="preserve">Ушкалова. </w:t>
      </w:r>
      <w:proofErr w:type="spellStart"/>
      <w:r w:rsidRPr="00FB2BC3">
        <w:rPr>
          <w:rFonts w:eastAsia="TimesNewRoman"/>
        </w:rPr>
        <w:t>Харків</w:t>
      </w:r>
      <w:proofErr w:type="spellEnd"/>
      <w:r w:rsidRPr="00FB2BC3">
        <w:rPr>
          <w:rFonts w:eastAsia="TimesNewRoman"/>
        </w:rPr>
        <w:t xml:space="preserve">: Акта, 2003. </w:t>
      </w:r>
      <w:proofErr w:type="spellStart"/>
      <w:r>
        <w:rPr>
          <w:lang w:val="uk-UA"/>
        </w:rPr>
        <w:t>Cт</w:t>
      </w:r>
      <w:proofErr w:type="spellEnd"/>
      <w:r>
        <w:rPr>
          <w:lang w:val="uk-UA"/>
        </w:rPr>
        <w:t>. 115 − 116.</w:t>
      </w:r>
    </w:p>
  </w:footnote>
  <w:footnote w:id="19">
    <w:p w14:paraId="529244AE" w14:textId="77777777" w:rsidR="00575090" w:rsidRPr="004D33DD" w:rsidRDefault="00575090" w:rsidP="00575090">
      <w:pPr>
        <w:pStyle w:val="a3"/>
        <w:jc w:val="both"/>
      </w:pPr>
      <w:r>
        <w:rPr>
          <w:rStyle w:val="a8"/>
        </w:rPr>
        <w:footnoteRef/>
      </w:r>
      <w:r w:rsidRPr="00FB2BC3">
        <w:rPr>
          <w:color w:val="000000"/>
          <w:lang w:val="uk-UA"/>
        </w:rPr>
        <w:t>Сковорода Г. Світ ловив мене, та не впіймав. Харків: Фоліо, 2006.</w:t>
      </w:r>
      <w:r>
        <w:rPr>
          <w:color w:val="000000"/>
          <w:lang w:val="uk-UA"/>
        </w:rPr>
        <w:t xml:space="preserve"> Ст. 513.</w:t>
      </w:r>
    </w:p>
  </w:footnote>
  <w:footnote w:id="20">
    <w:p w14:paraId="5061B667" w14:textId="77777777" w:rsidR="00575090" w:rsidRPr="005D5355" w:rsidRDefault="00575090" w:rsidP="00575090">
      <w:pPr>
        <w:pStyle w:val="a3"/>
        <w:ind w:right="283"/>
        <w:jc w:val="both"/>
      </w:pPr>
      <w:r>
        <w:rPr>
          <w:rStyle w:val="a8"/>
        </w:rPr>
        <w:footnoteRef/>
      </w:r>
      <w:proofErr w:type="spellStart"/>
      <w:r w:rsidRPr="00FB2BC3">
        <w:rPr>
          <w:color w:val="000000"/>
          <w:lang w:val="uk-UA"/>
        </w:rPr>
        <w:t>Шпідлік</w:t>
      </w:r>
      <w:proofErr w:type="spellEnd"/>
      <w:r w:rsidRPr="00FB2BC3">
        <w:rPr>
          <w:color w:val="000000"/>
          <w:lang w:val="uk-UA"/>
        </w:rPr>
        <w:t xml:space="preserve"> Т. Мистецтво очищувати серце / Пер. з </w:t>
      </w:r>
      <w:proofErr w:type="spellStart"/>
      <w:r w:rsidRPr="00FB2BC3">
        <w:rPr>
          <w:color w:val="000000"/>
          <w:lang w:val="uk-UA"/>
        </w:rPr>
        <w:t>італ</w:t>
      </w:r>
      <w:proofErr w:type="spellEnd"/>
      <w:r w:rsidRPr="00FB2BC3">
        <w:rPr>
          <w:color w:val="000000"/>
          <w:lang w:val="uk-UA"/>
        </w:rPr>
        <w:t>. А. </w:t>
      </w:r>
      <w:proofErr w:type="spellStart"/>
      <w:r w:rsidRPr="00FB2BC3">
        <w:rPr>
          <w:color w:val="000000"/>
          <w:lang w:val="uk-UA"/>
        </w:rPr>
        <w:t>Маслюх</w:t>
      </w:r>
      <w:proofErr w:type="spellEnd"/>
      <w:r w:rsidRPr="00FB2BC3">
        <w:rPr>
          <w:color w:val="000000"/>
          <w:lang w:val="uk-UA"/>
        </w:rPr>
        <w:t xml:space="preserve">. Львів: Свічадо, 2005. </w:t>
      </w:r>
      <w:r>
        <w:rPr>
          <w:color w:val="000000"/>
        </w:rPr>
        <w:t>С</w:t>
      </w:r>
      <w:r>
        <w:rPr>
          <w:color w:val="000000"/>
          <w:lang w:val="uk-UA"/>
        </w:rPr>
        <w:t>т</w:t>
      </w:r>
      <w:r>
        <w:rPr>
          <w:color w:val="000000"/>
        </w:rPr>
        <w:t>. 63.</w:t>
      </w:r>
    </w:p>
  </w:footnote>
  <w:footnote w:id="21">
    <w:p w14:paraId="4F9F7C89" w14:textId="77777777" w:rsidR="00575090" w:rsidRPr="004629C3" w:rsidRDefault="00575090" w:rsidP="00575090">
      <w:pPr>
        <w:pStyle w:val="a3"/>
        <w:ind w:right="283"/>
        <w:jc w:val="both"/>
        <w:rPr>
          <w:lang w:val="uk-UA"/>
        </w:rPr>
      </w:pPr>
      <w:r>
        <w:rPr>
          <w:rStyle w:val="a8"/>
        </w:rPr>
        <w:footnoteRef/>
      </w:r>
      <w:r w:rsidRPr="00FB2BC3">
        <w:rPr>
          <w:lang w:val="uk-UA"/>
        </w:rPr>
        <w:t>Іспит сумління з учителями християнської духовності / Пер. з пол. О. Мандрика. Львів: Свічадо, 2014</w:t>
      </w:r>
      <w:r>
        <w:rPr>
          <w:lang w:val="uk-UA"/>
        </w:rPr>
        <w:t>. Ст. 8.</w:t>
      </w:r>
    </w:p>
  </w:footnote>
  <w:footnote w:id="22">
    <w:p w14:paraId="34797BEC" w14:textId="77777777" w:rsidR="00575090" w:rsidRPr="001D7D4B" w:rsidRDefault="00575090" w:rsidP="00575090">
      <w:pPr>
        <w:pStyle w:val="a3"/>
        <w:ind w:right="283"/>
        <w:jc w:val="both"/>
        <w:rPr>
          <w:lang w:val="uk-UA"/>
        </w:rPr>
      </w:pPr>
      <w:r>
        <w:rPr>
          <w:rStyle w:val="a8"/>
        </w:rPr>
        <w:footnoteRef/>
      </w:r>
      <w:proofErr w:type="spellStart"/>
      <w:r w:rsidRPr="00FB2BC3">
        <w:rPr>
          <w:color w:val="000000"/>
          <w:lang w:val="uk-UA"/>
        </w:rPr>
        <w:t>Шпідлік</w:t>
      </w:r>
      <w:proofErr w:type="spellEnd"/>
      <w:r w:rsidRPr="00FB2BC3">
        <w:rPr>
          <w:color w:val="000000"/>
          <w:lang w:val="uk-UA"/>
        </w:rPr>
        <w:t xml:space="preserve"> Т. Мистецтво очищувати серце / Пер. з </w:t>
      </w:r>
      <w:proofErr w:type="spellStart"/>
      <w:r w:rsidRPr="00FB2BC3">
        <w:rPr>
          <w:color w:val="000000"/>
          <w:lang w:val="uk-UA"/>
        </w:rPr>
        <w:t>італ</w:t>
      </w:r>
      <w:proofErr w:type="spellEnd"/>
      <w:r w:rsidRPr="00FB2BC3">
        <w:rPr>
          <w:color w:val="000000"/>
          <w:lang w:val="uk-UA"/>
        </w:rPr>
        <w:t>. А. </w:t>
      </w:r>
      <w:proofErr w:type="spellStart"/>
      <w:r w:rsidRPr="00FB2BC3">
        <w:rPr>
          <w:color w:val="000000"/>
          <w:lang w:val="uk-UA"/>
        </w:rPr>
        <w:t>Маслюх</w:t>
      </w:r>
      <w:proofErr w:type="spellEnd"/>
      <w:r w:rsidRPr="00FB2BC3">
        <w:rPr>
          <w:color w:val="000000"/>
          <w:lang w:val="uk-UA"/>
        </w:rPr>
        <w:t xml:space="preserve">. Львів: Свічадо, 2005. </w:t>
      </w:r>
      <w:r>
        <w:rPr>
          <w:color w:val="000000"/>
          <w:lang w:val="uk-UA"/>
        </w:rPr>
        <w:t>Ст. 65 − 66.</w:t>
      </w:r>
    </w:p>
  </w:footnote>
  <w:footnote w:id="23">
    <w:p w14:paraId="3393D2A5" w14:textId="77777777" w:rsidR="00575090" w:rsidRPr="009E33DD" w:rsidRDefault="00575090" w:rsidP="00575090">
      <w:pPr>
        <w:tabs>
          <w:tab w:val="left" w:pos="567"/>
        </w:tabs>
        <w:ind w:right="283"/>
      </w:pPr>
      <w:r>
        <w:rPr>
          <w:rStyle w:val="a8"/>
        </w:rPr>
        <w:footnoteRef/>
      </w:r>
      <w:proofErr w:type="spellStart"/>
      <w:r w:rsidRPr="00FB2BC3">
        <w:t>Насмінчук</w:t>
      </w:r>
      <w:proofErr w:type="spellEnd"/>
      <w:r w:rsidRPr="00FB2BC3">
        <w:t xml:space="preserve"> Г. Біблійна естетика у творчості Б.-І. Антонича. </w:t>
      </w:r>
      <w:r w:rsidRPr="00FB2BC3">
        <w:rPr>
          <w:i/>
        </w:rPr>
        <w:t>Біблія і культура</w:t>
      </w:r>
      <w:r w:rsidRPr="00FB2BC3">
        <w:t>: Збірник наукових статей</w:t>
      </w:r>
      <w:r>
        <w:t xml:space="preserve">. </w:t>
      </w:r>
      <w:proofErr w:type="spellStart"/>
      <w:r>
        <w:t>Вип</w:t>
      </w:r>
      <w:proofErr w:type="spellEnd"/>
      <w:r>
        <w:t>. І. Чернівці: Рута, 2000. Ст. 83 − 84.</w:t>
      </w:r>
    </w:p>
  </w:footnote>
  <w:footnote w:id="24">
    <w:p w14:paraId="4904C97A" w14:textId="77777777" w:rsidR="00575090" w:rsidRPr="00E44B73" w:rsidRDefault="00575090" w:rsidP="00575090">
      <w:pPr>
        <w:pStyle w:val="a3"/>
        <w:jc w:val="both"/>
      </w:pPr>
      <w:r>
        <w:rPr>
          <w:rStyle w:val="a8"/>
        </w:rPr>
        <w:footnoteRef/>
      </w:r>
      <w:r w:rsidRPr="00FB2BC3">
        <w:rPr>
          <w:lang w:val="uk-UA"/>
        </w:rPr>
        <w:t>Іспит сумління з учителями християнської духовності / Пер. з пол. О. Мандрика. Львів: Свічадо, 2014</w:t>
      </w:r>
      <w:r>
        <w:rPr>
          <w:lang w:val="uk-UA"/>
        </w:rPr>
        <w:t>. Ст. 8.</w:t>
      </w:r>
    </w:p>
  </w:footnote>
  <w:footnote w:id="25">
    <w:p w14:paraId="57B21660" w14:textId="77777777" w:rsidR="00575090" w:rsidRPr="00111554" w:rsidRDefault="00575090" w:rsidP="00575090">
      <w:pPr>
        <w:pStyle w:val="a3"/>
        <w:jc w:val="both"/>
      </w:pPr>
      <w:r>
        <w:rPr>
          <w:rStyle w:val="a8"/>
        </w:rPr>
        <w:footnoteRef/>
      </w:r>
      <w:r w:rsidRPr="00FB2BC3">
        <w:rPr>
          <w:color w:val="000000"/>
          <w:lang w:val="uk-UA"/>
        </w:rPr>
        <w:t>Сковорода Г. Світ ловив мене, та не впіймав. Харків: Фоліо, 2006.</w:t>
      </w:r>
      <w:r>
        <w:rPr>
          <w:color w:val="000000"/>
          <w:lang w:val="uk-UA"/>
        </w:rPr>
        <w:t xml:space="preserve"> Ст. 526.</w:t>
      </w:r>
    </w:p>
  </w:footnote>
  <w:footnote w:id="26">
    <w:p w14:paraId="66113E89" w14:textId="77777777" w:rsidR="00575090" w:rsidRDefault="00575090" w:rsidP="00575090">
      <w:pPr>
        <w:pStyle w:val="a3"/>
      </w:pPr>
      <w:r>
        <w:rPr>
          <w:rStyle w:val="a8"/>
        </w:rPr>
        <w:footnoteRef/>
      </w:r>
      <w:r w:rsidRPr="00FB2BC3">
        <w:rPr>
          <w:color w:val="000000"/>
          <w:lang w:val="uk-UA"/>
        </w:rPr>
        <w:t>Сковорода Г. Світ ловив мене, та не впіймав. Харків: Фоліо, 2006.</w:t>
      </w:r>
      <w:r>
        <w:rPr>
          <w:color w:val="000000"/>
          <w:lang w:val="uk-UA"/>
        </w:rPr>
        <w:t xml:space="preserve"> Ст. 518.</w:t>
      </w:r>
    </w:p>
  </w:footnote>
  <w:footnote w:id="27">
    <w:p w14:paraId="3E98E98F" w14:textId="77777777" w:rsidR="00575090" w:rsidRPr="0094030B" w:rsidRDefault="00575090" w:rsidP="00575090">
      <w:pPr>
        <w:pStyle w:val="a3"/>
        <w:ind w:right="283"/>
        <w:jc w:val="both"/>
      </w:pPr>
      <w:r>
        <w:rPr>
          <w:rStyle w:val="a8"/>
        </w:rPr>
        <w:footnoteRef/>
      </w:r>
      <w:proofErr w:type="spellStart"/>
      <w:r w:rsidRPr="00FB2BC3">
        <w:rPr>
          <w:color w:val="000000"/>
          <w:lang w:val="uk-UA"/>
        </w:rPr>
        <w:t>Шпідлік</w:t>
      </w:r>
      <w:proofErr w:type="spellEnd"/>
      <w:r w:rsidRPr="00FB2BC3">
        <w:rPr>
          <w:color w:val="000000"/>
          <w:lang w:val="uk-UA"/>
        </w:rPr>
        <w:t xml:space="preserve"> Т. Духовність християнського Сходу / Пер. з </w:t>
      </w:r>
      <w:proofErr w:type="spellStart"/>
      <w:r w:rsidRPr="00FB2BC3">
        <w:rPr>
          <w:color w:val="000000"/>
          <w:lang w:val="uk-UA"/>
        </w:rPr>
        <w:t>італ</w:t>
      </w:r>
      <w:proofErr w:type="spellEnd"/>
      <w:r w:rsidRPr="00FB2BC3">
        <w:rPr>
          <w:color w:val="000000"/>
          <w:lang w:val="uk-UA"/>
        </w:rPr>
        <w:t xml:space="preserve">. Мар’яни Прокопович. Львів: Видавництво ЛБА, 1999. </w:t>
      </w:r>
      <w:r w:rsidRPr="0094030B">
        <w:t>С</w:t>
      </w:r>
      <w:r>
        <w:rPr>
          <w:lang w:val="uk-UA"/>
        </w:rPr>
        <w:t>т</w:t>
      </w:r>
      <w:r w:rsidRPr="0094030B">
        <w:t>. 38.</w:t>
      </w:r>
    </w:p>
  </w:footnote>
  <w:footnote w:id="28">
    <w:p w14:paraId="0B44D9FC" w14:textId="77777777" w:rsidR="00575090" w:rsidRPr="0094030B" w:rsidRDefault="00575090" w:rsidP="00575090">
      <w:pPr>
        <w:pStyle w:val="a3"/>
        <w:ind w:right="283"/>
        <w:jc w:val="both"/>
      </w:pPr>
      <w:r>
        <w:rPr>
          <w:rStyle w:val="a8"/>
        </w:rPr>
        <w:footnoteRef/>
      </w:r>
      <w:r w:rsidRPr="00FB2BC3">
        <w:t xml:space="preserve">Антонич Б. І. </w:t>
      </w:r>
      <w:proofErr w:type="spellStart"/>
      <w:r w:rsidRPr="00FB2BC3">
        <w:t>Повне</w:t>
      </w:r>
      <w:proofErr w:type="spellEnd"/>
      <w:r w:rsidRPr="00FB2BC3">
        <w:t xml:space="preserve"> </w:t>
      </w:r>
      <w:proofErr w:type="spellStart"/>
      <w:r w:rsidRPr="00FB2BC3">
        <w:t>зібрання</w:t>
      </w:r>
      <w:proofErr w:type="spellEnd"/>
      <w:r w:rsidRPr="00FB2BC3">
        <w:t xml:space="preserve"> </w:t>
      </w:r>
      <w:proofErr w:type="spellStart"/>
      <w:r w:rsidRPr="00FB2BC3">
        <w:t>творів</w:t>
      </w:r>
      <w:proofErr w:type="spellEnd"/>
      <w:r w:rsidRPr="00FB2BC3">
        <w:t xml:space="preserve"> / </w:t>
      </w:r>
      <w:proofErr w:type="spellStart"/>
      <w:r w:rsidRPr="00FB2BC3">
        <w:t>Передмова</w:t>
      </w:r>
      <w:proofErr w:type="spellEnd"/>
      <w:r w:rsidRPr="00FB2BC3">
        <w:t xml:space="preserve"> </w:t>
      </w:r>
      <w:proofErr w:type="spellStart"/>
      <w:r w:rsidRPr="00FB2BC3">
        <w:t>Миколи</w:t>
      </w:r>
      <w:proofErr w:type="spellEnd"/>
      <w:r w:rsidRPr="00FB2BC3">
        <w:t xml:space="preserve"> </w:t>
      </w:r>
      <w:proofErr w:type="spellStart"/>
      <w:r w:rsidRPr="00FB2BC3">
        <w:t>Ільницького</w:t>
      </w:r>
      <w:proofErr w:type="spellEnd"/>
      <w:r w:rsidRPr="00FB2BC3">
        <w:t xml:space="preserve">; </w:t>
      </w:r>
      <w:proofErr w:type="spellStart"/>
      <w:r w:rsidRPr="00FB2BC3">
        <w:t>Упорядкування</w:t>
      </w:r>
      <w:proofErr w:type="spellEnd"/>
      <w:r w:rsidRPr="00FB2BC3">
        <w:t xml:space="preserve"> і </w:t>
      </w:r>
      <w:proofErr w:type="spellStart"/>
      <w:r w:rsidRPr="00FB2BC3">
        <w:t>коментарі</w:t>
      </w:r>
      <w:proofErr w:type="spellEnd"/>
      <w:r w:rsidRPr="00FB2BC3">
        <w:t xml:space="preserve"> Данила </w:t>
      </w:r>
      <w:proofErr w:type="spellStart"/>
      <w:r w:rsidRPr="00FB2BC3">
        <w:t>Ільницького</w:t>
      </w:r>
      <w:proofErr w:type="spellEnd"/>
      <w:r w:rsidRPr="00FB2BC3">
        <w:t xml:space="preserve">. </w:t>
      </w:r>
      <w:proofErr w:type="spellStart"/>
      <w:r w:rsidRPr="00FB2BC3">
        <w:t>Львів</w:t>
      </w:r>
      <w:proofErr w:type="spellEnd"/>
      <w:r w:rsidRPr="00FB2BC3">
        <w:t xml:space="preserve">: </w:t>
      </w:r>
      <w:proofErr w:type="spellStart"/>
      <w:r w:rsidRPr="00FB2BC3">
        <w:t>Літопис</w:t>
      </w:r>
      <w:proofErr w:type="spellEnd"/>
      <w:r w:rsidRPr="00FB2BC3">
        <w:t xml:space="preserve">, 2009. </w:t>
      </w:r>
      <w:r>
        <w:rPr>
          <w:lang w:val="uk-UA"/>
        </w:rPr>
        <w:t>Ст. 93.</w:t>
      </w:r>
    </w:p>
  </w:footnote>
  <w:footnote w:id="29">
    <w:p w14:paraId="6B6B5383" w14:textId="77777777" w:rsidR="00575090" w:rsidRDefault="00575090" w:rsidP="00575090">
      <w:pPr>
        <w:pStyle w:val="a3"/>
        <w:ind w:right="283"/>
        <w:jc w:val="both"/>
        <w:rPr>
          <w:lang w:val="uk-UA"/>
        </w:rPr>
      </w:pPr>
      <w:r>
        <w:rPr>
          <w:rStyle w:val="a8"/>
        </w:rPr>
        <w:footnoteRef/>
      </w:r>
      <w:r w:rsidRPr="00FB2BC3">
        <w:t xml:space="preserve">Антонич Б. І. </w:t>
      </w:r>
      <w:proofErr w:type="spellStart"/>
      <w:r w:rsidRPr="00FB2BC3">
        <w:t>Повне</w:t>
      </w:r>
      <w:proofErr w:type="spellEnd"/>
      <w:r w:rsidRPr="00FB2BC3">
        <w:t xml:space="preserve"> </w:t>
      </w:r>
      <w:proofErr w:type="spellStart"/>
      <w:r w:rsidRPr="00FB2BC3">
        <w:t>зібрання</w:t>
      </w:r>
      <w:proofErr w:type="spellEnd"/>
      <w:r w:rsidRPr="00FB2BC3">
        <w:t xml:space="preserve"> </w:t>
      </w:r>
      <w:proofErr w:type="spellStart"/>
      <w:r w:rsidRPr="00FB2BC3">
        <w:t>творів</w:t>
      </w:r>
      <w:proofErr w:type="spellEnd"/>
      <w:r w:rsidRPr="00FB2BC3">
        <w:t xml:space="preserve"> / </w:t>
      </w:r>
      <w:proofErr w:type="spellStart"/>
      <w:r w:rsidRPr="00FB2BC3">
        <w:t>Передмова</w:t>
      </w:r>
      <w:proofErr w:type="spellEnd"/>
      <w:r w:rsidRPr="00FB2BC3">
        <w:t xml:space="preserve"> </w:t>
      </w:r>
      <w:proofErr w:type="spellStart"/>
      <w:r w:rsidRPr="00FB2BC3">
        <w:t>Миколи</w:t>
      </w:r>
      <w:proofErr w:type="spellEnd"/>
      <w:r w:rsidRPr="00FB2BC3">
        <w:t xml:space="preserve"> </w:t>
      </w:r>
      <w:proofErr w:type="spellStart"/>
      <w:r w:rsidRPr="00FB2BC3">
        <w:t>Ільницького</w:t>
      </w:r>
      <w:proofErr w:type="spellEnd"/>
      <w:r w:rsidRPr="00FB2BC3">
        <w:t xml:space="preserve">; </w:t>
      </w:r>
      <w:proofErr w:type="spellStart"/>
      <w:r w:rsidRPr="00FB2BC3">
        <w:t>Упорядкування</w:t>
      </w:r>
      <w:proofErr w:type="spellEnd"/>
      <w:r w:rsidRPr="00FB2BC3">
        <w:t xml:space="preserve"> і </w:t>
      </w:r>
      <w:proofErr w:type="spellStart"/>
      <w:r w:rsidRPr="00FB2BC3">
        <w:t>коментарі</w:t>
      </w:r>
      <w:proofErr w:type="spellEnd"/>
      <w:r w:rsidRPr="00FB2BC3">
        <w:t xml:space="preserve"> Данила </w:t>
      </w:r>
      <w:proofErr w:type="spellStart"/>
      <w:r w:rsidRPr="00FB2BC3">
        <w:t>Ільницького</w:t>
      </w:r>
      <w:proofErr w:type="spellEnd"/>
      <w:r w:rsidRPr="00FB2BC3">
        <w:t xml:space="preserve">. </w:t>
      </w:r>
      <w:proofErr w:type="spellStart"/>
      <w:r w:rsidRPr="00FB2BC3">
        <w:t>Львів</w:t>
      </w:r>
      <w:proofErr w:type="spellEnd"/>
      <w:r w:rsidRPr="00FB2BC3">
        <w:t xml:space="preserve">: </w:t>
      </w:r>
      <w:proofErr w:type="spellStart"/>
      <w:r w:rsidRPr="00FB2BC3">
        <w:t>Літопис</w:t>
      </w:r>
      <w:proofErr w:type="spellEnd"/>
      <w:r w:rsidRPr="00FB2BC3">
        <w:t xml:space="preserve">, 2009. </w:t>
      </w:r>
      <w:r>
        <w:rPr>
          <w:lang w:val="uk-UA"/>
        </w:rPr>
        <w:t>Ст. 93.</w:t>
      </w:r>
    </w:p>
  </w:footnote>
  <w:footnote w:id="30">
    <w:p w14:paraId="0F6FC6EC" w14:textId="77777777" w:rsidR="00575090" w:rsidRPr="00757FD9" w:rsidRDefault="00575090" w:rsidP="00575090">
      <w:pPr>
        <w:pStyle w:val="a3"/>
        <w:jc w:val="both"/>
      </w:pPr>
      <w:r>
        <w:rPr>
          <w:rStyle w:val="a8"/>
        </w:rPr>
        <w:footnoteRef/>
      </w:r>
      <w:proofErr w:type="spellStart"/>
      <w:r w:rsidRPr="00FB2BC3">
        <w:t>Грюн</w:t>
      </w:r>
      <w:proofErr w:type="spellEnd"/>
      <w:r w:rsidRPr="00FB2BC3">
        <w:t xml:space="preserve"> А. </w:t>
      </w:r>
      <w:proofErr w:type="spellStart"/>
      <w:r w:rsidRPr="00FB2BC3">
        <w:t>Пасхальна</w:t>
      </w:r>
      <w:proofErr w:type="spellEnd"/>
      <w:r w:rsidRPr="00FB2BC3">
        <w:t xml:space="preserve"> </w:t>
      </w:r>
      <w:proofErr w:type="spellStart"/>
      <w:r w:rsidRPr="00FB2BC3">
        <w:t>радість</w:t>
      </w:r>
      <w:proofErr w:type="spellEnd"/>
      <w:r w:rsidRPr="00FB2BC3">
        <w:t xml:space="preserve"> / Пер. з </w:t>
      </w:r>
      <w:proofErr w:type="spellStart"/>
      <w:r w:rsidRPr="00FB2BC3">
        <w:t>нім</w:t>
      </w:r>
      <w:proofErr w:type="spellEnd"/>
      <w:r w:rsidRPr="00FB2BC3">
        <w:t>. Н. </w:t>
      </w:r>
      <w:proofErr w:type="spellStart"/>
      <w:r w:rsidRPr="00FB2BC3">
        <w:t>Лозинської</w:t>
      </w:r>
      <w:proofErr w:type="spellEnd"/>
      <w:r w:rsidRPr="00FB2BC3">
        <w:t xml:space="preserve">. </w:t>
      </w:r>
      <w:proofErr w:type="spellStart"/>
      <w:r w:rsidRPr="00FB2BC3">
        <w:t>Львів</w:t>
      </w:r>
      <w:proofErr w:type="spellEnd"/>
      <w:r w:rsidRPr="00FB2BC3">
        <w:t xml:space="preserve">: </w:t>
      </w:r>
      <w:proofErr w:type="spellStart"/>
      <w:r w:rsidRPr="00FB2BC3">
        <w:t>Місіонер</w:t>
      </w:r>
      <w:proofErr w:type="spellEnd"/>
      <w:r w:rsidRPr="00FB2BC3">
        <w:t>, 2007.</w:t>
      </w:r>
      <w:r>
        <w:rPr>
          <w:lang w:val="uk-UA"/>
        </w:rPr>
        <w:t xml:space="preserve"> Ст. 122.</w:t>
      </w:r>
    </w:p>
  </w:footnote>
  <w:footnote w:id="31">
    <w:p w14:paraId="4E2F08CD" w14:textId="77777777" w:rsidR="00575090" w:rsidRPr="00A3797F" w:rsidRDefault="00575090" w:rsidP="00575090">
      <w:pPr>
        <w:pStyle w:val="a3"/>
        <w:jc w:val="both"/>
      </w:pPr>
      <w:r>
        <w:rPr>
          <w:rStyle w:val="a8"/>
        </w:rPr>
        <w:footnoteRef/>
      </w:r>
      <w:r w:rsidRPr="00FB2BC3">
        <w:rPr>
          <w:color w:val="000000"/>
          <w:lang w:val="uk-UA"/>
        </w:rPr>
        <w:t>Сковорода Г. Світ ловив мене, та не впіймав. Харків: Фоліо, 2006.</w:t>
      </w:r>
      <w:r>
        <w:rPr>
          <w:color w:val="000000"/>
          <w:lang w:val="uk-UA"/>
        </w:rPr>
        <w:t xml:space="preserve"> Ст. 206.</w:t>
      </w:r>
    </w:p>
  </w:footnote>
  <w:footnote w:id="32">
    <w:p w14:paraId="7D717BBB" w14:textId="77777777" w:rsidR="00575090" w:rsidRDefault="00575090" w:rsidP="00575090">
      <w:pPr>
        <w:pStyle w:val="a3"/>
        <w:ind w:right="283"/>
        <w:jc w:val="both"/>
      </w:pPr>
      <w:r>
        <w:rPr>
          <w:rStyle w:val="a8"/>
        </w:rPr>
        <w:footnoteRef/>
      </w:r>
      <w:r w:rsidRPr="00FB2BC3">
        <w:t xml:space="preserve">Антонич Б. І. </w:t>
      </w:r>
      <w:proofErr w:type="spellStart"/>
      <w:r w:rsidRPr="00FB2BC3">
        <w:t>Повне</w:t>
      </w:r>
      <w:proofErr w:type="spellEnd"/>
      <w:r w:rsidRPr="00FB2BC3">
        <w:t xml:space="preserve"> </w:t>
      </w:r>
      <w:proofErr w:type="spellStart"/>
      <w:r w:rsidRPr="00FB2BC3">
        <w:t>зібрання</w:t>
      </w:r>
      <w:proofErr w:type="spellEnd"/>
      <w:r w:rsidRPr="00FB2BC3">
        <w:t xml:space="preserve"> </w:t>
      </w:r>
      <w:proofErr w:type="spellStart"/>
      <w:r w:rsidRPr="00FB2BC3">
        <w:t>творів</w:t>
      </w:r>
      <w:proofErr w:type="spellEnd"/>
      <w:r w:rsidRPr="00FB2BC3">
        <w:t xml:space="preserve"> / </w:t>
      </w:r>
      <w:proofErr w:type="spellStart"/>
      <w:r w:rsidRPr="00FB2BC3">
        <w:t>Передмова</w:t>
      </w:r>
      <w:proofErr w:type="spellEnd"/>
      <w:r w:rsidRPr="00FB2BC3">
        <w:t xml:space="preserve"> </w:t>
      </w:r>
      <w:proofErr w:type="spellStart"/>
      <w:r w:rsidRPr="00FB2BC3">
        <w:t>Миколи</w:t>
      </w:r>
      <w:proofErr w:type="spellEnd"/>
      <w:r w:rsidRPr="00FB2BC3">
        <w:t xml:space="preserve"> </w:t>
      </w:r>
      <w:proofErr w:type="spellStart"/>
      <w:r w:rsidRPr="00FB2BC3">
        <w:t>Ільницького</w:t>
      </w:r>
      <w:proofErr w:type="spellEnd"/>
      <w:r w:rsidRPr="00FB2BC3">
        <w:t xml:space="preserve">; </w:t>
      </w:r>
      <w:proofErr w:type="spellStart"/>
      <w:r w:rsidRPr="00FB2BC3">
        <w:t>Упорядкування</w:t>
      </w:r>
      <w:proofErr w:type="spellEnd"/>
      <w:r w:rsidRPr="00FB2BC3">
        <w:t xml:space="preserve"> і </w:t>
      </w:r>
      <w:proofErr w:type="spellStart"/>
      <w:r w:rsidRPr="00FB2BC3">
        <w:t>коментарі</w:t>
      </w:r>
      <w:proofErr w:type="spellEnd"/>
      <w:r w:rsidRPr="00FB2BC3">
        <w:t xml:space="preserve"> Данила </w:t>
      </w:r>
      <w:proofErr w:type="spellStart"/>
      <w:r w:rsidRPr="00FB2BC3">
        <w:t>Ільницького</w:t>
      </w:r>
      <w:proofErr w:type="spellEnd"/>
      <w:r w:rsidRPr="00FB2BC3">
        <w:t xml:space="preserve">. </w:t>
      </w:r>
      <w:proofErr w:type="spellStart"/>
      <w:r w:rsidRPr="00FB2BC3">
        <w:t>Львів</w:t>
      </w:r>
      <w:proofErr w:type="spellEnd"/>
      <w:r w:rsidRPr="00FB2BC3">
        <w:t xml:space="preserve">: </w:t>
      </w:r>
      <w:proofErr w:type="spellStart"/>
      <w:r w:rsidRPr="00FB2BC3">
        <w:t>Літопис</w:t>
      </w:r>
      <w:proofErr w:type="spellEnd"/>
      <w:r w:rsidRPr="00FB2BC3">
        <w:t xml:space="preserve">, 2009. </w:t>
      </w:r>
      <w:r>
        <w:rPr>
          <w:lang w:val="uk-UA"/>
        </w:rPr>
        <w:t>Ст. 103.</w:t>
      </w:r>
    </w:p>
  </w:footnote>
  <w:footnote w:id="33">
    <w:p w14:paraId="05A4BE48" w14:textId="77777777" w:rsidR="00575090" w:rsidRPr="00882E38" w:rsidRDefault="00575090" w:rsidP="00575090">
      <w:pPr>
        <w:pStyle w:val="a3"/>
        <w:ind w:right="283"/>
        <w:jc w:val="both"/>
      </w:pPr>
      <w:r>
        <w:rPr>
          <w:rStyle w:val="a8"/>
        </w:rPr>
        <w:footnoteRef/>
      </w:r>
      <w:proofErr w:type="spellStart"/>
      <w:r w:rsidRPr="00FB2BC3">
        <w:t>Бетко</w:t>
      </w:r>
      <w:proofErr w:type="spellEnd"/>
      <w:r w:rsidRPr="00FB2BC3">
        <w:t xml:space="preserve"> І. </w:t>
      </w:r>
      <w:proofErr w:type="spellStart"/>
      <w:r w:rsidRPr="00FB2BC3">
        <w:t>Осмислення</w:t>
      </w:r>
      <w:proofErr w:type="spellEnd"/>
      <w:r w:rsidRPr="00FB2BC3">
        <w:t xml:space="preserve"> </w:t>
      </w:r>
      <w:proofErr w:type="spellStart"/>
      <w:r w:rsidRPr="00FB2BC3">
        <w:t>нумінозного</w:t>
      </w:r>
      <w:proofErr w:type="spellEnd"/>
      <w:r w:rsidRPr="00FB2BC3">
        <w:t xml:space="preserve"> </w:t>
      </w:r>
      <w:proofErr w:type="spellStart"/>
      <w:r w:rsidRPr="00FB2BC3">
        <w:t>досвіду</w:t>
      </w:r>
      <w:proofErr w:type="spellEnd"/>
      <w:r w:rsidRPr="00FB2BC3">
        <w:t xml:space="preserve"> в </w:t>
      </w:r>
      <w:proofErr w:type="spellStart"/>
      <w:r w:rsidRPr="00FB2BC3">
        <w:t>поезії</w:t>
      </w:r>
      <w:proofErr w:type="spellEnd"/>
      <w:r w:rsidRPr="00FB2BC3">
        <w:t xml:space="preserve"> Богдана-</w:t>
      </w:r>
      <w:proofErr w:type="spellStart"/>
      <w:r w:rsidRPr="00FB2BC3">
        <w:t>Ігоря</w:t>
      </w:r>
      <w:proofErr w:type="spellEnd"/>
      <w:r w:rsidRPr="00FB2BC3">
        <w:t xml:space="preserve"> Антонича. </w:t>
      </w:r>
      <w:proofErr w:type="spellStart"/>
      <w:r w:rsidRPr="00FB2BC3">
        <w:rPr>
          <w:i/>
        </w:rPr>
        <w:t>Бетко</w:t>
      </w:r>
      <w:proofErr w:type="spellEnd"/>
      <w:r w:rsidRPr="00FB2BC3">
        <w:rPr>
          <w:i/>
        </w:rPr>
        <w:t xml:space="preserve"> І. </w:t>
      </w:r>
      <w:proofErr w:type="spellStart"/>
      <w:r w:rsidRPr="00FB2BC3">
        <w:rPr>
          <w:i/>
        </w:rPr>
        <w:t>Українська</w:t>
      </w:r>
      <w:proofErr w:type="spellEnd"/>
      <w:r w:rsidRPr="00FB2BC3">
        <w:rPr>
          <w:i/>
        </w:rPr>
        <w:t xml:space="preserve"> </w:t>
      </w:r>
      <w:proofErr w:type="spellStart"/>
      <w:r w:rsidRPr="00FB2BC3">
        <w:rPr>
          <w:i/>
        </w:rPr>
        <w:t>релігійно-філософська</w:t>
      </w:r>
      <w:proofErr w:type="spellEnd"/>
      <w:r w:rsidRPr="00FB2BC3">
        <w:rPr>
          <w:i/>
        </w:rPr>
        <w:t xml:space="preserve"> </w:t>
      </w:r>
      <w:proofErr w:type="spellStart"/>
      <w:r w:rsidRPr="00FB2BC3">
        <w:rPr>
          <w:i/>
        </w:rPr>
        <w:t>поезія</w:t>
      </w:r>
      <w:proofErr w:type="spellEnd"/>
      <w:r w:rsidRPr="00FB2BC3">
        <w:rPr>
          <w:i/>
        </w:rPr>
        <w:t xml:space="preserve">. </w:t>
      </w:r>
      <w:proofErr w:type="spellStart"/>
      <w:r w:rsidRPr="00FB2BC3">
        <w:rPr>
          <w:i/>
        </w:rPr>
        <w:t>Етапи</w:t>
      </w:r>
      <w:proofErr w:type="spellEnd"/>
      <w:r w:rsidRPr="00FB2BC3">
        <w:rPr>
          <w:i/>
        </w:rPr>
        <w:t xml:space="preserve"> </w:t>
      </w:r>
      <w:proofErr w:type="spellStart"/>
      <w:r w:rsidRPr="00FB2BC3">
        <w:rPr>
          <w:i/>
        </w:rPr>
        <w:t>розвитку</w:t>
      </w:r>
      <w:proofErr w:type="spellEnd"/>
      <w:r w:rsidRPr="00FB2BC3">
        <w:t xml:space="preserve">. </w:t>
      </w:r>
      <w:r w:rsidRPr="00FB2BC3">
        <w:rPr>
          <w:lang w:val="en-US"/>
        </w:rPr>
        <w:t>Katowice</w:t>
      </w:r>
      <w:r w:rsidRPr="00FB2BC3">
        <w:t xml:space="preserve">: </w:t>
      </w:r>
      <w:proofErr w:type="spellStart"/>
      <w:r w:rsidRPr="00FB2BC3">
        <w:rPr>
          <w:lang w:val="en-US"/>
        </w:rPr>
        <w:t>Wydawnictwo</w:t>
      </w:r>
      <w:proofErr w:type="spellEnd"/>
      <w:r w:rsidRPr="00FB2BC3">
        <w:t xml:space="preserve"> </w:t>
      </w:r>
      <w:proofErr w:type="spellStart"/>
      <w:r w:rsidRPr="00FB2BC3">
        <w:rPr>
          <w:lang w:val="en-US"/>
        </w:rPr>
        <w:t>Uniwersytetu</w:t>
      </w:r>
      <w:proofErr w:type="spellEnd"/>
      <w:r w:rsidRPr="00FB2BC3">
        <w:t xml:space="preserve"> Ś</w:t>
      </w:r>
      <w:r w:rsidRPr="00FB2BC3">
        <w:rPr>
          <w:lang w:val="en-US"/>
        </w:rPr>
        <w:t>l</w:t>
      </w:r>
      <w:r w:rsidRPr="00FB2BC3">
        <w:t>ą</w:t>
      </w:r>
      <w:proofErr w:type="spellStart"/>
      <w:r w:rsidRPr="00FB2BC3">
        <w:rPr>
          <w:lang w:val="en-US"/>
        </w:rPr>
        <w:t>skiego</w:t>
      </w:r>
      <w:proofErr w:type="spellEnd"/>
      <w:r w:rsidRPr="00FB2BC3">
        <w:t xml:space="preserve">, 2003. </w:t>
      </w:r>
      <w:r>
        <w:rPr>
          <w:lang w:val="uk-UA"/>
        </w:rPr>
        <w:t>Ст. 190.</w:t>
      </w:r>
    </w:p>
  </w:footnote>
  <w:footnote w:id="34">
    <w:p w14:paraId="1C2481B0" w14:textId="77777777" w:rsidR="00575090" w:rsidRPr="00FB2BC3" w:rsidRDefault="00575090" w:rsidP="00575090">
      <w:pPr>
        <w:pStyle w:val="a3"/>
        <w:tabs>
          <w:tab w:val="left" w:pos="9356"/>
        </w:tabs>
        <w:ind w:right="283"/>
        <w:jc w:val="both"/>
      </w:pPr>
      <w:r>
        <w:rPr>
          <w:rStyle w:val="a8"/>
        </w:rPr>
        <w:footnoteRef/>
      </w:r>
      <w:proofErr w:type="spellStart"/>
      <w:r w:rsidRPr="00FB2BC3">
        <w:rPr>
          <w:rFonts w:eastAsia="TimesNewRoman,Italic"/>
          <w:iCs/>
        </w:rPr>
        <w:t>Чижевський</w:t>
      </w:r>
      <w:proofErr w:type="spellEnd"/>
      <w:r w:rsidRPr="00FB2BC3">
        <w:rPr>
          <w:rFonts w:eastAsia="TimesNewRoman,Italic"/>
          <w:iCs/>
        </w:rPr>
        <w:t xml:space="preserve"> Д</w:t>
      </w:r>
      <w:r w:rsidRPr="00FB2BC3">
        <w:rPr>
          <w:rFonts w:eastAsia="TimesNewRoman"/>
        </w:rPr>
        <w:t xml:space="preserve">. </w:t>
      </w:r>
      <w:proofErr w:type="spellStart"/>
      <w:r w:rsidRPr="00FB2BC3">
        <w:rPr>
          <w:rFonts w:eastAsia="TimesNewRoman"/>
        </w:rPr>
        <w:t>Філософія</w:t>
      </w:r>
      <w:proofErr w:type="spellEnd"/>
      <w:r w:rsidRPr="00FB2BC3">
        <w:rPr>
          <w:rFonts w:eastAsia="TimesNewRoman"/>
        </w:rPr>
        <w:t xml:space="preserve"> Г.</w:t>
      </w:r>
      <w:r w:rsidRPr="00FB2BC3">
        <w:rPr>
          <w:rFonts w:eastAsia="TimesNewRoman"/>
          <w:lang w:val="uk-UA"/>
        </w:rPr>
        <w:t> </w:t>
      </w:r>
      <w:r w:rsidRPr="00FB2BC3">
        <w:rPr>
          <w:rFonts w:eastAsia="TimesNewRoman"/>
        </w:rPr>
        <w:t>С.</w:t>
      </w:r>
      <w:r w:rsidRPr="00FB2BC3">
        <w:rPr>
          <w:rFonts w:eastAsia="TimesNewRoman"/>
          <w:lang w:val="uk-UA"/>
        </w:rPr>
        <w:t> </w:t>
      </w:r>
      <w:r w:rsidRPr="00FB2BC3">
        <w:rPr>
          <w:rFonts w:eastAsia="TimesNewRoman"/>
        </w:rPr>
        <w:t xml:space="preserve">Сковороди </w:t>
      </w:r>
      <w:r w:rsidRPr="00FB2BC3">
        <w:rPr>
          <w:rFonts w:eastAsia="TimesNewRoman"/>
          <w:lang w:val="uk-UA"/>
        </w:rPr>
        <w:t xml:space="preserve">/ </w:t>
      </w:r>
      <w:proofErr w:type="spellStart"/>
      <w:r w:rsidRPr="00FB2BC3">
        <w:rPr>
          <w:rFonts w:eastAsia="TimesNewRoman"/>
        </w:rPr>
        <w:t>Підготовка</w:t>
      </w:r>
      <w:proofErr w:type="spellEnd"/>
      <w:r w:rsidRPr="00FB2BC3">
        <w:rPr>
          <w:rFonts w:eastAsia="TimesNewRoman"/>
        </w:rPr>
        <w:t xml:space="preserve"> тексту, </w:t>
      </w:r>
      <w:proofErr w:type="spellStart"/>
      <w:r w:rsidRPr="00FB2BC3">
        <w:rPr>
          <w:rFonts w:eastAsia="TimesNewRoman"/>
        </w:rPr>
        <w:t>мовна</w:t>
      </w:r>
      <w:proofErr w:type="spellEnd"/>
      <w:r w:rsidRPr="00FB2BC3">
        <w:rPr>
          <w:rFonts w:eastAsia="TimesNewRoman"/>
        </w:rPr>
        <w:t xml:space="preserve"> </w:t>
      </w:r>
      <w:proofErr w:type="spellStart"/>
      <w:r w:rsidRPr="00FB2BC3">
        <w:rPr>
          <w:rFonts w:eastAsia="TimesNewRoman"/>
        </w:rPr>
        <w:t>редакція</w:t>
      </w:r>
      <w:proofErr w:type="spellEnd"/>
      <w:r w:rsidRPr="00FB2BC3">
        <w:rPr>
          <w:rFonts w:eastAsia="TimesNewRoman"/>
        </w:rPr>
        <w:t xml:space="preserve"> та </w:t>
      </w:r>
      <w:proofErr w:type="spellStart"/>
      <w:r w:rsidRPr="00FB2BC3">
        <w:rPr>
          <w:rFonts w:eastAsia="TimesNewRoman"/>
        </w:rPr>
        <w:t>вступна</w:t>
      </w:r>
      <w:proofErr w:type="spellEnd"/>
      <w:r w:rsidRPr="00FB2BC3">
        <w:rPr>
          <w:rFonts w:eastAsia="TimesNewRoman"/>
        </w:rPr>
        <w:t xml:space="preserve"> </w:t>
      </w:r>
      <w:proofErr w:type="spellStart"/>
      <w:r w:rsidRPr="00FB2BC3">
        <w:rPr>
          <w:rFonts w:eastAsia="TimesNewRoman"/>
        </w:rPr>
        <w:t>стаття</w:t>
      </w:r>
      <w:proofErr w:type="spellEnd"/>
      <w:r w:rsidRPr="00FB2BC3">
        <w:rPr>
          <w:rFonts w:eastAsia="TimesNewRoman"/>
        </w:rPr>
        <w:t xml:space="preserve"> Л.</w:t>
      </w:r>
      <w:r w:rsidRPr="00FB2BC3">
        <w:rPr>
          <w:rFonts w:eastAsia="TimesNewRoman"/>
          <w:lang w:val="uk-UA"/>
        </w:rPr>
        <w:t> </w:t>
      </w:r>
      <w:r w:rsidRPr="00FB2BC3">
        <w:rPr>
          <w:rFonts w:eastAsia="TimesNewRoman"/>
        </w:rPr>
        <w:t xml:space="preserve">Ушкалова. </w:t>
      </w:r>
      <w:proofErr w:type="spellStart"/>
      <w:r w:rsidRPr="00FB2BC3">
        <w:rPr>
          <w:rFonts w:eastAsia="TimesNewRoman"/>
        </w:rPr>
        <w:t>Харків</w:t>
      </w:r>
      <w:proofErr w:type="spellEnd"/>
      <w:r w:rsidRPr="00FB2BC3">
        <w:rPr>
          <w:rFonts w:eastAsia="TimesNewRoman"/>
        </w:rPr>
        <w:t xml:space="preserve">: Акта, 2003. </w:t>
      </w:r>
      <w:proofErr w:type="spellStart"/>
      <w:r>
        <w:rPr>
          <w:lang w:val="uk-UA"/>
        </w:rPr>
        <w:t>Cт</w:t>
      </w:r>
      <w:proofErr w:type="spellEnd"/>
      <w:r>
        <w:rPr>
          <w:lang w:val="uk-UA"/>
        </w:rPr>
        <w:t>. 182−183.</w:t>
      </w:r>
    </w:p>
  </w:footnote>
  <w:footnote w:id="35">
    <w:p w14:paraId="3F8FF2E3" w14:textId="77777777" w:rsidR="00575090" w:rsidRPr="00424B0B" w:rsidRDefault="00575090" w:rsidP="00575090">
      <w:pPr>
        <w:pStyle w:val="a3"/>
        <w:tabs>
          <w:tab w:val="left" w:pos="9356"/>
        </w:tabs>
        <w:ind w:right="283"/>
        <w:jc w:val="both"/>
      </w:pPr>
      <w:r>
        <w:rPr>
          <w:rStyle w:val="a8"/>
        </w:rPr>
        <w:footnoteRef/>
      </w:r>
      <w:proofErr w:type="spellStart"/>
      <w:r w:rsidRPr="00FB2BC3">
        <w:t>Весни</w:t>
      </w:r>
      <w:proofErr w:type="spellEnd"/>
      <w:r w:rsidRPr="00FB2BC3">
        <w:t xml:space="preserve"> </w:t>
      </w:r>
      <w:proofErr w:type="spellStart"/>
      <w:r w:rsidRPr="00FB2BC3">
        <w:t>розспіваної</w:t>
      </w:r>
      <w:proofErr w:type="spellEnd"/>
      <w:r w:rsidRPr="00FB2BC3">
        <w:t xml:space="preserve"> князь. Слово про Антонича: </w:t>
      </w:r>
      <w:proofErr w:type="spellStart"/>
      <w:r w:rsidRPr="00FB2BC3">
        <w:t>Статті</w:t>
      </w:r>
      <w:proofErr w:type="spellEnd"/>
      <w:r w:rsidRPr="00FB2BC3">
        <w:t xml:space="preserve">, </w:t>
      </w:r>
      <w:proofErr w:type="spellStart"/>
      <w:r w:rsidRPr="00FB2BC3">
        <w:t>есе</w:t>
      </w:r>
      <w:proofErr w:type="spellEnd"/>
      <w:r w:rsidRPr="00FB2BC3">
        <w:t xml:space="preserve">, </w:t>
      </w:r>
      <w:proofErr w:type="spellStart"/>
      <w:r w:rsidRPr="00FB2BC3">
        <w:t>спогади</w:t>
      </w:r>
      <w:proofErr w:type="spellEnd"/>
      <w:r w:rsidRPr="00FB2BC3">
        <w:t xml:space="preserve">, </w:t>
      </w:r>
      <w:proofErr w:type="spellStart"/>
      <w:r w:rsidRPr="00FB2BC3">
        <w:t>листи</w:t>
      </w:r>
      <w:proofErr w:type="spellEnd"/>
      <w:r w:rsidRPr="00FB2BC3">
        <w:t xml:space="preserve">, </w:t>
      </w:r>
      <w:proofErr w:type="spellStart"/>
      <w:r w:rsidRPr="00FB2BC3">
        <w:t>поезії</w:t>
      </w:r>
      <w:proofErr w:type="spellEnd"/>
      <w:r w:rsidRPr="00FB2BC3">
        <w:t xml:space="preserve">. </w:t>
      </w:r>
      <w:proofErr w:type="spellStart"/>
      <w:r w:rsidRPr="00FB2BC3">
        <w:t>Львів</w:t>
      </w:r>
      <w:proofErr w:type="spellEnd"/>
      <w:r w:rsidRPr="00FB2BC3">
        <w:t xml:space="preserve">: </w:t>
      </w:r>
      <w:proofErr w:type="spellStart"/>
      <w:r w:rsidRPr="00FB2BC3">
        <w:t>Каменяр</w:t>
      </w:r>
      <w:proofErr w:type="spellEnd"/>
      <w:r w:rsidRPr="00FB2BC3">
        <w:t xml:space="preserve">, 1989. </w:t>
      </w:r>
      <w:r>
        <w:rPr>
          <w:lang w:val="uk-UA"/>
        </w:rPr>
        <w:t>Ст. 141.</w:t>
      </w:r>
    </w:p>
  </w:footnote>
  <w:footnote w:id="36">
    <w:p w14:paraId="1065BFEA" w14:textId="77777777" w:rsidR="00575090" w:rsidRDefault="00575090" w:rsidP="00575090">
      <w:pPr>
        <w:pStyle w:val="a3"/>
        <w:tabs>
          <w:tab w:val="left" w:pos="9356"/>
        </w:tabs>
        <w:ind w:right="283"/>
      </w:pPr>
      <w:r>
        <w:rPr>
          <w:rStyle w:val="a8"/>
        </w:rPr>
        <w:footnoteRef/>
      </w:r>
      <w:r w:rsidRPr="00FB2BC3">
        <w:rPr>
          <w:color w:val="000000"/>
          <w:lang w:val="uk-UA"/>
        </w:rPr>
        <w:t>Сковорода Г. Світ ловив мене, та не впіймав. Харків: Фоліо, 2006.</w:t>
      </w:r>
      <w:r>
        <w:rPr>
          <w:color w:val="000000"/>
          <w:lang w:val="uk-UA"/>
        </w:rPr>
        <w:t xml:space="preserve"> Ст. 516.</w:t>
      </w:r>
    </w:p>
  </w:footnote>
  <w:footnote w:id="37">
    <w:p w14:paraId="2A80387E" w14:textId="77777777" w:rsidR="00575090" w:rsidRDefault="00575090" w:rsidP="00575090">
      <w:pPr>
        <w:pStyle w:val="a3"/>
        <w:tabs>
          <w:tab w:val="left" w:pos="9356"/>
        </w:tabs>
        <w:ind w:right="283"/>
      </w:pPr>
      <w:r>
        <w:rPr>
          <w:rStyle w:val="a8"/>
        </w:rPr>
        <w:footnoteRef/>
      </w:r>
      <w:r w:rsidRPr="00FB2BC3">
        <w:rPr>
          <w:color w:val="000000"/>
          <w:lang w:val="uk-UA"/>
        </w:rPr>
        <w:t>Сковорода Г. Світ ловив мене, та не впіймав. Харків: Фоліо, 2006.</w:t>
      </w:r>
      <w:r>
        <w:rPr>
          <w:color w:val="000000"/>
          <w:lang w:val="uk-UA"/>
        </w:rPr>
        <w:t xml:space="preserve"> Ст. 525.</w:t>
      </w:r>
    </w:p>
  </w:footnote>
  <w:footnote w:id="38">
    <w:p w14:paraId="1404145D" w14:textId="77777777" w:rsidR="00575090" w:rsidRDefault="00575090" w:rsidP="00575090">
      <w:pPr>
        <w:pStyle w:val="a3"/>
        <w:tabs>
          <w:tab w:val="left" w:pos="9356"/>
        </w:tabs>
        <w:ind w:right="283"/>
        <w:jc w:val="both"/>
      </w:pPr>
      <w:r>
        <w:rPr>
          <w:rStyle w:val="a8"/>
        </w:rPr>
        <w:footnoteRef/>
      </w:r>
      <w:r w:rsidRPr="00FB2BC3">
        <w:t xml:space="preserve">Антонич Б. І. </w:t>
      </w:r>
      <w:proofErr w:type="spellStart"/>
      <w:r w:rsidRPr="00FB2BC3">
        <w:t>Повне</w:t>
      </w:r>
      <w:proofErr w:type="spellEnd"/>
      <w:r w:rsidRPr="00FB2BC3">
        <w:t xml:space="preserve"> </w:t>
      </w:r>
      <w:proofErr w:type="spellStart"/>
      <w:r w:rsidRPr="00FB2BC3">
        <w:t>зібрання</w:t>
      </w:r>
      <w:proofErr w:type="spellEnd"/>
      <w:r w:rsidRPr="00FB2BC3">
        <w:t xml:space="preserve"> </w:t>
      </w:r>
      <w:proofErr w:type="spellStart"/>
      <w:r w:rsidRPr="00FB2BC3">
        <w:t>творів</w:t>
      </w:r>
      <w:proofErr w:type="spellEnd"/>
      <w:r w:rsidRPr="00FB2BC3">
        <w:t xml:space="preserve"> / </w:t>
      </w:r>
      <w:proofErr w:type="spellStart"/>
      <w:r w:rsidRPr="00FB2BC3">
        <w:t>Передмова</w:t>
      </w:r>
      <w:proofErr w:type="spellEnd"/>
      <w:r w:rsidRPr="00FB2BC3">
        <w:t xml:space="preserve"> </w:t>
      </w:r>
      <w:proofErr w:type="spellStart"/>
      <w:r w:rsidRPr="00FB2BC3">
        <w:t>Миколи</w:t>
      </w:r>
      <w:proofErr w:type="spellEnd"/>
      <w:r w:rsidRPr="00FB2BC3">
        <w:t xml:space="preserve"> </w:t>
      </w:r>
      <w:proofErr w:type="spellStart"/>
      <w:r w:rsidRPr="00FB2BC3">
        <w:t>Ільницького</w:t>
      </w:r>
      <w:proofErr w:type="spellEnd"/>
      <w:r w:rsidRPr="00FB2BC3">
        <w:t xml:space="preserve">; </w:t>
      </w:r>
      <w:proofErr w:type="spellStart"/>
      <w:r w:rsidRPr="00FB2BC3">
        <w:t>Упорядкування</w:t>
      </w:r>
      <w:proofErr w:type="spellEnd"/>
      <w:r w:rsidRPr="00FB2BC3">
        <w:t xml:space="preserve"> і </w:t>
      </w:r>
      <w:proofErr w:type="spellStart"/>
      <w:r w:rsidRPr="00FB2BC3">
        <w:t>коментарі</w:t>
      </w:r>
      <w:proofErr w:type="spellEnd"/>
      <w:r w:rsidRPr="00FB2BC3">
        <w:t xml:space="preserve"> Данила </w:t>
      </w:r>
      <w:proofErr w:type="spellStart"/>
      <w:r w:rsidRPr="00FB2BC3">
        <w:t>Ільницького</w:t>
      </w:r>
      <w:proofErr w:type="spellEnd"/>
      <w:r w:rsidRPr="00FB2BC3">
        <w:t xml:space="preserve">. </w:t>
      </w:r>
      <w:proofErr w:type="spellStart"/>
      <w:r w:rsidRPr="00FB2BC3">
        <w:t>Львів</w:t>
      </w:r>
      <w:proofErr w:type="spellEnd"/>
      <w:r w:rsidRPr="00FB2BC3">
        <w:t xml:space="preserve">: </w:t>
      </w:r>
      <w:proofErr w:type="spellStart"/>
      <w:r w:rsidRPr="00FB2BC3">
        <w:t>Літопис</w:t>
      </w:r>
      <w:proofErr w:type="spellEnd"/>
      <w:r w:rsidRPr="00FB2BC3">
        <w:t xml:space="preserve">, 2009. </w:t>
      </w:r>
      <w:r>
        <w:rPr>
          <w:lang w:val="uk-UA"/>
        </w:rPr>
        <w:t>Ст. 99.</w:t>
      </w:r>
    </w:p>
  </w:footnote>
  <w:footnote w:id="39">
    <w:p w14:paraId="7B8DFE69" w14:textId="77777777" w:rsidR="00575090" w:rsidRDefault="00575090" w:rsidP="00575090">
      <w:pPr>
        <w:pStyle w:val="a3"/>
        <w:ind w:right="283"/>
      </w:pPr>
      <w:r>
        <w:rPr>
          <w:rStyle w:val="a8"/>
        </w:rPr>
        <w:footnoteRef/>
      </w:r>
      <w:r w:rsidRPr="00FB2BC3">
        <w:rPr>
          <w:color w:val="000000"/>
          <w:lang w:val="uk-UA"/>
        </w:rPr>
        <w:t>Сковорода Г. Світ ловив мене, та не впіймав. Харків: Фоліо, 2006.</w:t>
      </w:r>
      <w:r>
        <w:rPr>
          <w:color w:val="000000"/>
          <w:lang w:val="uk-UA"/>
        </w:rPr>
        <w:t xml:space="preserve"> Ст. 515.</w:t>
      </w:r>
    </w:p>
  </w:footnote>
  <w:footnote w:id="40">
    <w:p w14:paraId="1165FF0E" w14:textId="77777777" w:rsidR="00575090" w:rsidRPr="00616D91" w:rsidRDefault="00575090" w:rsidP="00575090">
      <w:pPr>
        <w:pStyle w:val="a3"/>
        <w:ind w:right="283"/>
        <w:jc w:val="both"/>
      </w:pPr>
      <w:r>
        <w:rPr>
          <w:rStyle w:val="a8"/>
        </w:rPr>
        <w:footnoteRef/>
      </w:r>
      <w:proofErr w:type="spellStart"/>
      <w:r w:rsidRPr="00FB2BC3">
        <w:t>Бетко</w:t>
      </w:r>
      <w:proofErr w:type="spellEnd"/>
      <w:r w:rsidRPr="00FB2BC3">
        <w:t xml:space="preserve"> І. </w:t>
      </w:r>
      <w:proofErr w:type="spellStart"/>
      <w:r w:rsidRPr="00FB2BC3">
        <w:t>Осмислення</w:t>
      </w:r>
      <w:proofErr w:type="spellEnd"/>
      <w:r w:rsidRPr="00FB2BC3">
        <w:t xml:space="preserve"> </w:t>
      </w:r>
      <w:proofErr w:type="spellStart"/>
      <w:r w:rsidRPr="00FB2BC3">
        <w:t>нумінозного</w:t>
      </w:r>
      <w:proofErr w:type="spellEnd"/>
      <w:r w:rsidRPr="00FB2BC3">
        <w:t xml:space="preserve"> </w:t>
      </w:r>
      <w:proofErr w:type="spellStart"/>
      <w:r w:rsidRPr="00FB2BC3">
        <w:t>досвіду</w:t>
      </w:r>
      <w:proofErr w:type="spellEnd"/>
      <w:r w:rsidRPr="00FB2BC3">
        <w:t xml:space="preserve"> в </w:t>
      </w:r>
      <w:proofErr w:type="spellStart"/>
      <w:r w:rsidRPr="00FB2BC3">
        <w:t>поезії</w:t>
      </w:r>
      <w:proofErr w:type="spellEnd"/>
      <w:r w:rsidRPr="00FB2BC3">
        <w:t xml:space="preserve"> Богдана-</w:t>
      </w:r>
      <w:proofErr w:type="spellStart"/>
      <w:r w:rsidRPr="00FB2BC3">
        <w:t>Ігоря</w:t>
      </w:r>
      <w:proofErr w:type="spellEnd"/>
      <w:r w:rsidRPr="00FB2BC3">
        <w:t xml:space="preserve"> Антонича. </w:t>
      </w:r>
      <w:proofErr w:type="spellStart"/>
      <w:r w:rsidRPr="00FB2BC3">
        <w:rPr>
          <w:i/>
        </w:rPr>
        <w:t>Бетко</w:t>
      </w:r>
      <w:proofErr w:type="spellEnd"/>
      <w:r w:rsidRPr="00FB2BC3">
        <w:rPr>
          <w:i/>
        </w:rPr>
        <w:t xml:space="preserve"> І. </w:t>
      </w:r>
      <w:proofErr w:type="spellStart"/>
      <w:r w:rsidRPr="00FB2BC3">
        <w:rPr>
          <w:i/>
        </w:rPr>
        <w:t>Українська</w:t>
      </w:r>
      <w:proofErr w:type="spellEnd"/>
      <w:r w:rsidRPr="00FB2BC3">
        <w:rPr>
          <w:i/>
        </w:rPr>
        <w:t xml:space="preserve"> </w:t>
      </w:r>
      <w:proofErr w:type="spellStart"/>
      <w:r w:rsidRPr="00FB2BC3">
        <w:rPr>
          <w:i/>
        </w:rPr>
        <w:t>релігійно-філософська</w:t>
      </w:r>
      <w:proofErr w:type="spellEnd"/>
      <w:r w:rsidRPr="00FB2BC3">
        <w:rPr>
          <w:i/>
        </w:rPr>
        <w:t xml:space="preserve"> </w:t>
      </w:r>
      <w:proofErr w:type="spellStart"/>
      <w:r w:rsidRPr="00FB2BC3">
        <w:rPr>
          <w:i/>
        </w:rPr>
        <w:t>поезія</w:t>
      </w:r>
      <w:proofErr w:type="spellEnd"/>
      <w:r w:rsidRPr="00FB2BC3">
        <w:rPr>
          <w:i/>
        </w:rPr>
        <w:t xml:space="preserve">. </w:t>
      </w:r>
      <w:proofErr w:type="spellStart"/>
      <w:r w:rsidRPr="00FB2BC3">
        <w:rPr>
          <w:i/>
        </w:rPr>
        <w:t>Етапи</w:t>
      </w:r>
      <w:proofErr w:type="spellEnd"/>
      <w:r w:rsidRPr="00FB2BC3">
        <w:rPr>
          <w:i/>
        </w:rPr>
        <w:t xml:space="preserve"> </w:t>
      </w:r>
      <w:proofErr w:type="spellStart"/>
      <w:r w:rsidRPr="00FB2BC3">
        <w:rPr>
          <w:i/>
        </w:rPr>
        <w:t>розвитку</w:t>
      </w:r>
      <w:proofErr w:type="spellEnd"/>
      <w:r w:rsidRPr="00FB2BC3">
        <w:t xml:space="preserve">. </w:t>
      </w:r>
      <w:r w:rsidRPr="00FB2BC3">
        <w:rPr>
          <w:lang w:val="en-US"/>
        </w:rPr>
        <w:t>Katowice</w:t>
      </w:r>
      <w:r w:rsidRPr="00FB2BC3">
        <w:t xml:space="preserve">: </w:t>
      </w:r>
      <w:proofErr w:type="spellStart"/>
      <w:r w:rsidRPr="00FB2BC3">
        <w:rPr>
          <w:lang w:val="en-US"/>
        </w:rPr>
        <w:t>Wydawnictwo</w:t>
      </w:r>
      <w:proofErr w:type="spellEnd"/>
      <w:r w:rsidRPr="00FB2BC3">
        <w:t xml:space="preserve"> </w:t>
      </w:r>
      <w:proofErr w:type="spellStart"/>
      <w:r w:rsidRPr="00FB2BC3">
        <w:rPr>
          <w:lang w:val="en-US"/>
        </w:rPr>
        <w:t>Uniwersytetu</w:t>
      </w:r>
      <w:proofErr w:type="spellEnd"/>
      <w:r w:rsidRPr="00FB2BC3">
        <w:t xml:space="preserve"> Ś</w:t>
      </w:r>
      <w:r w:rsidRPr="00FB2BC3">
        <w:rPr>
          <w:lang w:val="en-US"/>
        </w:rPr>
        <w:t>l</w:t>
      </w:r>
      <w:r w:rsidRPr="00FB2BC3">
        <w:t>ą</w:t>
      </w:r>
      <w:proofErr w:type="spellStart"/>
      <w:r w:rsidRPr="00FB2BC3">
        <w:rPr>
          <w:lang w:val="en-US"/>
        </w:rPr>
        <w:t>skiego</w:t>
      </w:r>
      <w:proofErr w:type="spellEnd"/>
      <w:r w:rsidRPr="00FB2BC3">
        <w:t xml:space="preserve">, 2003. </w:t>
      </w:r>
      <w:r>
        <w:rPr>
          <w:lang w:val="uk-UA"/>
        </w:rPr>
        <w:t>Ст. 200 − 201.</w:t>
      </w:r>
    </w:p>
  </w:footnote>
  <w:footnote w:id="41">
    <w:p w14:paraId="10F667C6" w14:textId="77777777" w:rsidR="00575090" w:rsidRPr="006C0AF1" w:rsidRDefault="00575090" w:rsidP="00575090">
      <w:pPr>
        <w:pStyle w:val="a3"/>
        <w:ind w:right="283"/>
        <w:jc w:val="both"/>
      </w:pPr>
      <w:r>
        <w:rPr>
          <w:rStyle w:val="a8"/>
        </w:rPr>
        <w:footnoteRef/>
      </w:r>
      <w:r w:rsidRPr="00FB2BC3">
        <w:rPr>
          <w:color w:val="000000"/>
          <w:lang w:val="uk-UA"/>
        </w:rPr>
        <w:t>Сковорода Г. Світ ловив мене, та не впіймав. Харків: Фоліо, 2006.</w:t>
      </w:r>
      <w:r w:rsidRPr="006C0AF1">
        <w:t xml:space="preserve"> С</w:t>
      </w:r>
      <w:r>
        <w:rPr>
          <w:lang w:val="uk-UA"/>
        </w:rPr>
        <w:t>т</w:t>
      </w:r>
      <w:r w:rsidRPr="006C0AF1">
        <w:t>. 524.</w:t>
      </w:r>
    </w:p>
  </w:footnote>
  <w:footnote w:id="42">
    <w:p w14:paraId="57F7C66F" w14:textId="77777777" w:rsidR="00575090" w:rsidRDefault="00575090" w:rsidP="00575090">
      <w:pPr>
        <w:pStyle w:val="a3"/>
        <w:ind w:right="283"/>
      </w:pPr>
      <w:r>
        <w:rPr>
          <w:rStyle w:val="a8"/>
        </w:rPr>
        <w:footnoteRef/>
      </w:r>
      <w:r w:rsidRPr="00FB2BC3">
        <w:t xml:space="preserve">Антонич Б. І. </w:t>
      </w:r>
      <w:proofErr w:type="spellStart"/>
      <w:r w:rsidRPr="00FB2BC3">
        <w:t>Повне</w:t>
      </w:r>
      <w:proofErr w:type="spellEnd"/>
      <w:r w:rsidRPr="00FB2BC3">
        <w:t xml:space="preserve"> </w:t>
      </w:r>
      <w:proofErr w:type="spellStart"/>
      <w:r w:rsidRPr="00FB2BC3">
        <w:t>зібрання</w:t>
      </w:r>
      <w:proofErr w:type="spellEnd"/>
      <w:r w:rsidRPr="00FB2BC3">
        <w:t xml:space="preserve"> </w:t>
      </w:r>
      <w:proofErr w:type="spellStart"/>
      <w:r w:rsidRPr="00FB2BC3">
        <w:t>творів</w:t>
      </w:r>
      <w:proofErr w:type="spellEnd"/>
      <w:r w:rsidRPr="00FB2BC3">
        <w:t xml:space="preserve"> / </w:t>
      </w:r>
      <w:proofErr w:type="spellStart"/>
      <w:r w:rsidRPr="00FB2BC3">
        <w:t>Передмова</w:t>
      </w:r>
      <w:proofErr w:type="spellEnd"/>
      <w:r w:rsidRPr="00FB2BC3">
        <w:t xml:space="preserve"> </w:t>
      </w:r>
      <w:proofErr w:type="spellStart"/>
      <w:r w:rsidRPr="00FB2BC3">
        <w:t>Миколи</w:t>
      </w:r>
      <w:proofErr w:type="spellEnd"/>
      <w:r w:rsidRPr="00FB2BC3">
        <w:t xml:space="preserve"> </w:t>
      </w:r>
      <w:proofErr w:type="spellStart"/>
      <w:r w:rsidRPr="00FB2BC3">
        <w:t>Ільницького</w:t>
      </w:r>
      <w:proofErr w:type="spellEnd"/>
      <w:r w:rsidRPr="00FB2BC3">
        <w:t xml:space="preserve">; </w:t>
      </w:r>
      <w:proofErr w:type="spellStart"/>
      <w:r w:rsidRPr="00FB2BC3">
        <w:t>Упорядкування</w:t>
      </w:r>
      <w:proofErr w:type="spellEnd"/>
      <w:r w:rsidRPr="00FB2BC3">
        <w:t xml:space="preserve"> і </w:t>
      </w:r>
      <w:proofErr w:type="spellStart"/>
      <w:r w:rsidRPr="00FB2BC3">
        <w:t>коментарі</w:t>
      </w:r>
      <w:proofErr w:type="spellEnd"/>
      <w:r w:rsidRPr="00FB2BC3">
        <w:t xml:space="preserve"> Данила </w:t>
      </w:r>
      <w:proofErr w:type="spellStart"/>
      <w:r w:rsidRPr="00FB2BC3">
        <w:t>Ільницького</w:t>
      </w:r>
      <w:proofErr w:type="spellEnd"/>
      <w:r w:rsidRPr="00FB2BC3">
        <w:t xml:space="preserve">. </w:t>
      </w:r>
      <w:proofErr w:type="spellStart"/>
      <w:r w:rsidRPr="00FB2BC3">
        <w:t>Львів</w:t>
      </w:r>
      <w:proofErr w:type="spellEnd"/>
      <w:r w:rsidRPr="00FB2BC3">
        <w:t xml:space="preserve">: </w:t>
      </w:r>
      <w:proofErr w:type="spellStart"/>
      <w:r w:rsidRPr="00FB2BC3">
        <w:t>Літопис</w:t>
      </w:r>
      <w:proofErr w:type="spellEnd"/>
      <w:r w:rsidRPr="00FB2BC3">
        <w:t xml:space="preserve">, 2009. </w:t>
      </w:r>
      <w:r>
        <w:rPr>
          <w:lang w:val="uk-UA"/>
        </w:rPr>
        <w:t>Ст. 85.</w:t>
      </w:r>
    </w:p>
  </w:footnote>
  <w:footnote w:id="43">
    <w:p w14:paraId="5784704E" w14:textId="77777777" w:rsidR="00575090" w:rsidRPr="009E33DD" w:rsidRDefault="00575090" w:rsidP="00575090">
      <w:pPr>
        <w:pStyle w:val="a3"/>
        <w:jc w:val="both"/>
      </w:pPr>
      <w:r>
        <w:rPr>
          <w:rStyle w:val="a8"/>
        </w:rPr>
        <w:footnoteRef/>
      </w:r>
      <w:proofErr w:type="spellStart"/>
      <w:r w:rsidRPr="00FB2BC3">
        <w:rPr>
          <w:lang w:val="uk-UA"/>
        </w:rPr>
        <w:t>Стікко</w:t>
      </w:r>
      <w:proofErr w:type="spellEnd"/>
      <w:r w:rsidRPr="00FB2BC3">
        <w:rPr>
          <w:lang w:val="uk-UA"/>
        </w:rPr>
        <w:t xml:space="preserve"> М. Святий Франциск з </w:t>
      </w:r>
      <w:proofErr w:type="spellStart"/>
      <w:r w:rsidRPr="00FB2BC3">
        <w:rPr>
          <w:lang w:val="uk-UA"/>
        </w:rPr>
        <w:t>Асижу</w:t>
      </w:r>
      <w:proofErr w:type="spellEnd"/>
      <w:r w:rsidRPr="00FB2BC3">
        <w:rPr>
          <w:lang w:val="uk-UA"/>
        </w:rPr>
        <w:t xml:space="preserve"> / Пер. з </w:t>
      </w:r>
      <w:proofErr w:type="spellStart"/>
      <w:r w:rsidRPr="00FB2BC3">
        <w:rPr>
          <w:lang w:val="uk-UA"/>
        </w:rPr>
        <w:t>італ</w:t>
      </w:r>
      <w:proofErr w:type="spellEnd"/>
      <w:r w:rsidRPr="00FB2BC3">
        <w:rPr>
          <w:lang w:val="uk-UA"/>
        </w:rPr>
        <w:t>. Н. Липки. Жовква: Місіонер, 2010</w:t>
      </w:r>
      <w:r>
        <w:rPr>
          <w:lang w:val="uk-UA"/>
        </w:rPr>
        <w:t>. Ст. 281.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B3156"/>
    <w:multiLevelType w:val="hybridMultilevel"/>
    <w:tmpl w:val="92E4D056"/>
    <w:lvl w:ilvl="0" w:tplc="D4FAF27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36541DB"/>
    <w:multiLevelType w:val="hybridMultilevel"/>
    <w:tmpl w:val="D2C6B404"/>
    <w:lvl w:ilvl="0" w:tplc="AEE286BA">
      <w:start w:val="1"/>
      <w:numFmt w:val="decimal"/>
      <w:lvlText w:val="%1."/>
      <w:lvlJc w:val="left"/>
      <w:pPr>
        <w:ind w:left="502"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0063EB"/>
    <w:multiLevelType w:val="hybridMultilevel"/>
    <w:tmpl w:val="0FA0F12A"/>
    <w:lvl w:ilvl="0" w:tplc="AEE286BA">
      <w:start w:val="1"/>
      <w:numFmt w:val="decimal"/>
      <w:lvlText w:val="%1."/>
      <w:lvlJc w:val="left"/>
      <w:pPr>
        <w:ind w:left="502"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91"/>
    <w:rsid w:val="000C1C54"/>
    <w:rsid w:val="00231591"/>
    <w:rsid w:val="004E0024"/>
    <w:rsid w:val="00575090"/>
    <w:rsid w:val="00BD5BE5"/>
    <w:rsid w:val="00F24045"/>
    <w:rsid w:val="00F973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F5D1"/>
  <w15:chartTrackingRefBased/>
  <w15:docId w15:val="{FABCFFCF-5BCA-455F-8C20-76159484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75090"/>
    <w:pPr>
      <w:jc w:val="left"/>
    </w:pPr>
    <w:rPr>
      <w:rFonts w:eastAsia="Times New Roman" w:cs="Times New Roman"/>
      <w:sz w:val="20"/>
      <w:szCs w:val="20"/>
      <w:lang w:val="ru-RU" w:eastAsia="ru-RU"/>
    </w:rPr>
  </w:style>
  <w:style w:type="character" w:customStyle="1" w:styleId="a4">
    <w:name w:val="Текст виноски Знак"/>
    <w:basedOn w:val="a0"/>
    <w:link w:val="a3"/>
    <w:uiPriority w:val="99"/>
    <w:rsid w:val="00575090"/>
    <w:rPr>
      <w:rFonts w:eastAsia="Times New Roman" w:cs="Times New Roman"/>
      <w:sz w:val="20"/>
      <w:szCs w:val="20"/>
      <w:lang w:val="ru-RU" w:eastAsia="ru-RU"/>
    </w:rPr>
  </w:style>
  <w:style w:type="paragraph" w:styleId="a5">
    <w:name w:val="Body Text"/>
    <w:basedOn w:val="a"/>
    <w:link w:val="a6"/>
    <w:uiPriority w:val="99"/>
    <w:semiHidden/>
    <w:unhideWhenUsed/>
    <w:rsid w:val="00575090"/>
    <w:rPr>
      <w:rFonts w:eastAsia="Times New Roman" w:cs="Times New Roman"/>
      <w:szCs w:val="28"/>
      <w:lang w:eastAsia="ru-RU"/>
    </w:rPr>
  </w:style>
  <w:style w:type="character" w:customStyle="1" w:styleId="a6">
    <w:name w:val="Основний текст Знак"/>
    <w:basedOn w:val="a0"/>
    <w:link w:val="a5"/>
    <w:uiPriority w:val="99"/>
    <w:semiHidden/>
    <w:rsid w:val="00575090"/>
    <w:rPr>
      <w:rFonts w:eastAsia="Times New Roman" w:cs="Times New Roman"/>
      <w:szCs w:val="28"/>
      <w:lang w:eastAsia="ru-RU"/>
    </w:rPr>
  </w:style>
  <w:style w:type="paragraph" w:styleId="2">
    <w:name w:val="Body Text Indent 2"/>
    <w:basedOn w:val="a"/>
    <w:link w:val="20"/>
    <w:uiPriority w:val="99"/>
    <w:semiHidden/>
    <w:unhideWhenUsed/>
    <w:rsid w:val="00575090"/>
    <w:pPr>
      <w:spacing w:line="360" w:lineRule="auto"/>
      <w:ind w:right="-15" w:firstLine="397"/>
    </w:pPr>
    <w:rPr>
      <w:rFonts w:eastAsia="Times New Roman" w:cs="Times New Roman"/>
      <w:szCs w:val="28"/>
      <w:lang w:eastAsia="ru-RU"/>
    </w:rPr>
  </w:style>
  <w:style w:type="character" w:customStyle="1" w:styleId="20">
    <w:name w:val="Основний текст з відступом 2 Знак"/>
    <w:basedOn w:val="a0"/>
    <w:link w:val="2"/>
    <w:uiPriority w:val="99"/>
    <w:semiHidden/>
    <w:rsid w:val="00575090"/>
    <w:rPr>
      <w:rFonts w:eastAsia="Times New Roman" w:cs="Times New Roman"/>
      <w:szCs w:val="28"/>
      <w:lang w:eastAsia="ru-RU"/>
    </w:rPr>
  </w:style>
  <w:style w:type="paragraph" w:styleId="3">
    <w:name w:val="Body Text Indent 3"/>
    <w:basedOn w:val="a"/>
    <w:link w:val="30"/>
    <w:uiPriority w:val="99"/>
    <w:unhideWhenUsed/>
    <w:rsid w:val="00575090"/>
    <w:pPr>
      <w:tabs>
        <w:tab w:val="left" w:pos="0"/>
      </w:tabs>
      <w:spacing w:line="360" w:lineRule="auto"/>
      <w:ind w:firstLine="567"/>
    </w:pPr>
    <w:rPr>
      <w:rFonts w:eastAsia="Times New Roman" w:cs="Times New Roman"/>
      <w:szCs w:val="28"/>
      <w:lang w:val="pl-PL" w:eastAsia="ru-RU"/>
    </w:rPr>
  </w:style>
  <w:style w:type="character" w:customStyle="1" w:styleId="30">
    <w:name w:val="Основний текст з відступом 3 Знак"/>
    <w:basedOn w:val="a0"/>
    <w:link w:val="3"/>
    <w:uiPriority w:val="99"/>
    <w:rsid w:val="00575090"/>
    <w:rPr>
      <w:rFonts w:eastAsia="Times New Roman" w:cs="Times New Roman"/>
      <w:szCs w:val="28"/>
      <w:lang w:val="pl-PL" w:eastAsia="ru-RU"/>
    </w:rPr>
  </w:style>
  <w:style w:type="character" w:customStyle="1" w:styleId="a7">
    <w:name w:val="Основной текст_"/>
    <w:basedOn w:val="a0"/>
    <w:link w:val="1"/>
    <w:locked/>
    <w:rsid w:val="00575090"/>
    <w:rPr>
      <w:rFonts w:ascii="Bookman Old Style" w:hAnsi="Bookman Old Style" w:cs="Bookman Old Style"/>
      <w:sz w:val="21"/>
      <w:szCs w:val="21"/>
      <w:shd w:val="clear" w:color="auto" w:fill="FFFFFF"/>
    </w:rPr>
  </w:style>
  <w:style w:type="paragraph" w:customStyle="1" w:styleId="1">
    <w:name w:val="Основной текст1"/>
    <w:basedOn w:val="a"/>
    <w:link w:val="a7"/>
    <w:rsid w:val="00575090"/>
    <w:pPr>
      <w:widowControl w:val="0"/>
      <w:shd w:val="clear" w:color="auto" w:fill="FFFFFF"/>
      <w:spacing w:after="420" w:line="283" w:lineRule="exact"/>
    </w:pPr>
    <w:rPr>
      <w:rFonts w:ascii="Bookman Old Style" w:hAnsi="Bookman Old Style" w:cs="Bookman Old Style"/>
      <w:sz w:val="21"/>
      <w:szCs w:val="21"/>
    </w:rPr>
  </w:style>
  <w:style w:type="character" w:styleId="a8">
    <w:name w:val="footnote reference"/>
    <w:basedOn w:val="a0"/>
    <w:uiPriority w:val="99"/>
    <w:semiHidden/>
    <w:unhideWhenUsed/>
    <w:rsid w:val="00575090"/>
    <w:rPr>
      <w:rFonts w:ascii="Times New Roman" w:hAnsi="Times New Roman" w:cs="Times New Roman" w:hint="default"/>
      <w:vertAlign w:val="superscript"/>
    </w:rPr>
  </w:style>
  <w:style w:type="paragraph" w:styleId="a9">
    <w:name w:val="List Paragraph"/>
    <w:basedOn w:val="a"/>
    <w:uiPriority w:val="34"/>
    <w:qFormat/>
    <w:rsid w:val="00575090"/>
    <w:pPr>
      <w:ind w:left="720"/>
      <w:contextualSpacing/>
      <w:jc w:val="left"/>
    </w:pPr>
    <w:rPr>
      <w:rFonts w:eastAsia="Times New Roman" w:cs="Times New Roman"/>
      <w:sz w:val="20"/>
      <w:szCs w:val="20"/>
      <w:lang w:val="ru-RU" w:eastAsia="ru-RU"/>
    </w:rPr>
  </w:style>
  <w:style w:type="paragraph" w:styleId="aa">
    <w:name w:val="header"/>
    <w:basedOn w:val="a"/>
    <w:link w:val="ab"/>
    <w:uiPriority w:val="99"/>
    <w:unhideWhenUsed/>
    <w:rsid w:val="00575090"/>
    <w:pPr>
      <w:tabs>
        <w:tab w:val="center" w:pos="4819"/>
        <w:tab w:val="right" w:pos="9639"/>
      </w:tabs>
      <w:jc w:val="left"/>
    </w:pPr>
    <w:rPr>
      <w:rFonts w:eastAsia="Times New Roman" w:cs="Times New Roman"/>
      <w:sz w:val="20"/>
      <w:szCs w:val="20"/>
      <w:lang w:val="ru-RU" w:eastAsia="ru-RU"/>
    </w:rPr>
  </w:style>
  <w:style w:type="character" w:customStyle="1" w:styleId="ab">
    <w:name w:val="Верхній колонтитул Знак"/>
    <w:basedOn w:val="a0"/>
    <w:link w:val="aa"/>
    <w:uiPriority w:val="99"/>
    <w:rsid w:val="00575090"/>
    <w:rPr>
      <w:rFonts w:eastAsia="Times New Roman" w:cs="Times New Roman"/>
      <w:sz w:val="20"/>
      <w:szCs w:val="20"/>
      <w:lang w:val="ru-RU" w:eastAsia="ru-RU"/>
    </w:rPr>
  </w:style>
  <w:style w:type="paragraph" w:styleId="ac">
    <w:name w:val="footer"/>
    <w:basedOn w:val="a"/>
    <w:link w:val="ad"/>
    <w:uiPriority w:val="99"/>
    <w:unhideWhenUsed/>
    <w:rsid w:val="00575090"/>
    <w:pPr>
      <w:tabs>
        <w:tab w:val="center" w:pos="4819"/>
        <w:tab w:val="right" w:pos="9639"/>
      </w:tabs>
      <w:jc w:val="left"/>
    </w:pPr>
    <w:rPr>
      <w:rFonts w:eastAsia="Times New Roman" w:cs="Times New Roman"/>
      <w:sz w:val="20"/>
      <w:szCs w:val="20"/>
      <w:lang w:val="ru-RU" w:eastAsia="ru-RU"/>
    </w:rPr>
  </w:style>
  <w:style w:type="character" w:customStyle="1" w:styleId="ad">
    <w:name w:val="Нижній колонтитул Знак"/>
    <w:basedOn w:val="a0"/>
    <w:link w:val="ac"/>
    <w:uiPriority w:val="99"/>
    <w:rsid w:val="00575090"/>
    <w:rPr>
      <w:rFonts w:eastAsia="Times New Roman" w:cs="Times New Roman"/>
      <w:sz w:val="20"/>
      <w:szCs w:val="20"/>
      <w:lang w:val="ru-RU" w:eastAsia="ru-RU"/>
    </w:rPr>
  </w:style>
  <w:style w:type="paragraph" w:styleId="ae">
    <w:name w:val="Block Text"/>
    <w:basedOn w:val="a"/>
    <w:uiPriority w:val="99"/>
    <w:rsid w:val="00575090"/>
    <w:pPr>
      <w:spacing w:line="360" w:lineRule="auto"/>
      <w:ind w:left="-567" w:right="-199" w:firstLine="567"/>
    </w:pPr>
    <w:rPr>
      <w:rFonts w:eastAsia="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25645</Words>
  <Characters>14618</Characters>
  <Application>Microsoft Office Word</Application>
  <DocSecurity>0</DocSecurity>
  <Lines>121</Lines>
  <Paragraphs>80</Paragraphs>
  <ScaleCrop>false</ScaleCrop>
  <Company/>
  <LinksUpToDate>false</LinksUpToDate>
  <CharactersWithSpaces>40183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2025-01-09T20:34:00Z</dcterms:created>
  <dcterms:modified xsi:type="dcterms:W3CDTF">2025-01-09T20:57:00Z</dcterms:modified>
</cp:coreProperties>
</file>