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BDD6" w14:textId="7EA932AF" w:rsidR="004E0024" w:rsidRPr="00B547C5" w:rsidRDefault="00B547C5" w:rsidP="00B547C5">
      <w:pPr>
        <w:rPr>
          <w:rFonts w:cs="Times New Roman"/>
          <w:szCs w:val="28"/>
          <w:lang w:val="en-US"/>
        </w:rPr>
      </w:pPr>
      <w:proofErr w:type="spellStart"/>
      <w:r w:rsidRPr="00B547C5">
        <w:rPr>
          <w:rFonts w:cs="Times New Roman"/>
          <w:szCs w:val="28"/>
          <w:lang w:val="en-US"/>
        </w:rPr>
        <w:t>Dmytriv</w:t>
      </w:r>
      <w:proofErr w:type="spellEnd"/>
      <w:r w:rsidRPr="00B547C5">
        <w:rPr>
          <w:rFonts w:cs="Times New Roman"/>
          <w:szCs w:val="28"/>
          <w:lang w:val="en-US"/>
        </w:rPr>
        <w:t xml:space="preserve"> </w:t>
      </w:r>
      <w:r w:rsidRPr="00B547C5">
        <w:rPr>
          <w:rFonts w:cs="Times New Roman"/>
          <w:szCs w:val="28"/>
        </w:rPr>
        <w:t xml:space="preserve">І. </w:t>
      </w:r>
      <w:r w:rsidRPr="00B547C5">
        <w:rPr>
          <w:rFonts w:cs="Times New Roman"/>
          <w:szCs w:val="28"/>
          <w:lang w:val="en-US"/>
        </w:rPr>
        <w:t>The religious motives of collection “The Great Harmony” by Bohdan-</w:t>
      </w:r>
      <w:proofErr w:type="spellStart"/>
      <w:r w:rsidRPr="00B547C5">
        <w:rPr>
          <w:rFonts w:cs="Times New Roman"/>
          <w:szCs w:val="28"/>
          <w:lang w:val="en-US"/>
        </w:rPr>
        <w:t>Ihor</w:t>
      </w:r>
      <w:proofErr w:type="spellEnd"/>
      <w:r w:rsidRPr="00B547C5">
        <w:rPr>
          <w:rFonts w:cs="Times New Roman"/>
          <w:szCs w:val="28"/>
          <w:lang w:val="en-US"/>
        </w:rPr>
        <w:t xml:space="preserve"> </w:t>
      </w:r>
      <w:proofErr w:type="spellStart"/>
      <w:r w:rsidRPr="00B547C5">
        <w:rPr>
          <w:rFonts w:cs="Times New Roman"/>
          <w:szCs w:val="28"/>
          <w:lang w:val="en-US"/>
        </w:rPr>
        <w:t>Antonych</w:t>
      </w:r>
      <w:proofErr w:type="spellEnd"/>
      <w:r w:rsidRPr="00B547C5">
        <w:rPr>
          <w:rFonts w:cs="Times New Roman"/>
          <w:szCs w:val="28"/>
        </w:rPr>
        <w:t xml:space="preserve"> // </w:t>
      </w:r>
      <w:r w:rsidRPr="00B547C5">
        <w:rPr>
          <w:rFonts w:cs="Times New Roman"/>
          <w:szCs w:val="28"/>
          <w:lang w:val="en-US"/>
        </w:rPr>
        <w:t>Development trends of philological sciences: collective monograph / D. Ch. </w:t>
      </w:r>
      <w:proofErr w:type="spellStart"/>
      <w:r w:rsidRPr="00B547C5">
        <w:rPr>
          <w:rFonts w:cs="Times New Roman"/>
          <w:szCs w:val="28"/>
          <w:lang w:val="en-US"/>
        </w:rPr>
        <w:t>Chyk</w:t>
      </w:r>
      <w:proofErr w:type="spellEnd"/>
      <w:r w:rsidRPr="00B547C5">
        <w:rPr>
          <w:rFonts w:cs="Times New Roman"/>
          <w:szCs w:val="28"/>
          <w:lang w:val="en-US"/>
        </w:rPr>
        <w:t>, O. M. </w:t>
      </w:r>
      <w:proofErr w:type="spellStart"/>
      <w:r w:rsidRPr="00B547C5">
        <w:rPr>
          <w:rFonts w:cs="Times New Roman"/>
          <w:szCs w:val="28"/>
          <w:lang w:val="en-US"/>
        </w:rPr>
        <w:t>Demska</w:t>
      </w:r>
      <w:proofErr w:type="spellEnd"/>
      <w:r w:rsidRPr="00B547C5">
        <w:rPr>
          <w:rFonts w:cs="Times New Roman"/>
          <w:szCs w:val="28"/>
          <w:lang w:val="en-US"/>
        </w:rPr>
        <w:t>, I. I. </w:t>
      </w:r>
      <w:proofErr w:type="spellStart"/>
      <w:r w:rsidRPr="00B547C5">
        <w:rPr>
          <w:rFonts w:cs="Times New Roman"/>
          <w:szCs w:val="28"/>
          <w:lang w:val="en-US"/>
        </w:rPr>
        <w:t>Dmytriv</w:t>
      </w:r>
      <w:proofErr w:type="spellEnd"/>
      <w:r w:rsidRPr="00B547C5">
        <w:rPr>
          <w:rFonts w:cs="Times New Roman"/>
          <w:szCs w:val="28"/>
          <w:lang w:val="en-US"/>
        </w:rPr>
        <w:t xml:space="preserve">, </w:t>
      </w:r>
      <w:r w:rsidRPr="00B547C5">
        <w:rPr>
          <w:rFonts w:cs="Times New Roman"/>
          <w:szCs w:val="28"/>
        </w:rPr>
        <w:t>М</w:t>
      </w:r>
      <w:r w:rsidRPr="00B547C5">
        <w:rPr>
          <w:rFonts w:cs="Times New Roman"/>
          <w:szCs w:val="28"/>
          <w:lang w:val="en-US"/>
        </w:rPr>
        <w:t>. Yu. </w:t>
      </w:r>
      <w:proofErr w:type="spellStart"/>
      <w:r w:rsidRPr="00B547C5">
        <w:rPr>
          <w:rFonts w:cs="Times New Roman"/>
          <w:szCs w:val="28"/>
          <w:lang w:val="en-US"/>
        </w:rPr>
        <w:t>Fedurko</w:t>
      </w:r>
      <w:proofErr w:type="spellEnd"/>
      <w:r w:rsidRPr="00B547C5">
        <w:rPr>
          <w:rFonts w:cs="Times New Roman"/>
          <w:szCs w:val="28"/>
          <w:lang w:val="en-US"/>
        </w:rPr>
        <w:t xml:space="preserve">, etc. – </w:t>
      </w:r>
      <w:proofErr w:type="spellStart"/>
      <w:r w:rsidRPr="00B547C5">
        <w:rPr>
          <w:rFonts w:cs="Times New Roman"/>
          <w:szCs w:val="28"/>
          <w:lang w:val="en-US"/>
        </w:rPr>
        <w:t>Lviv-Toruń</w:t>
      </w:r>
      <w:proofErr w:type="spellEnd"/>
      <w:r w:rsidRPr="00B547C5">
        <w:rPr>
          <w:rFonts w:cs="Times New Roman"/>
          <w:szCs w:val="28"/>
          <w:lang w:val="en-US"/>
        </w:rPr>
        <w:t xml:space="preserve">: </w:t>
      </w:r>
      <w:proofErr w:type="spellStart"/>
      <w:r w:rsidRPr="00B547C5">
        <w:rPr>
          <w:rFonts w:cs="Times New Roman"/>
          <w:szCs w:val="28"/>
          <w:lang w:val="en-US"/>
        </w:rPr>
        <w:t>Liha</w:t>
      </w:r>
      <w:proofErr w:type="spellEnd"/>
      <w:r w:rsidRPr="00B547C5">
        <w:rPr>
          <w:rFonts w:cs="Times New Roman"/>
          <w:szCs w:val="28"/>
          <w:lang w:val="en-US"/>
        </w:rPr>
        <w:t>-Pres, 2019.</w:t>
      </w:r>
      <w:r w:rsidRPr="00B547C5">
        <w:rPr>
          <w:rFonts w:cs="Times New Roman"/>
          <w:szCs w:val="28"/>
        </w:rPr>
        <w:t xml:space="preserve"> – </w:t>
      </w:r>
      <w:r w:rsidRPr="00B547C5">
        <w:rPr>
          <w:rFonts w:cs="Times New Roman"/>
          <w:szCs w:val="28"/>
          <w:lang w:val="en-US"/>
        </w:rPr>
        <w:t>P.</w:t>
      </w:r>
      <w:r w:rsidRPr="00B547C5">
        <w:rPr>
          <w:rFonts w:cs="Times New Roman"/>
          <w:szCs w:val="28"/>
        </w:rPr>
        <w:t> </w:t>
      </w:r>
      <w:r w:rsidRPr="00B547C5">
        <w:rPr>
          <w:rFonts w:cs="Times New Roman"/>
          <w:szCs w:val="28"/>
          <w:lang w:val="en-US"/>
        </w:rPr>
        <w:t>39−58.</w:t>
      </w:r>
    </w:p>
    <w:p w14:paraId="55BC10A4" w14:textId="77777777" w:rsidR="00B547C5" w:rsidRDefault="00B547C5" w:rsidP="00B547C5">
      <w:pPr>
        <w:jc w:val="right"/>
        <w:rPr>
          <w:rFonts w:eastAsia="Times New Roman" w:cs="Times New Roman"/>
          <w:b/>
          <w:szCs w:val="28"/>
          <w:lang w:val="en-GB" w:eastAsia="en-GB"/>
        </w:rPr>
      </w:pPr>
    </w:p>
    <w:p w14:paraId="584D5A3E" w14:textId="7001708B" w:rsidR="00B547C5" w:rsidRPr="00B547C5" w:rsidRDefault="001F333E" w:rsidP="00B547C5">
      <w:pPr>
        <w:jc w:val="right"/>
        <w:rPr>
          <w:rFonts w:eastAsia="Times New Roman" w:cs="Times New Roman"/>
          <w:b/>
          <w:szCs w:val="28"/>
          <w:lang w:eastAsia="en-GB"/>
        </w:rPr>
      </w:pPr>
      <w:r>
        <w:rPr>
          <w:rFonts w:eastAsia="Times New Roman" w:cs="Times New Roman"/>
          <w:b/>
          <w:szCs w:val="28"/>
          <w:lang w:eastAsia="en-GB"/>
        </w:rPr>
        <w:t>І.</w:t>
      </w:r>
      <w:proofErr w:type="spellStart"/>
      <w:r w:rsidR="00B547C5" w:rsidRPr="00B547C5">
        <w:rPr>
          <w:rFonts w:eastAsia="Times New Roman" w:cs="Times New Roman"/>
          <w:b/>
          <w:szCs w:val="28"/>
          <w:lang w:val="en-GB" w:eastAsia="en-GB"/>
        </w:rPr>
        <w:t>Dmytriv</w:t>
      </w:r>
      <w:proofErr w:type="spellEnd"/>
    </w:p>
    <w:p w14:paraId="6B272D6F" w14:textId="77777777" w:rsidR="00B547C5" w:rsidRPr="00B547C5" w:rsidRDefault="00B547C5" w:rsidP="00B547C5">
      <w:pPr>
        <w:jc w:val="center"/>
        <w:rPr>
          <w:rFonts w:cs="Times New Roman"/>
          <w:b/>
          <w:szCs w:val="28"/>
        </w:rPr>
      </w:pPr>
      <w:r w:rsidRPr="00B547C5">
        <w:rPr>
          <w:rFonts w:cs="Times New Roman"/>
          <w:b/>
          <w:szCs w:val="28"/>
          <w:lang w:val="en-US"/>
        </w:rPr>
        <w:t xml:space="preserve">THE RELIGIOUS MOTIVES OF COLLECTION </w:t>
      </w:r>
    </w:p>
    <w:p w14:paraId="5906F754" w14:textId="77777777" w:rsidR="00B547C5" w:rsidRPr="00B547C5" w:rsidRDefault="00B547C5" w:rsidP="00B547C5">
      <w:pPr>
        <w:jc w:val="center"/>
        <w:rPr>
          <w:rFonts w:cs="Times New Roman"/>
          <w:b/>
          <w:szCs w:val="28"/>
          <w:lang w:val="en-US"/>
        </w:rPr>
      </w:pPr>
      <w:r w:rsidRPr="00B547C5">
        <w:rPr>
          <w:rFonts w:cs="Times New Roman"/>
          <w:b/>
          <w:szCs w:val="28"/>
          <w:lang w:val="en-US"/>
        </w:rPr>
        <w:t>“THE GREAT HARMONY</w:t>
      </w:r>
      <w:r w:rsidRPr="00B547C5">
        <w:rPr>
          <w:rFonts w:cs="Times New Roman"/>
          <w:b/>
          <w:szCs w:val="28"/>
        </w:rPr>
        <w:t>”</w:t>
      </w:r>
      <w:r w:rsidRPr="00B547C5">
        <w:rPr>
          <w:rFonts w:cs="Times New Roman"/>
          <w:b/>
          <w:szCs w:val="28"/>
          <w:lang w:val="en-US"/>
        </w:rPr>
        <w:t xml:space="preserve">BY BOHDAN-IHOR ANTONYCH </w:t>
      </w:r>
    </w:p>
    <w:p w14:paraId="61AB7BEC" w14:textId="77777777" w:rsidR="00B547C5" w:rsidRPr="00B547C5" w:rsidRDefault="00B547C5" w:rsidP="00B547C5">
      <w:pPr>
        <w:ind w:firstLine="709"/>
        <w:rPr>
          <w:rFonts w:eastAsia="Times New Roman" w:cs="Times New Roman"/>
          <w:szCs w:val="28"/>
          <w:lang w:val="en-US" w:eastAsia="en-GB"/>
        </w:rPr>
      </w:pPr>
    </w:p>
    <w:p w14:paraId="0ABDEC32" w14:textId="77777777" w:rsidR="00B547C5" w:rsidRPr="00B547C5" w:rsidRDefault="00B547C5" w:rsidP="00B547C5">
      <w:pPr>
        <w:rPr>
          <w:rFonts w:eastAsia="Times New Roman" w:cs="Times New Roman"/>
          <w:b/>
          <w:szCs w:val="28"/>
          <w:lang w:val="en-US" w:eastAsia="en-GB"/>
        </w:rPr>
      </w:pPr>
      <w:r w:rsidRPr="00B547C5">
        <w:rPr>
          <w:rFonts w:eastAsia="Times New Roman" w:cs="Times New Roman"/>
          <w:b/>
          <w:szCs w:val="28"/>
          <w:lang w:val="en-US" w:eastAsia="en-GB"/>
        </w:rPr>
        <w:t>INTRODUCTION</w:t>
      </w:r>
    </w:p>
    <w:p w14:paraId="331AFD60" w14:textId="77777777" w:rsidR="00B547C5" w:rsidRPr="00B547C5" w:rsidRDefault="00B547C5" w:rsidP="00B547C5">
      <w:pPr>
        <w:ind w:firstLine="709"/>
        <w:rPr>
          <w:rFonts w:cs="Times New Roman"/>
          <w:szCs w:val="28"/>
          <w:lang w:val="en-US"/>
        </w:rPr>
      </w:pPr>
      <w:r w:rsidRPr="00B547C5">
        <w:rPr>
          <w:rFonts w:cs="Times New Roman"/>
          <w:szCs w:val="28"/>
          <w:lang w:val="en-US"/>
        </w:rPr>
        <w:t>The creativity of Bohdan-</w:t>
      </w:r>
      <w:proofErr w:type="spellStart"/>
      <w:r w:rsidRPr="00B547C5">
        <w:rPr>
          <w:rFonts w:cs="Times New Roman"/>
          <w:szCs w:val="28"/>
          <w:lang w:val="en-US"/>
        </w:rPr>
        <w:t>Ihor</w:t>
      </w:r>
      <w:proofErr w:type="spellEnd"/>
      <w:r w:rsidRPr="00B547C5">
        <w:rPr>
          <w:rFonts w:cs="Times New Roman"/>
          <w:szCs w:val="28"/>
        </w:rPr>
        <w:t xml:space="preserve"> </w:t>
      </w:r>
      <w:proofErr w:type="spellStart"/>
      <w:r w:rsidRPr="00B547C5">
        <w:rPr>
          <w:rFonts w:cs="Times New Roman"/>
          <w:szCs w:val="28"/>
          <w:lang w:val="en-US"/>
        </w:rPr>
        <w:t>Antonych</w:t>
      </w:r>
      <w:proofErr w:type="spellEnd"/>
      <w:r w:rsidRPr="00B547C5">
        <w:rPr>
          <w:rFonts w:cs="Times New Roman"/>
          <w:szCs w:val="28"/>
          <w:lang w:val="en-US"/>
        </w:rPr>
        <w:t xml:space="preserve"> is one of the most significant pages of our literature, it is inherent in genuine originality in the comprehension of artistic reality and the exceptional depth of reproduction the specifics of religious world perception. Due to this, Bohdan-</w:t>
      </w:r>
      <w:proofErr w:type="spellStart"/>
      <w:r w:rsidRPr="00B547C5">
        <w:rPr>
          <w:rFonts w:cs="Times New Roman"/>
          <w:szCs w:val="28"/>
          <w:lang w:val="en-US"/>
        </w:rPr>
        <w:t>Ihor</w:t>
      </w:r>
      <w:proofErr w:type="spellEnd"/>
      <w:r w:rsidRPr="00B547C5">
        <w:rPr>
          <w:rFonts w:cs="Times New Roman"/>
          <w:szCs w:val="28"/>
        </w:rPr>
        <w:t xml:space="preserve"> </w:t>
      </w:r>
      <w:proofErr w:type="spellStart"/>
      <w:r w:rsidRPr="00B547C5">
        <w:rPr>
          <w:rFonts w:cs="Times New Roman"/>
          <w:szCs w:val="28"/>
          <w:lang w:val="en-US"/>
        </w:rPr>
        <w:t>Antonych</w:t>
      </w:r>
      <w:proofErr w:type="spellEnd"/>
      <w:r w:rsidRPr="00B547C5">
        <w:rPr>
          <w:rFonts w:cs="Times New Roman"/>
          <w:szCs w:val="28"/>
          <w:lang w:val="en-US"/>
        </w:rPr>
        <w:t xml:space="preserve"> is one of the most researched artists in contemporary literary criticism, as Maria </w:t>
      </w:r>
      <w:proofErr w:type="spellStart"/>
      <w:r w:rsidRPr="00B547C5">
        <w:rPr>
          <w:rFonts w:cs="Times New Roman"/>
          <w:szCs w:val="28"/>
          <w:lang w:val="en-US"/>
        </w:rPr>
        <w:t>Zubrytska</w:t>
      </w:r>
      <w:proofErr w:type="spellEnd"/>
      <w:r w:rsidRPr="00B547C5">
        <w:rPr>
          <w:rFonts w:cs="Times New Roman"/>
          <w:szCs w:val="28"/>
          <w:lang w:val="en-US"/>
        </w:rPr>
        <w:t xml:space="preserve"> rightly notes, </w:t>
      </w:r>
      <w:r w:rsidRPr="00B547C5">
        <w:rPr>
          <w:rFonts w:cs="Times New Roman"/>
          <w:szCs w:val="28"/>
        </w:rPr>
        <w:t>“</w:t>
      </w:r>
      <w:r w:rsidRPr="00B547C5">
        <w:rPr>
          <w:rFonts w:cs="Times New Roman"/>
          <w:szCs w:val="28"/>
          <w:lang w:val="en-US"/>
        </w:rPr>
        <w:t>due to figurative and linguistic richness the poet’s texts are organically open for the appearance of new readings and thoughts that do not deny previous reading experience, but on the contrary, complement it with new shades and other angles of vision</w:t>
      </w:r>
      <w:r w:rsidRPr="00B547C5">
        <w:rPr>
          <w:rFonts w:cs="Times New Roman"/>
          <w:szCs w:val="28"/>
        </w:rPr>
        <w:t>”</w:t>
      </w:r>
      <w:r w:rsidRPr="00B547C5">
        <w:rPr>
          <w:rStyle w:val="a5"/>
          <w:rFonts w:cs="Times New Roman"/>
          <w:szCs w:val="28"/>
          <w:lang w:val="en-US"/>
        </w:rPr>
        <w:footnoteReference w:id="1"/>
      </w:r>
      <w:r w:rsidRPr="00B547C5">
        <w:rPr>
          <w:rFonts w:cs="Times New Roman"/>
          <w:szCs w:val="28"/>
          <w:lang w:val="en-US"/>
        </w:rPr>
        <w:t>.</w:t>
      </w:r>
    </w:p>
    <w:p w14:paraId="2D772318"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The religious works by </w:t>
      </w:r>
      <w:proofErr w:type="spellStart"/>
      <w:r w:rsidRPr="00B547C5">
        <w:rPr>
          <w:rFonts w:cs="Times New Roman"/>
          <w:szCs w:val="28"/>
          <w:lang w:val="en-US"/>
        </w:rPr>
        <w:t>Antonych</w:t>
      </w:r>
      <w:proofErr w:type="spellEnd"/>
      <w:r w:rsidRPr="00B547C5">
        <w:rPr>
          <w:rFonts w:cs="Times New Roman"/>
          <w:szCs w:val="28"/>
          <w:lang w:val="en-US"/>
        </w:rPr>
        <w:t xml:space="preserve"> became a completely new phenomenon in the Ukrainian literature of the interwar period of the twentieth century.</w:t>
      </w:r>
      <w:r w:rsidRPr="00B547C5">
        <w:rPr>
          <w:rFonts w:cs="Times New Roman"/>
          <w:szCs w:val="28"/>
        </w:rPr>
        <w:t xml:space="preserve"> </w:t>
      </w:r>
      <w:proofErr w:type="spellStart"/>
      <w:r w:rsidRPr="00B547C5">
        <w:rPr>
          <w:rFonts w:cs="Times New Roman"/>
          <w:szCs w:val="28"/>
          <w:lang w:val="en-US"/>
        </w:rPr>
        <w:t>Sviatoslav</w:t>
      </w:r>
      <w:proofErr w:type="spellEnd"/>
      <w:r w:rsidRPr="00B547C5">
        <w:rPr>
          <w:rFonts w:cs="Times New Roman"/>
          <w:szCs w:val="28"/>
        </w:rPr>
        <w:t xml:space="preserve"> </w:t>
      </w:r>
      <w:proofErr w:type="spellStart"/>
      <w:r w:rsidRPr="00B547C5">
        <w:rPr>
          <w:rFonts w:cs="Times New Roman"/>
          <w:szCs w:val="28"/>
          <w:lang w:val="en-US"/>
        </w:rPr>
        <w:t>Hordynskiy</w:t>
      </w:r>
      <w:proofErr w:type="spellEnd"/>
      <w:r w:rsidRPr="00B547C5">
        <w:rPr>
          <w:rFonts w:cs="Times New Roman"/>
          <w:szCs w:val="28"/>
          <w:lang w:val="en-US"/>
        </w:rPr>
        <w:t xml:space="preserve"> believed that there were almost no purely religious poets in Galicia, and the only poet worthy of attention in this perspective was </w:t>
      </w:r>
      <w:proofErr w:type="spellStart"/>
      <w:r w:rsidRPr="00B547C5">
        <w:rPr>
          <w:rFonts w:cs="Times New Roman"/>
          <w:szCs w:val="28"/>
          <w:lang w:val="en-US"/>
        </w:rPr>
        <w:t>Vasyl</w:t>
      </w:r>
      <w:proofErr w:type="spellEnd"/>
      <w:r w:rsidRPr="00B547C5">
        <w:rPr>
          <w:rFonts w:cs="Times New Roman"/>
          <w:szCs w:val="28"/>
        </w:rPr>
        <w:t xml:space="preserve"> </w:t>
      </w:r>
      <w:r w:rsidRPr="00B547C5">
        <w:rPr>
          <w:rFonts w:cs="Times New Roman"/>
          <w:szCs w:val="28"/>
          <w:lang w:val="en-US"/>
        </w:rPr>
        <w:t>Melnyk (</w:t>
      </w:r>
      <w:proofErr w:type="spellStart"/>
      <w:r w:rsidRPr="00B547C5">
        <w:rPr>
          <w:rFonts w:cs="Times New Roman"/>
          <w:szCs w:val="28"/>
          <w:lang w:val="en-US"/>
        </w:rPr>
        <w:t>Limnychenko</w:t>
      </w:r>
      <w:proofErr w:type="spellEnd"/>
      <w:r w:rsidRPr="00B547C5">
        <w:rPr>
          <w:rFonts w:cs="Times New Roman"/>
          <w:szCs w:val="28"/>
          <w:lang w:val="en-US"/>
        </w:rPr>
        <w:t xml:space="preserve">). Works on religious subjects, which were printed in various religious editions, were written </w:t>
      </w:r>
      <w:r w:rsidRPr="00B547C5">
        <w:rPr>
          <w:rFonts w:cs="Times New Roman"/>
          <w:szCs w:val="28"/>
        </w:rPr>
        <w:t>“</w:t>
      </w:r>
      <w:r w:rsidRPr="00B547C5">
        <w:rPr>
          <w:rFonts w:cs="Times New Roman"/>
          <w:szCs w:val="28"/>
          <w:lang w:val="en-US"/>
        </w:rPr>
        <w:t>on a very unpretentious artistic level</w:t>
      </w:r>
      <w:r w:rsidRPr="00B547C5">
        <w:rPr>
          <w:rFonts w:cs="Times New Roman"/>
          <w:szCs w:val="28"/>
        </w:rPr>
        <w:t>”</w:t>
      </w:r>
      <w:r w:rsidRPr="00B547C5">
        <w:rPr>
          <w:rFonts w:cs="Times New Roman"/>
          <w:szCs w:val="28"/>
          <w:lang w:val="en-US"/>
        </w:rPr>
        <w:t xml:space="preserve">, because their </w:t>
      </w:r>
      <w:r w:rsidRPr="00B547C5">
        <w:rPr>
          <w:rFonts w:cs="Times New Roman"/>
          <w:szCs w:val="28"/>
        </w:rPr>
        <w:t>“</w:t>
      </w:r>
      <w:r w:rsidRPr="00B547C5">
        <w:rPr>
          <w:rFonts w:cs="Times New Roman"/>
          <w:szCs w:val="28"/>
          <w:lang w:val="en-US"/>
        </w:rPr>
        <w:t>standard</w:t>
      </w:r>
      <w:r w:rsidRPr="00B547C5">
        <w:rPr>
          <w:rFonts w:cs="Times New Roman"/>
          <w:szCs w:val="28"/>
        </w:rPr>
        <w:t>”</w:t>
      </w:r>
      <w:r w:rsidRPr="00B547C5">
        <w:rPr>
          <w:rFonts w:cs="Times New Roman"/>
          <w:szCs w:val="28"/>
          <w:lang w:val="en-US"/>
        </w:rPr>
        <w:t xml:space="preserve"> form was completely disproportionate to the high content. </w:t>
      </w:r>
      <w:r w:rsidRPr="00B547C5">
        <w:rPr>
          <w:rFonts w:cs="Times New Roman"/>
          <w:szCs w:val="28"/>
        </w:rPr>
        <w:t>“</w:t>
      </w:r>
      <w:r w:rsidRPr="00B547C5">
        <w:rPr>
          <w:rFonts w:cs="Times New Roman"/>
          <w:szCs w:val="28"/>
          <w:lang w:val="en-US"/>
        </w:rPr>
        <w:t>And appeared the poet, who spoke in a new way, in a different way, in a voice in which not only the famous prayer tones sounded, but also something new – Christian mysticism and philosophy, the problem of the relation of man to God, the search of God in all things in the world as the very beginning of life and the last goal of human existence</w:t>
      </w:r>
      <w:r w:rsidRPr="00B547C5">
        <w:rPr>
          <w:rFonts w:cs="Times New Roman"/>
          <w:szCs w:val="28"/>
        </w:rPr>
        <w:t>”</w:t>
      </w:r>
      <w:r w:rsidRPr="00B547C5">
        <w:rPr>
          <w:rStyle w:val="a5"/>
          <w:rFonts w:cs="Times New Roman"/>
          <w:szCs w:val="28"/>
          <w:lang w:val="en-US"/>
        </w:rPr>
        <w:footnoteReference w:id="2"/>
      </w:r>
      <w:r w:rsidRPr="00B547C5">
        <w:rPr>
          <w:rFonts w:cs="Times New Roman"/>
          <w:szCs w:val="28"/>
          <w:lang w:val="en-US"/>
        </w:rPr>
        <w:t>. And this particular poet, to whom such a short time of earthly life was measured, became one of the most researched authors in contemporary Ukrainian literary criticism. First of all, literary critics tried to find out the ideological concept of the author, his religiousness, the philosophical basis of creativity. M. </w:t>
      </w:r>
      <w:proofErr w:type="spellStart"/>
      <w:r w:rsidRPr="00B547C5">
        <w:rPr>
          <w:rFonts w:cs="Times New Roman"/>
          <w:szCs w:val="28"/>
          <w:lang w:val="en-US"/>
        </w:rPr>
        <w:t>Ilnytskiy</w:t>
      </w:r>
      <w:proofErr w:type="spellEnd"/>
      <w:r w:rsidRPr="00B547C5">
        <w:rPr>
          <w:rFonts w:cs="Times New Roman"/>
          <w:szCs w:val="28"/>
          <w:lang w:val="en-US"/>
        </w:rPr>
        <w:t>, V. </w:t>
      </w:r>
      <w:proofErr w:type="spellStart"/>
      <w:r w:rsidRPr="00B547C5">
        <w:rPr>
          <w:rFonts w:cs="Times New Roman"/>
          <w:szCs w:val="28"/>
          <w:lang w:val="en-US"/>
        </w:rPr>
        <w:t>Sulyma</w:t>
      </w:r>
      <w:proofErr w:type="spellEnd"/>
      <w:r w:rsidRPr="00B547C5">
        <w:rPr>
          <w:rFonts w:cs="Times New Roman"/>
          <w:szCs w:val="28"/>
          <w:lang w:val="en-US"/>
        </w:rPr>
        <w:t xml:space="preserve">, </w:t>
      </w:r>
      <w:proofErr w:type="spellStart"/>
      <w:r w:rsidRPr="00B547C5">
        <w:rPr>
          <w:rFonts w:cs="Times New Roman"/>
          <w:szCs w:val="28"/>
          <w:lang w:val="en-US"/>
        </w:rPr>
        <w:t>YarSlavutych</w:t>
      </w:r>
      <w:proofErr w:type="spellEnd"/>
      <w:r w:rsidRPr="00B547C5">
        <w:rPr>
          <w:rFonts w:cs="Times New Roman"/>
          <w:szCs w:val="28"/>
          <w:lang w:val="en-US"/>
        </w:rPr>
        <w:t>, S. </w:t>
      </w:r>
      <w:proofErr w:type="spellStart"/>
      <w:r w:rsidRPr="00B547C5">
        <w:rPr>
          <w:rFonts w:cs="Times New Roman"/>
          <w:szCs w:val="28"/>
          <w:lang w:val="en-US"/>
        </w:rPr>
        <w:t>Hordinskiy</w:t>
      </w:r>
      <w:proofErr w:type="spellEnd"/>
      <w:r w:rsidRPr="00B547C5">
        <w:rPr>
          <w:rFonts w:cs="Times New Roman"/>
          <w:szCs w:val="28"/>
          <w:lang w:val="en-US"/>
        </w:rPr>
        <w:t>, I. Rusnak, H. </w:t>
      </w:r>
      <w:proofErr w:type="spellStart"/>
      <w:r w:rsidRPr="00B547C5">
        <w:rPr>
          <w:rFonts w:cs="Times New Roman"/>
          <w:szCs w:val="28"/>
          <w:lang w:val="en-US"/>
        </w:rPr>
        <w:t>Tokman</w:t>
      </w:r>
      <w:proofErr w:type="spellEnd"/>
      <w:r w:rsidRPr="00B547C5">
        <w:rPr>
          <w:rFonts w:cs="Times New Roman"/>
          <w:szCs w:val="28"/>
          <w:lang w:val="en-US"/>
        </w:rPr>
        <w:t xml:space="preserve"> and others have dedicated their researches to the questions of religious outlook and philosophical concept of creativity.</w:t>
      </w:r>
    </w:p>
    <w:p w14:paraId="4E8A13AE" w14:textId="77777777" w:rsidR="00B547C5" w:rsidRPr="00B547C5" w:rsidRDefault="00B547C5" w:rsidP="00B547C5">
      <w:pPr>
        <w:ind w:firstLine="709"/>
        <w:rPr>
          <w:rFonts w:cs="Times New Roman"/>
          <w:szCs w:val="28"/>
          <w:lang w:val="en-US"/>
        </w:rPr>
      </w:pPr>
      <w:r w:rsidRPr="00B547C5">
        <w:rPr>
          <w:rFonts w:cs="Times New Roman"/>
          <w:szCs w:val="28"/>
          <w:lang w:val="en-US"/>
        </w:rPr>
        <w:t>The collection</w:t>
      </w:r>
      <w:r w:rsidRPr="00B547C5">
        <w:rPr>
          <w:rFonts w:cs="Times New Roman"/>
          <w:szCs w:val="28"/>
        </w:rPr>
        <w:t xml:space="preserve"> “</w:t>
      </w:r>
      <w:r w:rsidRPr="00B547C5">
        <w:rPr>
          <w:rFonts w:cs="Times New Roman"/>
          <w:szCs w:val="28"/>
          <w:lang w:val="en-US"/>
        </w:rPr>
        <w:t>The Great Harmony</w:t>
      </w:r>
      <w:r w:rsidRPr="00B547C5">
        <w:rPr>
          <w:rFonts w:cs="Times New Roman"/>
          <w:szCs w:val="28"/>
        </w:rPr>
        <w:t>“</w:t>
      </w:r>
      <w:r w:rsidRPr="00B547C5">
        <w:rPr>
          <w:rFonts w:cs="Times New Roman"/>
          <w:szCs w:val="28"/>
          <w:lang w:val="en-US"/>
        </w:rPr>
        <w:t xml:space="preserve"> by B.-I. </w:t>
      </w:r>
      <w:proofErr w:type="spellStart"/>
      <w:r w:rsidRPr="00B547C5">
        <w:rPr>
          <w:rFonts w:cs="Times New Roman"/>
          <w:szCs w:val="28"/>
          <w:lang w:val="en-US"/>
        </w:rPr>
        <w:t>Antonych</w:t>
      </w:r>
      <w:proofErr w:type="spellEnd"/>
      <w:r w:rsidRPr="00B547C5">
        <w:rPr>
          <w:rFonts w:cs="Times New Roman"/>
          <w:szCs w:val="28"/>
          <w:lang w:val="en-US"/>
        </w:rPr>
        <w:t xml:space="preserve">, which has never seen the world during the life of the author, requires new and deep comprehension. The collection is important for understanding the inner world of its author, because </w:t>
      </w:r>
      <w:r w:rsidRPr="00B547C5">
        <w:rPr>
          <w:rFonts w:cs="Times New Roman"/>
          <w:szCs w:val="28"/>
        </w:rPr>
        <w:t>“</w:t>
      </w:r>
      <w:r w:rsidRPr="00B547C5">
        <w:rPr>
          <w:rFonts w:cs="Times New Roman"/>
          <w:szCs w:val="28"/>
          <w:lang w:val="en-US"/>
        </w:rPr>
        <w:t>[...] leads us through the thirsty God’s quest, fulfills the happiness of finding God, enlightenment and pacification of the soul</w:t>
      </w:r>
      <w:r w:rsidRPr="00B547C5">
        <w:rPr>
          <w:rFonts w:cs="Times New Roman"/>
          <w:szCs w:val="28"/>
        </w:rPr>
        <w:t>”</w:t>
      </w:r>
      <w:r w:rsidRPr="00B547C5">
        <w:rPr>
          <w:rStyle w:val="a5"/>
          <w:rFonts w:cs="Times New Roman"/>
          <w:szCs w:val="28"/>
          <w:lang w:val="en-US"/>
        </w:rPr>
        <w:footnoteReference w:id="3"/>
      </w:r>
      <w:r w:rsidRPr="00B547C5">
        <w:rPr>
          <w:rFonts w:cs="Times New Roman"/>
          <w:szCs w:val="28"/>
          <w:lang w:val="en-US"/>
        </w:rPr>
        <w:t>.</w:t>
      </w:r>
    </w:p>
    <w:p w14:paraId="2221CA63" w14:textId="77777777" w:rsidR="00B547C5" w:rsidRPr="00B547C5" w:rsidRDefault="00B547C5" w:rsidP="00B547C5">
      <w:pPr>
        <w:ind w:firstLine="709"/>
        <w:rPr>
          <w:rFonts w:cs="Times New Roman"/>
          <w:szCs w:val="28"/>
          <w:lang w:val="en-US"/>
        </w:rPr>
      </w:pPr>
      <w:r w:rsidRPr="00B547C5">
        <w:rPr>
          <w:rFonts w:cs="Times New Roman"/>
          <w:szCs w:val="28"/>
          <w:lang w:val="en-US"/>
        </w:rPr>
        <w:lastRenderedPageBreak/>
        <w:t xml:space="preserve">From the point of view of the unusual at least three semantic spheres can be identified in reflection of the poetry universe of </w:t>
      </w:r>
      <w:proofErr w:type="spellStart"/>
      <w:r w:rsidRPr="00B547C5">
        <w:rPr>
          <w:rFonts w:cs="Times New Roman"/>
          <w:szCs w:val="28"/>
          <w:lang w:val="en-US"/>
        </w:rPr>
        <w:t>Antonych</w:t>
      </w:r>
      <w:proofErr w:type="spellEnd"/>
      <w:r w:rsidRPr="00B547C5">
        <w:rPr>
          <w:rFonts w:cs="Times New Roman"/>
          <w:szCs w:val="28"/>
          <w:lang w:val="en-US"/>
        </w:rPr>
        <w:t>: the first constructed around the category of magic as «pagan», the second, the center of which is the apocryphal vision of the sacred and, finally, the third, which forms the sacred in the canonically-Christian sense of this word. However, it is easy to notice that they are all modifications of poetic mysticism, or, more precisely, poetic semiotics and hermeneutics</w:t>
      </w:r>
      <w:r w:rsidRPr="00B547C5">
        <w:rPr>
          <w:rStyle w:val="a5"/>
          <w:rFonts w:cs="Times New Roman"/>
          <w:szCs w:val="28"/>
          <w:lang w:val="en-US"/>
        </w:rPr>
        <w:footnoteReference w:id="4"/>
      </w:r>
      <w:r w:rsidRPr="00B547C5">
        <w:rPr>
          <w:rFonts w:cs="Times New Roman"/>
          <w:szCs w:val="28"/>
          <w:lang w:val="en-US"/>
        </w:rPr>
        <w:t>.</w:t>
      </w:r>
    </w:p>
    <w:p w14:paraId="055DF915" w14:textId="77777777" w:rsidR="00B547C5" w:rsidRPr="00B547C5" w:rsidRDefault="00B547C5" w:rsidP="00B547C5">
      <w:pPr>
        <w:ind w:firstLine="709"/>
        <w:rPr>
          <w:rFonts w:cs="Times New Roman"/>
          <w:szCs w:val="28"/>
          <w:lang w:val="en-US"/>
        </w:rPr>
      </w:pPr>
      <w:r w:rsidRPr="00B547C5">
        <w:rPr>
          <w:rFonts w:cs="Times New Roman"/>
          <w:szCs w:val="28"/>
          <w:lang w:val="en-US"/>
        </w:rPr>
        <w:t>E. </w:t>
      </w:r>
      <w:proofErr w:type="spellStart"/>
      <w:r w:rsidRPr="00B547C5">
        <w:rPr>
          <w:rFonts w:cs="Times New Roman"/>
          <w:szCs w:val="28"/>
          <w:lang w:val="en-US"/>
        </w:rPr>
        <w:t>Ronki</w:t>
      </w:r>
      <w:proofErr w:type="spellEnd"/>
      <w:r w:rsidRPr="00B547C5">
        <w:rPr>
          <w:rFonts w:cs="Times New Roman"/>
          <w:szCs w:val="28"/>
          <w:lang w:val="en-US"/>
        </w:rPr>
        <w:t xml:space="preserve">, developing Aristotle’s idea that </w:t>
      </w:r>
      <w:r w:rsidRPr="00B547C5">
        <w:rPr>
          <w:rFonts w:cs="Times New Roman"/>
          <w:szCs w:val="28"/>
        </w:rPr>
        <w:t>“</w:t>
      </w:r>
      <w:r w:rsidRPr="00B547C5">
        <w:rPr>
          <w:rFonts w:cs="Times New Roman"/>
          <w:szCs w:val="28"/>
          <w:lang w:val="en-US"/>
        </w:rPr>
        <w:t>every poet is a theologian</w:t>
      </w:r>
      <w:r w:rsidRPr="00B547C5">
        <w:rPr>
          <w:rFonts w:cs="Times New Roman"/>
          <w:szCs w:val="28"/>
        </w:rPr>
        <w:t>”</w:t>
      </w:r>
      <w:r w:rsidRPr="00B547C5">
        <w:rPr>
          <w:rFonts w:cs="Times New Roman"/>
          <w:szCs w:val="28"/>
          <w:lang w:val="en-US"/>
        </w:rPr>
        <w:t xml:space="preserve">, emphasizes that </w:t>
      </w:r>
      <w:r w:rsidRPr="00B547C5">
        <w:rPr>
          <w:rFonts w:cs="Times New Roman"/>
          <w:szCs w:val="28"/>
        </w:rPr>
        <w:t>“</w:t>
      </w:r>
      <w:r w:rsidRPr="00B547C5">
        <w:rPr>
          <w:rFonts w:cs="Times New Roman"/>
          <w:szCs w:val="28"/>
          <w:lang w:val="en-US"/>
        </w:rPr>
        <w:t xml:space="preserve">everyone has a guard and expert of divine things. Everyone is the door of the gods. Everyone has the ability to </w:t>
      </w:r>
      <w:r w:rsidRPr="00B547C5">
        <w:rPr>
          <w:rFonts w:cs="Times New Roman"/>
          <w:szCs w:val="28"/>
        </w:rPr>
        <w:t>“</w:t>
      </w:r>
      <w:r w:rsidRPr="00B547C5">
        <w:rPr>
          <w:rFonts w:cs="Times New Roman"/>
          <w:szCs w:val="28"/>
          <w:lang w:val="en-US"/>
        </w:rPr>
        <w:t>see the heart</w:t>
      </w:r>
      <w:r w:rsidRPr="00B547C5">
        <w:rPr>
          <w:rFonts w:cs="Times New Roman"/>
          <w:szCs w:val="28"/>
        </w:rPr>
        <w:t>”</w:t>
      </w:r>
      <w:r w:rsidRPr="00B547C5">
        <w:rPr>
          <w:rFonts w:cs="Times New Roman"/>
          <w:szCs w:val="28"/>
          <w:lang w:val="en-US"/>
        </w:rPr>
        <w:t>, to see with the kindness and power; to talk about God from within</w:t>
      </w:r>
      <w:r w:rsidRPr="00B547C5">
        <w:rPr>
          <w:rFonts w:cs="Times New Roman"/>
          <w:szCs w:val="28"/>
        </w:rPr>
        <w:t>”</w:t>
      </w:r>
      <w:r w:rsidRPr="00B547C5">
        <w:rPr>
          <w:rStyle w:val="a5"/>
          <w:rFonts w:cs="Times New Roman"/>
          <w:szCs w:val="28"/>
          <w:lang w:val="en-US"/>
        </w:rPr>
        <w:footnoteReference w:id="5"/>
      </w:r>
      <w:r w:rsidRPr="00B547C5">
        <w:rPr>
          <w:rFonts w:cs="Times New Roman"/>
          <w:szCs w:val="28"/>
          <w:lang w:val="en-US"/>
        </w:rPr>
        <w:t>. We believe that the creativity of B.-I. </w:t>
      </w:r>
      <w:proofErr w:type="spellStart"/>
      <w:r w:rsidRPr="00B547C5">
        <w:rPr>
          <w:rFonts w:cs="Times New Roman"/>
          <w:szCs w:val="28"/>
          <w:lang w:val="en-US"/>
        </w:rPr>
        <w:t>Antonych</w:t>
      </w:r>
      <w:proofErr w:type="spellEnd"/>
      <w:r w:rsidRPr="00B547C5">
        <w:rPr>
          <w:rFonts w:cs="Times New Roman"/>
          <w:szCs w:val="28"/>
          <w:lang w:val="en-US"/>
        </w:rPr>
        <w:t xml:space="preserve"> describes this thesis best of all.</w:t>
      </w:r>
    </w:p>
    <w:p w14:paraId="01294831" w14:textId="77777777" w:rsidR="00B547C5" w:rsidRPr="00B547C5" w:rsidRDefault="00B547C5" w:rsidP="00B547C5">
      <w:pPr>
        <w:ind w:firstLine="709"/>
        <w:rPr>
          <w:rFonts w:cs="Times New Roman"/>
          <w:szCs w:val="28"/>
          <w:lang w:val="en-US"/>
        </w:rPr>
      </w:pPr>
    </w:p>
    <w:p w14:paraId="27C31DB3" w14:textId="77777777" w:rsidR="00B547C5" w:rsidRPr="00B547C5" w:rsidRDefault="00B547C5" w:rsidP="00B547C5">
      <w:pPr>
        <w:ind w:firstLine="709"/>
        <w:jc w:val="center"/>
        <w:rPr>
          <w:rFonts w:cs="Times New Roman"/>
          <w:b/>
          <w:szCs w:val="28"/>
          <w:lang w:val="en-US"/>
        </w:rPr>
      </w:pPr>
      <w:r w:rsidRPr="00B547C5">
        <w:rPr>
          <w:rFonts w:cs="Times New Roman"/>
          <w:b/>
          <w:szCs w:val="28"/>
          <w:lang w:val="en-US"/>
        </w:rPr>
        <w:t>1. The Holy Trinity as a mega-image of religious lyrics of</w:t>
      </w:r>
    </w:p>
    <w:p w14:paraId="035721B7" w14:textId="77777777" w:rsidR="00B547C5" w:rsidRPr="00B547C5" w:rsidRDefault="00B547C5" w:rsidP="00B547C5">
      <w:pPr>
        <w:ind w:firstLine="709"/>
        <w:jc w:val="center"/>
        <w:rPr>
          <w:rFonts w:cs="Times New Roman"/>
          <w:b/>
          <w:szCs w:val="28"/>
          <w:lang w:val="en-US"/>
        </w:rPr>
      </w:pPr>
      <w:r w:rsidRPr="00B547C5">
        <w:rPr>
          <w:rFonts w:cs="Times New Roman"/>
          <w:b/>
          <w:szCs w:val="28"/>
          <w:lang w:val="en-US"/>
        </w:rPr>
        <w:t>Bohdan-</w:t>
      </w:r>
      <w:proofErr w:type="spellStart"/>
      <w:r w:rsidRPr="00B547C5">
        <w:rPr>
          <w:rFonts w:cs="Times New Roman"/>
          <w:b/>
          <w:szCs w:val="28"/>
          <w:lang w:val="en-US"/>
        </w:rPr>
        <w:t>IhorAntonych</w:t>
      </w:r>
      <w:proofErr w:type="spellEnd"/>
    </w:p>
    <w:p w14:paraId="40B5259C" w14:textId="77777777" w:rsidR="00B547C5" w:rsidRPr="00B547C5" w:rsidRDefault="00B547C5" w:rsidP="00B547C5">
      <w:pPr>
        <w:ind w:firstLine="709"/>
        <w:rPr>
          <w:rFonts w:cs="Times New Roman"/>
          <w:szCs w:val="28"/>
          <w:lang w:val="en-US"/>
        </w:rPr>
      </w:pPr>
      <w:r w:rsidRPr="00B547C5">
        <w:rPr>
          <w:rFonts w:cs="Times New Roman"/>
          <w:szCs w:val="28"/>
          <w:lang w:val="en-US"/>
        </w:rPr>
        <w:t>The Holy Trinity acquired deep artistic comprehension in the works of B.-I. </w:t>
      </w:r>
      <w:proofErr w:type="spellStart"/>
      <w:r w:rsidRPr="00B547C5">
        <w:rPr>
          <w:rFonts w:cs="Times New Roman"/>
          <w:szCs w:val="28"/>
          <w:lang w:val="en-US"/>
        </w:rPr>
        <w:t>Anthonych</w:t>
      </w:r>
      <w:proofErr w:type="spellEnd"/>
      <w:r w:rsidRPr="00B547C5">
        <w:rPr>
          <w:rFonts w:cs="Times New Roman"/>
          <w:szCs w:val="28"/>
          <w:lang w:val="en-US"/>
        </w:rPr>
        <w:t xml:space="preserve">. All three Persons of God (God the Father, God the Son and God the Holy Spirit) are present on the pages of </w:t>
      </w:r>
      <w:r w:rsidRPr="00B547C5">
        <w:rPr>
          <w:rFonts w:cs="Times New Roman"/>
          <w:szCs w:val="28"/>
        </w:rPr>
        <w:t>“</w:t>
      </w:r>
      <w:r w:rsidRPr="00B547C5">
        <w:rPr>
          <w:rFonts w:cs="Times New Roman"/>
          <w:szCs w:val="28"/>
          <w:lang w:val="en-US"/>
        </w:rPr>
        <w:t>The Great Harmony</w:t>
      </w:r>
      <w:r w:rsidRPr="00B547C5">
        <w:rPr>
          <w:rFonts w:cs="Times New Roman"/>
          <w:szCs w:val="28"/>
        </w:rPr>
        <w:t>”</w:t>
      </w:r>
      <w:r w:rsidRPr="00B547C5">
        <w:rPr>
          <w:rFonts w:cs="Times New Roman"/>
          <w:szCs w:val="28"/>
          <w:lang w:val="en-US"/>
        </w:rPr>
        <w:t xml:space="preserve">. St. Gregory of Nyssa says that </w:t>
      </w:r>
      <w:r w:rsidRPr="00B547C5">
        <w:rPr>
          <w:rFonts w:cs="Times New Roman"/>
          <w:szCs w:val="28"/>
        </w:rPr>
        <w:t>“</w:t>
      </w:r>
      <w:r w:rsidRPr="00B547C5">
        <w:rPr>
          <w:rFonts w:cs="Times New Roman"/>
          <w:szCs w:val="28"/>
          <w:lang w:val="en-US"/>
        </w:rPr>
        <w:t>every work that proceeds from God, [...] proceeds from the Father, passes through the Son, and is completed in the Holy Spirit</w:t>
      </w:r>
      <w:r w:rsidRPr="00B547C5">
        <w:rPr>
          <w:rFonts w:cs="Times New Roman"/>
          <w:szCs w:val="28"/>
        </w:rPr>
        <w:t>”</w:t>
      </w:r>
      <w:r w:rsidRPr="00B547C5">
        <w:rPr>
          <w:rStyle w:val="a5"/>
          <w:rFonts w:cs="Times New Roman"/>
          <w:szCs w:val="28"/>
          <w:lang w:val="en-US"/>
        </w:rPr>
        <w:footnoteReference w:id="6"/>
      </w:r>
      <w:r w:rsidRPr="00B547C5">
        <w:rPr>
          <w:rFonts w:cs="Times New Roman"/>
          <w:szCs w:val="28"/>
          <w:lang w:val="en-US"/>
        </w:rPr>
        <w:t>.</w:t>
      </w:r>
    </w:p>
    <w:p w14:paraId="0070B5BE"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Through image-symbol of «The Great Harmony» is the First Person of the Holy Trinity – God the Father, the Almighty, the Creator of the visible and invisible world, the Being. </w:t>
      </w:r>
      <w:r w:rsidRPr="00B547C5">
        <w:rPr>
          <w:rFonts w:cs="Times New Roman"/>
          <w:szCs w:val="28"/>
        </w:rPr>
        <w:t>“</w:t>
      </w:r>
      <w:r w:rsidRPr="00B547C5">
        <w:rPr>
          <w:rFonts w:cs="Times New Roman"/>
          <w:szCs w:val="28"/>
          <w:lang w:val="en-US"/>
        </w:rPr>
        <w:t>At the burning bush, God appeared in his deep secret with the words:</w:t>
      </w:r>
      <w:r w:rsidRPr="00B547C5">
        <w:rPr>
          <w:rFonts w:cs="Times New Roman"/>
          <w:szCs w:val="28"/>
        </w:rPr>
        <w:t xml:space="preserve"> “</w:t>
      </w:r>
      <w:r w:rsidRPr="00B547C5">
        <w:rPr>
          <w:rFonts w:cs="Times New Roman"/>
          <w:szCs w:val="28"/>
          <w:lang w:val="en-US"/>
        </w:rPr>
        <w:t>I am the One who is</w:t>
      </w:r>
      <w:r w:rsidRPr="00B547C5">
        <w:rPr>
          <w:rFonts w:cs="Times New Roman"/>
          <w:szCs w:val="28"/>
        </w:rPr>
        <w:t>”</w:t>
      </w:r>
      <w:r w:rsidRPr="00B547C5">
        <w:rPr>
          <w:rFonts w:cs="Times New Roman"/>
          <w:szCs w:val="28"/>
          <w:lang w:val="en-US"/>
        </w:rPr>
        <w:t xml:space="preserve">. Christian philosophers say: </w:t>
      </w:r>
      <w:r w:rsidRPr="00B547C5">
        <w:rPr>
          <w:rFonts w:cs="Times New Roman"/>
          <w:szCs w:val="28"/>
        </w:rPr>
        <w:t>“</w:t>
      </w:r>
      <w:r w:rsidRPr="00B547C5">
        <w:rPr>
          <w:rFonts w:cs="Times New Roman"/>
          <w:szCs w:val="28"/>
          <w:lang w:val="en-US"/>
        </w:rPr>
        <w:t>The essence of God is existence</w:t>
      </w:r>
      <w:r w:rsidRPr="00B547C5">
        <w:rPr>
          <w:rFonts w:cs="Times New Roman"/>
          <w:szCs w:val="28"/>
        </w:rPr>
        <w:t>”</w:t>
      </w:r>
      <w:r w:rsidRPr="00B547C5">
        <w:rPr>
          <w:rFonts w:cs="Times New Roman"/>
          <w:szCs w:val="28"/>
          <w:lang w:val="en-US"/>
        </w:rPr>
        <w:t xml:space="preserve">. He is the One who truly exists forever, He is the only being that is the very existence, and all other beings only exist. God has eternal </w:t>
      </w:r>
      <w:r w:rsidRPr="00B547C5">
        <w:rPr>
          <w:rFonts w:cs="Times New Roman"/>
          <w:szCs w:val="28"/>
        </w:rPr>
        <w:t>“</w:t>
      </w:r>
      <w:r w:rsidRPr="00B547C5">
        <w:rPr>
          <w:rFonts w:cs="Times New Roman"/>
          <w:szCs w:val="28"/>
          <w:lang w:val="en-US"/>
        </w:rPr>
        <w:t>now</w:t>
      </w:r>
      <w:r w:rsidRPr="00B547C5">
        <w:rPr>
          <w:rFonts w:cs="Times New Roman"/>
          <w:szCs w:val="28"/>
        </w:rPr>
        <w:t>”</w:t>
      </w:r>
      <w:r w:rsidRPr="00B547C5">
        <w:rPr>
          <w:rFonts w:cs="Times New Roman"/>
          <w:szCs w:val="28"/>
          <w:lang w:val="en-US"/>
        </w:rPr>
        <w:t xml:space="preserve">. Jesus, as the only and true Savior, attributes to Himself the definition of God that Moses heard from the inside of the burning bush: </w:t>
      </w:r>
      <w:r w:rsidRPr="00B547C5">
        <w:rPr>
          <w:rFonts w:cs="Times New Roman"/>
          <w:szCs w:val="28"/>
        </w:rPr>
        <w:t>“</w:t>
      </w:r>
      <w:r w:rsidRPr="00B547C5">
        <w:rPr>
          <w:rFonts w:cs="Times New Roman"/>
          <w:szCs w:val="28"/>
          <w:lang w:val="en-US"/>
        </w:rPr>
        <w:t>I am</w:t>
      </w:r>
      <w:r w:rsidRPr="00B547C5">
        <w:rPr>
          <w:rFonts w:cs="Times New Roman"/>
          <w:szCs w:val="28"/>
        </w:rPr>
        <w:t>”</w:t>
      </w:r>
      <w:r w:rsidRPr="00B547C5">
        <w:rPr>
          <w:rFonts w:cs="Times New Roman"/>
          <w:szCs w:val="28"/>
          <w:lang w:val="en-US"/>
        </w:rPr>
        <w:t xml:space="preserve">: </w:t>
      </w:r>
      <w:r w:rsidRPr="00B547C5">
        <w:rPr>
          <w:rFonts w:cs="Times New Roman"/>
          <w:szCs w:val="28"/>
        </w:rPr>
        <w:t>“</w:t>
      </w:r>
      <w:r w:rsidRPr="00B547C5">
        <w:rPr>
          <w:rFonts w:cs="Times New Roman"/>
          <w:szCs w:val="28"/>
          <w:lang w:val="en-US"/>
        </w:rPr>
        <w:t>Truly, truly, I say to you:</w:t>
      </w:r>
      <w:r w:rsidRPr="00B547C5">
        <w:rPr>
          <w:rFonts w:cs="Times New Roman"/>
          <w:szCs w:val="28"/>
        </w:rPr>
        <w:t xml:space="preserve"> “</w:t>
      </w:r>
      <w:r w:rsidRPr="00B547C5">
        <w:rPr>
          <w:rFonts w:cs="Times New Roman"/>
          <w:szCs w:val="28"/>
          <w:lang w:val="en-US"/>
        </w:rPr>
        <w:t>Before Abraham, I am</w:t>
      </w:r>
      <w:r w:rsidRPr="00B547C5">
        <w:rPr>
          <w:rFonts w:cs="Times New Roman"/>
          <w:szCs w:val="28"/>
        </w:rPr>
        <w:t xml:space="preserve">” </w:t>
      </w:r>
      <w:r w:rsidRPr="00B547C5">
        <w:rPr>
          <w:rFonts w:cs="Times New Roman"/>
          <w:szCs w:val="28"/>
          <w:lang w:val="en-US"/>
        </w:rPr>
        <w:t>(Jn 8:58). This name of God is mysteriously, just as God is a mystery that a person can’t</w:t>
      </w:r>
      <w:r w:rsidRPr="00B547C5">
        <w:rPr>
          <w:rFonts w:cs="Times New Roman"/>
          <w:szCs w:val="28"/>
        </w:rPr>
        <w:t xml:space="preserve"> </w:t>
      </w:r>
      <w:r w:rsidRPr="00B547C5">
        <w:rPr>
          <w:rFonts w:cs="Times New Roman"/>
          <w:szCs w:val="28"/>
          <w:lang w:val="en-US"/>
        </w:rPr>
        <w:t>understand. He is concealed, but, by the way, is close to people</w:t>
      </w:r>
      <w:r w:rsidRPr="00B547C5">
        <w:rPr>
          <w:rFonts w:cs="Times New Roman"/>
          <w:szCs w:val="28"/>
        </w:rPr>
        <w:t>”</w:t>
      </w:r>
      <w:r w:rsidRPr="00B547C5">
        <w:rPr>
          <w:rStyle w:val="a5"/>
          <w:rFonts w:cs="Times New Roman"/>
          <w:szCs w:val="28"/>
          <w:lang w:val="en-US"/>
        </w:rPr>
        <w:footnoteReference w:id="7"/>
      </w:r>
      <w:r w:rsidRPr="00B547C5">
        <w:rPr>
          <w:rFonts w:cs="Times New Roman"/>
          <w:szCs w:val="28"/>
          <w:lang w:val="en-US"/>
        </w:rPr>
        <w:t>. This truth was perfectly expressed by Bohdan-</w:t>
      </w:r>
      <w:proofErr w:type="spellStart"/>
      <w:r w:rsidRPr="00B547C5">
        <w:rPr>
          <w:rFonts w:cs="Times New Roman"/>
          <w:szCs w:val="28"/>
          <w:lang w:val="en-US"/>
        </w:rPr>
        <w:t>Ihor</w:t>
      </w:r>
      <w:proofErr w:type="spellEnd"/>
      <w:r w:rsidRPr="00B547C5">
        <w:rPr>
          <w:rFonts w:cs="Times New Roman"/>
          <w:szCs w:val="28"/>
        </w:rPr>
        <w:t xml:space="preserve"> </w:t>
      </w:r>
      <w:proofErr w:type="spellStart"/>
      <w:r w:rsidRPr="00B547C5">
        <w:rPr>
          <w:rFonts w:cs="Times New Roman"/>
          <w:szCs w:val="28"/>
          <w:lang w:val="en-US"/>
        </w:rPr>
        <w:t>Antonych</w:t>
      </w:r>
      <w:proofErr w:type="spellEnd"/>
      <w:r w:rsidRPr="00B547C5">
        <w:rPr>
          <w:rFonts w:cs="Times New Roman"/>
          <w:szCs w:val="28"/>
          <w:lang w:val="en-US"/>
        </w:rPr>
        <w:t xml:space="preserve"> in the poem </w:t>
      </w:r>
      <w:r w:rsidRPr="00B547C5">
        <w:rPr>
          <w:rFonts w:cs="Times New Roman"/>
          <w:szCs w:val="28"/>
        </w:rPr>
        <w:t>“</w:t>
      </w:r>
      <w:r w:rsidRPr="00B547C5">
        <w:rPr>
          <w:rFonts w:cs="Times New Roman"/>
          <w:szCs w:val="28"/>
          <w:lang w:val="en-US"/>
        </w:rPr>
        <w:t xml:space="preserve">Deus </w:t>
      </w:r>
      <w:proofErr w:type="spellStart"/>
      <w:r w:rsidRPr="00B547C5">
        <w:rPr>
          <w:rFonts w:cs="Times New Roman"/>
          <w:szCs w:val="28"/>
          <w:lang w:val="en-US"/>
        </w:rPr>
        <w:t>Magnificus</w:t>
      </w:r>
      <w:proofErr w:type="spellEnd"/>
      <w:r w:rsidRPr="00B547C5">
        <w:rPr>
          <w:rFonts w:cs="Times New Roman"/>
          <w:szCs w:val="28"/>
        </w:rPr>
        <w:t>”</w:t>
      </w:r>
      <w:r w:rsidRPr="00B547C5">
        <w:rPr>
          <w:rFonts w:cs="Times New Roman"/>
          <w:szCs w:val="28"/>
          <w:lang w:val="en-US"/>
        </w:rPr>
        <w:t>:</w:t>
      </w:r>
    </w:p>
    <w:p w14:paraId="7EF8F091"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On the highest crests of mountains − is He, </w:t>
      </w:r>
    </w:p>
    <w:p w14:paraId="2F31F3DF" w14:textId="77777777" w:rsidR="00B547C5" w:rsidRPr="00B547C5" w:rsidRDefault="00B547C5" w:rsidP="00B547C5">
      <w:pPr>
        <w:ind w:firstLine="709"/>
        <w:rPr>
          <w:rFonts w:cs="Times New Roman"/>
          <w:szCs w:val="28"/>
          <w:lang w:val="en-US"/>
        </w:rPr>
      </w:pPr>
      <w:r w:rsidRPr="00B547C5">
        <w:rPr>
          <w:rFonts w:cs="Times New Roman"/>
          <w:szCs w:val="28"/>
          <w:lang w:val="en-US"/>
        </w:rPr>
        <w:t>on the deepest bottom of the sea – is He,</w:t>
      </w:r>
    </w:p>
    <w:p w14:paraId="2A658782"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in the sky, in the chambers of mountains – is He, </w:t>
      </w:r>
    </w:p>
    <w:p w14:paraId="140C435F" w14:textId="77777777" w:rsidR="00B547C5" w:rsidRPr="00B547C5" w:rsidRDefault="00B547C5" w:rsidP="00B547C5">
      <w:pPr>
        <w:ind w:firstLine="709"/>
        <w:rPr>
          <w:rFonts w:cs="Times New Roman"/>
          <w:szCs w:val="28"/>
          <w:lang w:val="en-US"/>
        </w:rPr>
      </w:pPr>
      <w:r w:rsidRPr="00B547C5">
        <w:rPr>
          <w:rFonts w:cs="Times New Roman"/>
          <w:szCs w:val="28"/>
          <w:lang w:val="en-US"/>
        </w:rPr>
        <w:t>in every night, in every day – is He.</w:t>
      </w:r>
    </w:p>
    <w:p w14:paraId="35814F61" w14:textId="77777777" w:rsidR="00B547C5" w:rsidRPr="00B547C5" w:rsidRDefault="00B547C5" w:rsidP="00B547C5">
      <w:pPr>
        <w:ind w:firstLine="709"/>
        <w:rPr>
          <w:rFonts w:cs="Times New Roman"/>
          <w:szCs w:val="28"/>
          <w:lang w:val="en-US"/>
        </w:rPr>
      </w:pPr>
      <w:r w:rsidRPr="00B547C5">
        <w:rPr>
          <w:rFonts w:cs="Times New Roman"/>
          <w:szCs w:val="28"/>
          <w:lang w:val="en-US"/>
        </w:rPr>
        <w:t>[...]</w:t>
      </w:r>
    </w:p>
    <w:p w14:paraId="3CCF1B19"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When you call in the night – He is there, </w:t>
      </w:r>
    </w:p>
    <w:p w14:paraId="704F6645"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when you call for help – He is there, </w:t>
      </w:r>
    </w:p>
    <w:p w14:paraId="31135D41"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when you search – He is there, </w:t>
      </w:r>
    </w:p>
    <w:p w14:paraId="4EED4793" w14:textId="77777777" w:rsidR="00B547C5" w:rsidRPr="00B547C5" w:rsidRDefault="00B547C5" w:rsidP="00B547C5">
      <w:pPr>
        <w:ind w:firstLine="709"/>
        <w:rPr>
          <w:rFonts w:cs="Times New Roman"/>
          <w:szCs w:val="28"/>
        </w:rPr>
      </w:pPr>
      <w:r w:rsidRPr="00B547C5">
        <w:rPr>
          <w:rFonts w:cs="Times New Roman"/>
          <w:szCs w:val="28"/>
          <w:lang w:val="en-US"/>
        </w:rPr>
        <w:t>you already have Him for He is within</w:t>
      </w:r>
      <w:r w:rsidRPr="00B547C5">
        <w:rPr>
          <w:rFonts w:eastAsia="Times New Roman" w:cs="Times New Roman"/>
          <w:iCs/>
          <w:color w:val="000000"/>
          <w:szCs w:val="28"/>
          <w:vertAlign w:val="superscript"/>
          <w:lang w:eastAsia="uk-UA"/>
        </w:rPr>
        <w:footnoteReference w:id="8"/>
      </w:r>
      <w:r w:rsidRPr="00B547C5">
        <w:rPr>
          <w:rFonts w:cs="Times New Roman"/>
          <w:szCs w:val="28"/>
        </w:rPr>
        <w:t>.</w:t>
      </w:r>
    </w:p>
    <w:p w14:paraId="7FDFBEBF" w14:textId="77777777" w:rsidR="00B547C5" w:rsidRPr="00B547C5" w:rsidRDefault="00B547C5" w:rsidP="00B547C5">
      <w:pPr>
        <w:ind w:firstLine="709"/>
        <w:rPr>
          <w:rFonts w:cs="Times New Roman"/>
          <w:szCs w:val="28"/>
          <w:lang w:val="en-US"/>
        </w:rPr>
      </w:pPr>
      <w:r w:rsidRPr="00B547C5">
        <w:rPr>
          <w:rFonts w:cs="Times New Roman"/>
          <w:szCs w:val="28"/>
          <w:lang w:val="en-US"/>
        </w:rPr>
        <w:lastRenderedPageBreak/>
        <w:t xml:space="preserve">B.-I. </w:t>
      </w:r>
      <w:proofErr w:type="spellStart"/>
      <w:r w:rsidRPr="00B547C5">
        <w:rPr>
          <w:rFonts w:cs="Times New Roman"/>
          <w:szCs w:val="28"/>
          <w:lang w:val="en-US"/>
        </w:rPr>
        <w:t>Antonych</w:t>
      </w:r>
      <w:proofErr w:type="spellEnd"/>
      <w:r w:rsidRPr="00B547C5">
        <w:rPr>
          <w:rFonts w:cs="Times New Roman"/>
          <w:szCs w:val="28"/>
          <w:lang w:val="en-US"/>
        </w:rPr>
        <w:t xml:space="preserve"> artistically worked out the motives of the creation of the world, biblical narrations from Genesis formed the basis of many of his works. For example, in the poem</w:t>
      </w:r>
      <w:r w:rsidRPr="00B547C5">
        <w:rPr>
          <w:rFonts w:cs="Times New Roman"/>
          <w:szCs w:val="28"/>
        </w:rPr>
        <w:t xml:space="preserve"> “</w:t>
      </w:r>
      <w:proofErr w:type="spellStart"/>
      <w:r w:rsidRPr="00B547C5">
        <w:rPr>
          <w:rFonts w:cs="Times New Roman"/>
          <w:szCs w:val="28"/>
          <w:lang w:val="en-US"/>
        </w:rPr>
        <w:t>Veni</w:t>
      </w:r>
      <w:proofErr w:type="spellEnd"/>
      <w:r w:rsidRPr="00B547C5">
        <w:rPr>
          <w:rFonts w:cs="Times New Roman"/>
          <w:szCs w:val="28"/>
          <w:lang w:val="en-US"/>
        </w:rPr>
        <w:t xml:space="preserve"> Creator!</w:t>
      </w:r>
      <w:r w:rsidRPr="00B547C5">
        <w:rPr>
          <w:rFonts w:cs="Times New Roman"/>
          <w:szCs w:val="28"/>
        </w:rPr>
        <w:t>”</w:t>
      </w:r>
      <w:r w:rsidRPr="00B547C5">
        <w:rPr>
          <w:rFonts w:cs="Times New Roman"/>
          <w:szCs w:val="28"/>
          <w:lang w:val="en-US"/>
        </w:rPr>
        <w:t xml:space="preserve">, an allusion to the biblical narration is traced: </w:t>
      </w:r>
      <w:r w:rsidRPr="00B547C5">
        <w:rPr>
          <w:rFonts w:cs="Times New Roman"/>
          <w:szCs w:val="28"/>
        </w:rPr>
        <w:t>“</w:t>
      </w:r>
      <w:r w:rsidRPr="00B547C5">
        <w:rPr>
          <w:rFonts w:cs="Times New Roman"/>
          <w:szCs w:val="28"/>
          <w:lang w:val="en-US"/>
        </w:rPr>
        <w:t>And God said, Let there be lights in the arch of heaven, for a division between the day and the night, and let them be for signs, and for marking the changes of the year, and for days and for years</w:t>
      </w:r>
      <w:r w:rsidRPr="00B547C5">
        <w:rPr>
          <w:rFonts w:cs="Times New Roman"/>
          <w:szCs w:val="28"/>
        </w:rPr>
        <w:t xml:space="preserve">” </w:t>
      </w:r>
      <w:r w:rsidRPr="00B547C5">
        <w:rPr>
          <w:rFonts w:cs="Times New Roman"/>
          <w:szCs w:val="28"/>
          <w:lang w:val="en-US"/>
        </w:rPr>
        <w:t>(Gen 1:14).</w:t>
      </w:r>
    </w:p>
    <w:p w14:paraId="45A59840" w14:textId="77777777" w:rsidR="00B547C5" w:rsidRPr="00B547C5" w:rsidRDefault="00B547C5" w:rsidP="00B547C5">
      <w:pPr>
        <w:ind w:firstLine="709"/>
        <w:rPr>
          <w:rFonts w:cs="Times New Roman"/>
          <w:szCs w:val="28"/>
          <w:lang w:val="en-US"/>
        </w:rPr>
      </w:pPr>
      <w:r w:rsidRPr="00B547C5">
        <w:rPr>
          <w:rFonts w:cs="Times New Roman"/>
          <w:szCs w:val="28"/>
          <w:lang w:val="en-US"/>
        </w:rPr>
        <w:t>The frequent appeal of B.-I. </w:t>
      </w:r>
      <w:proofErr w:type="spellStart"/>
      <w:r w:rsidRPr="00B547C5">
        <w:rPr>
          <w:rFonts w:cs="Times New Roman"/>
          <w:szCs w:val="28"/>
          <w:lang w:val="en-US"/>
        </w:rPr>
        <w:t>Antonych</w:t>
      </w:r>
      <w:proofErr w:type="spellEnd"/>
      <w:r w:rsidRPr="00B547C5">
        <w:rPr>
          <w:rFonts w:cs="Times New Roman"/>
          <w:szCs w:val="28"/>
          <w:lang w:val="en-US"/>
        </w:rPr>
        <w:t xml:space="preserve"> to God-the Creator and to the very act of creation is explained not only by the admiration of the poet by the Old Testament stories. Through the act of creation of the universe B.-I. </w:t>
      </w:r>
      <w:proofErr w:type="spellStart"/>
      <w:r w:rsidRPr="00B547C5">
        <w:rPr>
          <w:rFonts w:cs="Times New Roman"/>
          <w:szCs w:val="28"/>
          <w:lang w:val="en-US"/>
        </w:rPr>
        <w:t>Antonych</w:t>
      </w:r>
      <w:proofErr w:type="spellEnd"/>
      <w:r w:rsidRPr="00B547C5">
        <w:rPr>
          <w:rFonts w:cs="Times New Roman"/>
          <w:szCs w:val="28"/>
        </w:rPr>
        <w:t xml:space="preserve"> </w:t>
      </w:r>
      <w:r w:rsidRPr="00B547C5">
        <w:rPr>
          <w:rFonts w:cs="Times New Roman"/>
          <w:szCs w:val="28"/>
          <w:lang w:val="en-US"/>
        </w:rPr>
        <w:t xml:space="preserve">tries to understand the purpose of the artist, who, similar to God, also becomes the creator of a new reality. The problem of creativity in the system of </w:t>
      </w:r>
      <w:proofErr w:type="spellStart"/>
      <w:r w:rsidRPr="00B547C5">
        <w:rPr>
          <w:rFonts w:cs="Times New Roman"/>
          <w:szCs w:val="28"/>
          <w:lang w:val="en-US"/>
        </w:rPr>
        <w:t>poemsby</w:t>
      </w:r>
      <w:proofErr w:type="spellEnd"/>
      <w:r w:rsidRPr="00B547C5">
        <w:rPr>
          <w:rFonts w:cs="Times New Roman"/>
          <w:szCs w:val="28"/>
          <w:lang w:val="en-US"/>
        </w:rPr>
        <w:t xml:space="preserve"> B.-I. </w:t>
      </w:r>
      <w:proofErr w:type="spellStart"/>
      <w:r w:rsidRPr="00B547C5">
        <w:rPr>
          <w:rFonts w:cs="Times New Roman"/>
          <w:szCs w:val="28"/>
          <w:lang w:val="en-US"/>
        </w:rPr>
        <w:t>Antonych</w:t>
      </w:r>
      <w:proofErr w:type="spellEnd"/>
      <w:r w:rsidRPr="00B547C5">
        <w:rPr>
          <w:rFonts w:cs="Times New Roman"/>
          <w:szCs w:val="28"/>
          <w:lang w:val="en-US"/>
        </w:rPr>
        <w:t xml:space="preserve"> on biblical subjects occupies one of the leading places, in particular in the context of the spiritual and social purpose of art. So, we can confirm that</w:t>
      </w:r>
      <w:r w:rsidRPr="00B547C5">
        <w:rPr>
          <w:rFonts w:cs="Times New Roman"/>
          <w:szCs w:val="28"/>
        </w:rPr>
        <w:t xml:space="preserve"> </w:t>
      </w:r>
      <w:r w:rsidRPr="00B547C5">
        <w:rPr>
          <w:rFonts w:cs="Times New Roman"/>
          <w:szCs w:val="28"/>
          <w:lang w:val="en-US"/>
        </w:rPr>
        <w:t>the</w:t>
      </w:r>
      <w:r w:rsidRPr="00B547C5">
        <w:rPr>
          <w:rFonts w:cs="Times New Roman"/>
          <w:szCs w:val="28"/>
        </w:rPr>
        <w:t xml:space="preserve"> </w:t>
      </w:r>
      <w:r w:rsidRPr="00B547C5">
        <w:rPr>
          <w:rFonts w:cs="Times New Roman"/>
          <w:szCs w:val="28"/>
          <w:lang w:val="en-US"/>
        </w:rPr>
        <w:t xml:space="preserve">creativity of </w:t>
      </w:r>
      <w:proofErr w:type="spellStart"/>
      <w:r w:rsidRPr="00B547C5">
        <w:rPr>
          <w:rFonts w:cs="Times New Roman"/>
          <w:szCs w:val="28"/>
          <w:lang w:val="en-US"/>
        </w:rPr>
        <w:t>Antonych</w:t>
      </w:r>
      <w:proofErr w:type="spellEnd"/>
      <w:r w:rsidRPr="00B547C5">
        <w:rPr>
          <w:rFonts w:cs="Times New Roman"/>
          <w:szCs w:val="28"/>
          <w:lang w:val="en-US"/>
        </w:rPr>
        <w:t xml:space="preserve"> has a mystical, ecstatic meaning.</w:t>
      </w:r>
    </w:p>
    <w:p w14:paraId="7CCEBA9E" w14:textId="77777777" w:rsidR="00B547C5" w:rsidRPr="00B547C5" w:rsidRDefault="00B547C5" w:rsidP="00B547C5">
      <w:pPr>
        <w:ind w:firstLine="709"/>
        <w:rPr>
          <w:rFonts w:cs="Times New Roman"/>
          <w:szCs w:val="28"/>
          <w:lang w:val="en-US"/>
        </w:rPr>
      </w:pPr>
      <w:r w:rsidRPr="00B547C5">
        <w:rPr>
          <w:rFonts w:cs="Times New Roman"/>
          <w:szCs w:val="28"/>
          <w:lang w:val="en-US"/>
        </w:rPr>
        <w:t>Poet’s creativity and God, song and God’s creation are cross-cutting themes of poems «Ars</w:t>
      </w:r>
      <w:r w:rsidRPr="00B547C5">
        <w:rPr>
          <w:rFonts w:cs="Times New Roman"/>
          <w:szCs w:val="28"/>
        </w:rPr>
        <w:t xml:space="preserve"> </w:t>
      </w:r>
      <w:r w:rsidRPr="00B547C5">
        <w:rPr>
          <w:rFonts w:cs="Times New Roman"/>
          <w:szCs w:val="28"/>
          <w:lang w:val="en-US"/>
        </w:rPr>
        <w:t>poetica</w:t>
      </w:r>
      <w:r w:rsidRPr="00B547C5">
        <w:rPr>
          <w:rFonts w:cs="Times New Roman"/>
          <w:szCs w:val="28"/>
        </w:rPr>
        <w:t> </w:t>
      </w:r>
      <w:r w:rsidRPr="00B547C5">
        <w:rPr>
          <w:rFonts w:cs="Times New Roman"/>
          <w:szCs w:val="28"/>
          <w:lang w:val="en-US"/>
        </w:rPr>
        <w:t>II, part 2» and «Ars</w:t>
      </w:r>
      <w:r w:rsidRPr="00B547C5">
        <w:rPr>
          <w:rFonts w:cs="Times New Roman"/>
          <w:szCs w:val="28"/>
        </w:rPr>
        <w:t xml:space="preserve"> </w:t>
      </w:r>
      <w:r w:rsidRPr="00B547C5">
        <w:rPr>
          <w:rFonts w:cs="Times New Roman"/>
          <w:szCs w:val="28"/>
          <w:lang w:val="en-US"/>
        </w:rPr>
        <w:t>poetica</w:t>
      </w:r>
      <w:r w:rsidRPr="00B547C5">
        <w:rPr>
          <w:rFonts w:cs="Times New Roman"/>
          <w:szCs w:val="28"/>
        </w:rPr>
        <w:t> </w:t>
      </w:r>
      <w:r w:rsidRPr="00B547C5">
        <w:rPr>
          <w:rFonts w:cs="Times New Roman"/>
          <w:szCs w:val="28"/>
          <w:lang w:val="en-US"/>
        </w:rPr>
        <w:t>II, part 3». Creativity unites the Creator and the poet. Is there a difference between their creations? P. </w:t>
      </w:r>
      <w:proofErr w:type="spellStart"/>
      <w:r w:rsidRPr="00B547C5">
        <w:rPr>
          <w:rFonts w:cs="Times New Roman"/>
          <w:szCs w:val="28"/>
          <w:lang w:val="en-US"/>
        </w:rPr>
        <w:t>Tillih</w:t>
      </w:r>
      <w:proofErr w:type="spellEnd"/>
      <w:r w:rsidRPr="00B547C5">
        <w:rPr>
          <w:rFonts w:cs="Times New Roman"/>
          <w:szCs w:val="28"/>
        </w:rPr>
        <w:t xml:space="preserve"> </w:t>
      </w:r>
      <w:r w:rsidRPr="00B547C5">
        <w:rPr>
          <w:rFonts w:cs="Times New Roman"/>
          <w:szCs w:val="28"/>
          <w:lang w:val="en-US"/>
        </w:rPr>
        <w:t>believes:</w:t>
      </w:r>
      <w:r w:rsidRPr="00B547C5">
        <w:rPr>
          <w:rFonts w:cs="Times New Roman"/>
          <w:szCs w:val="28"/>
        </w:rPr>
        <w:t xml:space="preserve"> “</w:t>
      </w:r>
      <w:r w:rsidRPr="00B547C5">
        <w:rPr>
          <w:rFonts w:cs="Times New Roman"/>
          <w:szCs w:val="28"/>
          <w:lang w:val="en-US"/>
        </w:rPr>
        <w:t>God creates primary and essential, man creates secondary and existential</w:t>
      </w:r>
      <w:r w:rsidRPr="00B547C5">
        <w:rPr>
          <w:rFonts w:cs="Times New Roman"/>
          <w:szCs w:val="28"/>
        </w:rPr>
        <w:t>”</w:t>
      </w:r>
      <w:r w:rsidRPr="00B547C5">
        <w:rPr>
          <w:rStyle w:val="a5"/>
          <w:rFonts w:cs="Times New Roman"/>
          <w:szCs w:val="28"/>
          <w:lang w:val="en-US"/>
        </w:rPr>
        <w:footnoteReference w:id="9"/>
      </w:r>
      <w:r w:rsidRPr="00B547C5">
        <w:rPr>
          <w:rFonts w:cs="Times New Roman"/>
          <w:szCs w:val="28"/>
          <w:lang w:val="en-US"/>
        </w:rPr>
        <w:t>. Toma</w:t>
      </w:r>
      <w:r w:rsidRPr="00B547C5">
        <w:rPr>
          <w:rFonts w:cs="Times New Roman"/>
          <w:szCs w:val="28"/>
        </w:rPr>
        <w:t> </w:t>
      </w:r>
      <w:proofErr w:type="spellStart"/>
      <w:r w:rsidRPr="00B547C5">
        <w:rPr>
          <w:rFonts w:cs="Times New Roman"/>
          <w:szCs w:val="28"/>
          <w:lang w:val="en-US"/>
        </w:rPr>
        <w:t>Shpidlick</w:t>
      </w:r>
      <w:proofErr w:type="spellEnd"/>
      <w:r w:rsidRPr="00B547C5">
        <w:rPr>
          <w:rFonts w:cs="Times New Roman"/>
          <w:szCs w:val="28"/>
          <w:lang w:val="en-US"/>
        </w:rPr>
        <w:t xml:space="preserve">, interpreting the problem of the heart in Eastern spirituality, says that man has got accustomed to listen only what others say without paying attention to the inspiration that comes from heart and generates by the Holy Spirit. Only to artists – and it is not always – we allow to feel some inspiration. In spiritual life, everyone must be an </w:t>
      </w:r>
      <w:r w:rsidRPr="00B547C5">
        <w:rPr>
          <w:rFonts w:cs="Times New Roman"/>
          <w:szCs w:val="28"/>
        </w:rPr>
        <w:t>“</w:t>
      </w:r>
      <w:r w:rsidRPr="00B547C5">
        <w:rPr>
          <w:rFonts w:cs="Times New Roman"/>
          <w:szCs w:val="28"/>
          <w:lang w:val="en-US"/>
        </w:rPr>
        <w:t>artist</w:t>
      </w:r>
      <w:r w:rsidRPr="00B547C5">
        <w:rPr>
          <w:rFonts w:cs="Times New Roman"/>
          <w:szCs w:val="28"/>
        </w:rPr>
        <w:t>”</w:t>
      </w:r>
      <w:r w:rsidRPr="00B547C5">
        <w:rPr>
          <w:rFonts w:cs="Times New Roman"/>
          <w:szCs w:val="28"/>
          <w:lang w:val="en-US"/>
        </w:rPr>
        <w:t xml:space="preserve"> and tore his life path under the leadership of the Highest</w:t>
      </w:r>
      <w:r w:rsidRPr="00B547C5">
        <w:rPr>
          <w:rFonts w:cs="Times New Roman"/>
          <w:szCs w:val="28"/>
        </w:rPr>
        <w:t xml:space="preserve"> “</w:t>
      </w:r>
      <w:r w:rsidRPr="00B547C5">
        <w:rPr>
          <w:rFonts w:cs="Times New Roman"/>
          <w:szCs w:val="28"/>
          <w:lang w:val="en-US"/>
        </w:rPr>
        <w:t>Artist</w:t>
      </w:r>
      <w:r w:rsidRPr="00B547C5">
        <w:rPr>
          <w:rFonts w:cs="Times New Roman"/>
          <w:szCs w:val="28"/>
        </w:rPr>
        <w:t>”</w:t>
      </w:r>
      <w:r w:rsidRPr="00B547C5">
        <w:rPr>
          <w:rStyle w:val="a5"/>
          <w:rFonts w:cs="Times New Roman"/>
          <w:szCs w:val="28"/>
          <w:lang w:val="en-US"/>
        </w:rPr>
        <w:footnoteReference w:id="10"/>
      </w:r>
      <w:r w:rsidRPr="00B547C5">
        <w:rPr>
          <w:rFonts w:cs="Times New Roman"/>
          <w:szCs w:val="28"/>
          <w:lang w:val="en-US"/>
        </w:rPr>
        <w:t>. So, creativity is revelation, life with the heart, the gift of the Holy Spirit, and this concerns not only to art, but to human life in general, which needs to be perfected, to be accomplished with God.</w:t>
      </w:r>
    </w:p>
    <w:p w14:paraId="21DA4AC4"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God the Father in </w:t>
      </w:r>
      <w:r w:rsidRPr="00B547C5">
        <w:rPr>
          <w:rFonts w:cs="Times New Roman"/>
          <w:szCs w:val="28"/>
        </w:rPr>
        <w:t>“</w:t>
      </w:r>
      <w:r w:rsidRPr="00B547C5">
        <w:rPr>
          <w:rFonts w:cs="Times New Roman"/>
          <w:szCs w:val="28"/>
          <w:lang w:val="en-US"/>
        </w:rPr>
        <w:t xml:space="preserve">The Great Harmony” is present not only at the level of the artistic image, but also there are allusions in which this image is only </w:t>
      </w:r>
      <w:r w:rsidRPr="00B547C5">
        <w:rPr>
          <w:rFonts w:cs="Times New Roman"/>
          <w:szCs w:val="28"/>
        </w:rPr>
        <w:t>“</w:t>
      </w:r>
      <w:r w:rsidRPr="00B547C5">
        <w:rPr>
          <w:rFonts w:cs="Times New Roman"/>
          <w:szCs w:val="28"/>
          <w:lang w:val="en-US"/>
        </w:rPr>
        <w:t>preset</w:t>
      </w:r>
      <w:r w:rsidRPr="00B547C5">
        <w:rPr>
          <w:rFonts w:cs="Times New Roman"/>
          <w:szCs w:val="28"/>
        </w:rPr>
        <w:t>”</w:t>
      </w:r>
      <w:r w:rsidRPr="00B547C5">
        <w:rPr>
          <w:rFonts w:cs="Times New Roman"/>
          <w:szCs w:val="28"/>
          <w:lang w:val="en-US"/>
        </w:rPr>
        <w:t>, and it can be read through symbolic actions, features, projections.</w:t>
      </w:r>
    </w:p>
    <w:p w14:paraId="4E731559"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In </w:t>
      </w:r>
      <w:r w:rsidRPr="00B547C5">
        <w:rPr>
          <w:rFonts w:cs="Times New Roman"/>
          <w:szCs w:val="28"/>
        </w:rPr>
        <w:t>“</w:t>
      </w:r>
      <w:r w:rsidRPr="00B547C5">
        <w:rPr>
          <w:rFonts w:cs="Times New Roman"/>
          <w:szCs w:val="28"/>
          <w:lang w:val="en-US"/>
        </w:rPr>
        <w:t>The Great Harmony</w:t>
      </w:r>
      <w:r w:rsidRPr="00B547C5">
        <w:rPr>
          <w:rFonts w:cs="Times New Roman"/>
          <w:szCs w:val="28"/>
        </w:rPr>
        <w:t>”</w:t>
      </w:r>
      <w:r w:rsidRPr="00B547C5">
        <w:rPr>
          <w:rFonts w:cs="Times New Roman"/>
          <w:szCs w:val="28"/>
          <w:lang w:val="en-US"/>
        </w:rPr>
        <w:t>by B.-I. </w:t>
      </w:r>
      <w:proofErr w:type="spellStart"/>
      <w:r w:rsidRPr="00B547C5">
        <w:rPr>
          <w:rFonts w:cs="Times New Roman"/>
          <w:szCs w:val="28"/>
          <w:lang w:val="en-US"/>
        </w:rPr>
        <w:t>Antonych</w:t>
      </w:r>
      <w:proofErr w:type="spellEnd"/>
      <w:r w:rsidRPr="00B547C5">
        <w:rPr>
          <w:rFonts w:cs="Times New Roman"/>
          <w:szCs w:val="28"/>
          <w:lang w:val="en-US"/>
        </w:rPr>
        <w:t xml:space="preserve"> the Second Person of God – Jesus Christ – is very clearly depicted. </w:t>
      </w:r>
      <w:r w:rsidRPr="00B547C5">
        <w:rPr>
          <w:rFonts w:cs="Times New Roman"/>
          <w:szCs w:val="28"/>
        </w:rPr>
        <w:t>“</w:t>
      </w:r>
      <w:r w:rsidRPr="00B547C5">
        <w:rPr>
          <w:rFonts w:cs="Times New Roman"/>
          <w:szCs w:val="28"/>
          <w:lang w:val="en-US"/>
        </w:rPr>
        <w:t xml:space="preserve">Being the Savior of the human race, who, through his sinfulness, lost his ability to communicate directly with the highest levels of spiritual consciousness, the Messiah, like the Old Testament prophets, for the main purpose of his vocation had the preaching of God’s will among people –at first, a separate community, then all of humanity. If in the Old Testament God’s will was spoken directly, through numerous prophecies, and allegorically, through the events of the sacred history of God-chosen people, then in the New Testament, Christ is the universal embodiment of the God’s Logos, which is called to </w:t>
      </w:r>
      <w:r w:rsidRPr="00B547C5">
        <w:rPr>
          <w:rFonts w:cs="Times New Roman"/>
          <w:szCs w:val="28"/>
        </w:rPr>
        <w:t>“</w:t>
      </w:r>
      <w:r w:rsidRPr="00B547C5">
        <w:rPr>
          <w:rFonts w:cs="Times New Roman"/>
          <w:szCs w:val="28"/>
          <w:lang w:val="en-US"/>
        </w:rPr>
        <w:t>sowing the Word of God</w:t>
      </w:r>
      <w:r w:rsidRPr="00B547C5">
        <w:rPr>
          <w:rFonts w:cs="Times New Roman"/>
          <w:szCs w:val="28"/>
        </w:rPr>
        <w:t>”</w:t>
      </w:r>
      <w:r w:rsidRPr="00B547C5">
        <w:rPr>
          <w:rFonts w:cs="Times New Roman"/>
          <w:szCs w:val="28"/>
          <w:lang w:val="en-US"/>
        </w:rPr>
        <w:t xml:space="preserve"> among those </w:t>
      </w:r>
      <w:r w:rsidRPr="00B547C5">
        <w:rPr>
          <w:rFonts w:cs="Times New Roman"/>
          <w:szCs w:val="28"/>
        </w:rPr>
        <w:t>“</w:t>
      </w:r>
      <w:r w:rsidRPr="00B547C5">
        <w:rPr>
          <w:rFonts w:cs="Times New Roman"/>
          <w:szCs w:val="28"/>
          <w:lang w:val="en-US"/>
        </w:rPr>
        <w:t>who have ears to listen to</w:t>
      </w:r>
      <w:r w:rsidRPr="00B547C5">
        <w:rPr>
          <w:rFonts w:cs="Times New Roman"/>
          <w:szCs w:val="28"/>
        </w:rPr>
        <w:t>”</w:t>
      </w:r>
      <w:r w:rsidRPr="00B547C5">
        <w:rPr>
          <w:rStyle w:val="a5"/>
          <w:rFonts w:cs="Times New Roman"/>
          <w:szCs w:val="28"/>
          <w:lang w:val="en-US"/>
        </w:rPr>
        <w:footnoteReference w:id="11"/>
      </w:r>
      <w:r w:rsidRPr="00B547C5">
        <w:rPr>
          <w:rFonts w:cs="Times New Roman"/>
          <w:szCs w:val="28"/>
          <w:lang w:val="en-US"/>
        </w:rPr>
        <w:t xml:space="preserve">. In </w:t>
      </w:r>
      <w:r w:rsidRPr="00B547C5">
        <w:rPr>
          <w:rFonts w:cs="Times New Roman"/>
          <w:szCs w:val="28"/>
        </w:rPr>
        <w:t>“</w:t>
      </w:r>
      <w:r w:rsidRPr="00B547C5">
        <w:rPr>
          <w:rFonts w:cs="Times New Roman"/>
          <w:szCs w:val="28"/>
          <w:lang w:val="en-US"/>
        </w:rPr>
        <w:t>The Great Harmony</w:t>
      </w:r>
      <w:r w:rsidRPr="00B547C5">
        <w:rPr>
          <w:rFonts w:cs="Times New Roman"/>
          <w:szCs w:val="28"/>
        </w:rPr>
        <w:t>”</w:t>
      </w:r>
      <w:r w:rsidRPr="00B547C5">
        <w:rPr>
          <w:rFonts w:cs="Times New Roman"/>
          <w:szCs w:val="28"/>
          <w:lang w:val="en-US"/>
        </w:rPr>
        <w:t xml:space="preserve"> the archetype of Christ is experienced quite differently than the archetype of God the </w:t>
      </w:r>
      <w:r w:rsidRPr="00B547C5">
        <w:rPr>
          <w:rFonts w:cs="Times New Roman"/>
          <w:szCs w:val="28"/>
          <w:lang w:val="en-US"/>
        </w:rPr>
        <w:lastRenderedPageBreak/>
        <w:t>Father: a lyrical hero with a psychological probability of mystic witnesses the landmark moments of the Savior’s life as the milestones of his own spiritual life</w:t>
      </w:r>
      <w:r w:rsidRPr="00B547C5">
        <w:rPr>
          <w:rStyle w:val="a5"/>
          <w:rFonts w:cs="Times New Roman"/>
          <w:szCs w:val="28"/>
          <w:lang w:val="en-US"/>
        </w:rPr>
        <w:footnoteReference w:id="12"/>
      </w:r>
      <w:r w:rsidRPr="00B547C5">
        <w:rPr>
          <w:rFonts w:cs="Times New Roman"/>
          <w:szCs w:val="28"/>
          <w:lang w:val="en-US"/>
        </w:rPr>
        <w:t>.</w:t>
      </w:r>
    </w:p>
    <w:p w14:paraId="3006D07F" w14:textId="77777777" w:rsidR="00B547C5" w:rsidRPr="00B547C5" w:rsidRDefault="00B547C5" w:rsidP="00B547C5">
      <w:pPr>
        <w:ind w:firstLine="709"/>
        <w:rPr>
          <w:rFonts w:cs="Times New Roman"/>
          <w:szCs w:val="28"/>
          <w:lang w:val="en-US"/>
        </w:rPr>
      </w:pPr>
      <w:r w:rsidRPr="00B547C5">
        <w:rPr>
          <w:rFonts w:cs="Times New Roman"/>
          <w:szCs w:val="28"/>
          <w:lang w:val="en-US"/>
        </w:rPr>
        <w:t>B.-I. </w:t>
      </w:r>
      <w:proofErr w:type="spellStart"/>
      <w:r w:rsidRPr="00B547C5">
        <w:rPr>
          <w:rFonts w:cs="Times New Roman"/>
          <w:szCs w:val="28"/>
          <w:lang w:val="en-US"/>
        </w:rPr>
        <w:t>Antonych</w:t>
      </w:r>
      <w:proofErr w:type="spellEnd"/>
      <w:r w:rsidRPr="00B547C5">
        <w:rPr>
          <w:rFonts w:cs="Times New Roman"/>
          <w:szCs w:val="28"/>
          <w:lang w:val="en-US"/>
        </w:rPr>
        <w:t xml:space="preserve"> dedicates to Christ the poem</w:t>
      </w:r>
      <w:r w:rsidRPr="00B547C5">
        <w:rPr>
          <w:rFonts w:cs="Times New Roman"/>
          <w:szCs w:val="28"/>
        </w:rPr>
        <w:t xml:space="preserve"> “</w:t>
      </w:r>
      <w:r w:rsidRPr="00B547C5">
        <w:rPr>
          <w:rFonts w:cs="Times New Roman"/>
          <w:szCs w:val="28"/>
          <w:lang w:val="en-US"/>
        </w:rPr>
        <w:t>Agnus Dei</w:t>
      </w:r>
      <w:r w:rsidRPr="00B547C5">
        <w:rPr>
          <w:rFonts w:cs="Times New Roman"/>
          <w:szCs w:val="28"/>
        </w:rPr>
        <w:t>”</w:t>
      </w:r>
      <w:r w:rsidRPr="00B547C5">
        <w:rPr>
          <w:rFonts w:cs="Times New Roman"/>
          <w:szCs w:val="28"/>
          <w:lang w:val="en-US"/>
        </w:rPr>
        <w:t>, in which Christ does not appear either as a great miracle worker, nor a powerful prophet, nor a long-awaited Messiah:</w:t>
      </w:r>
    </w:p>
    <w:p w14:paraId="107977D3" w14:textId="77777777" w:rsidR="00B547C5" w:rsidRPr="00B547C5" w:rsidRDefault="00B547C5" w:rsidP="00B547C5">
      <w:pPr>
        <w:ind w:firstLine="709"/>
        <w:rPr>
          <w:rFonts w:cs="Times New Roman"/>
          <w:szCs w:val="28"/>
          <w:lang w:val="en-US"/>
        </w:rPr>
      </w:pPr>
      <w:r w:rsidRPr="00B547C5">
        <w:rPr>
          <w:rFonts w:cs="Times New Roman"/>
          <w:szCs w:val="28"/>
          <w:lang w:val="en-US"/>
        </w:rPr>
        <w:t>You are not wrath, You are not thunder, You are not punishment,</w:t>
      </w:r>
    </w:p>
    <w:p w14:paraId="1EF68B68" w14:textId="77777777" w:rsidR="00B547C5" w:rsidRPr="00B547C5" w:rsidRDefault="00B547C5" w:rsidP="00B547C5">
      <w:pPr>
        <w:ind w:firstLine="709"/>
        <w:rPr>
          <w:rFonts w:cs="Times New Roman"/>
          <w:szCs w:val="28"/>
          <w:lang w:val="en-US"/>
        </w:rPr>
      </w:pPr>
      <w:r w:rsidRPr="00B547C5">
        <w:rPr>
          <w:rFonts w:cs="Times New Roman"/>
          <w:szCs w:val="28"/>
          <w:lang w:val="en-US"/>
        </w:rPr>
        <w:t>but just a hymn, just a house of goodness and the sound of forgiveness.</w:t>
      </w:r>
    </w:p>
    <w:p w14:paraId="734EDFA2" w14:textId="77777777" w:rsidR="00B547C5" w:rsidRPr="00B547C5" w:rsidRDefault="00B547C5" w:rsidP="00B547C5">
      <w:pPr>
        <w:ind w:firstLine="709"/>
        <w:rPr>
          <w:rFonts w:cs="Times New Roman"/>
          <w:szCs w:val="28"/>
          <w:lang w:val="en-US"/>
        </w:rPr>
      </w:pPr>
      <w:r w:rsidRPr="00B547C5">
        <w:rPr>
          <w:rFonts w:cs="Times New Roman"/>
          <w:szCs w:val="28"/>
          <w:lang w:val="en-US"/>
        </w:rPr>
        <w:t>You are not a sword, or fire, or a specter,</w:t>
      </w:r>
    </w:p>
    <w:p w14:paraId="33E6354D" w14:textId="77777777" w:rsidR="00B547C5" w:rsidRPr="00B547C5" w:rsidRDefault="00B547C5" w:rsidP="00B547C5">
      <w:pPr>
        <w:ind w:firstLine="709"/>
        <w:rPr>
          <w:rFonts w:cs="Times New Roman"/>
          <w:szCs w:val="28"/>
          <w:lang w:val="en-US"/>
        </w:rPr>
      </w:pPr>
      <w:r w:rsidRPr="00B547C5">
        <w:rPr>
          <w:rFonts w:cs="Times New Roman"/>
          <w:szCs w:val="28"/>
          <w:lang w:val="en-US"/>
        </w:rPr>
        <w:t>allow me to read the word of Your hands in the bottom of my heart:</w:t>
      </w:r>
    </w:p>
    <w:p w14:paraId="219790BC" w14:textId="77777777" w:rsidR="00B547C5" w:rsidRPr="00B547C5" w:rsidRDefault="00B547C5" w:rsidP="00B547C5">
      <w:pPr>
        <w:ind w:firstLine="709"/>
        <w:rPr>
          <w:rFonts w:cs="Times New Roman"/>
          <w:szCs w:val="28"/>
          <w:lang w:val="en-US"/>
        </w:rPr>
      </w:pPr>
      <w:r w:rsidRPr="00B547C5">
        <w:rPr>
          <w:rFonts w:cs="Times New Roman"/>
          <w:szCs w:val="28"/>
          <w:lang w:val="en-US"/>
        </w:rPr>
        <w:t>I call to You every day:</w:t>
      </w:r>
    </w:p>
    <w:p w14:paraId="4E9833E5" w14:textId="77777777" w:rsidR="00B547C5" w:rsidRPr="00B547C5" w:rsidRDefault="00B547C5" w:rsidP="00B547C5">
      <w:pPr>
        <w:ind w:firstLine="709"/>
        <w:rPr>
          <w:rFonts w:cs="Times New Roman"/>
          <w:szCs w:val="28"/>
          <w:lang w:val="en-US"/>
        </w:rPr>
      </w:pPr>
      <w:proofErr w:type="spellStart"/>
      <w:r w:rsidRPr="00B547C5">
        <w:rPr>
          <w:rFonts w:cs="Times New Roman"/>
          <w:szCs w:val="28"/>
          <w:lang w:val="en-US"/>
        </w:rPr>
        <w:t>LambofGod</w:t>
      </w:r>
      <w:proofErr w:type="spellEnd"/>
      <w:r w:rsidRPr="00B547C5">
        <w:rPr>
          <w:rStyle w:val="a5"/>
          <w:rFonts w:cs="Times New Roman"/>
          <w:szCs w:val="28"/>
          <w:lang w:val="en-US"/>
        </w:rPr>
        <w:footnoteReference w:id="13"/>
      </w:r>
      <w:r w:rsidRPr="00B547C5">
        <w:rPr>
          <w:rFonts w:cs="Times New Roman"/>
          <w:szCs w:val="28"/>
          <w:lang w:val="en-US"/>
        </w:rPr>
        <w:t>.</w:t>
      </w:r>
    </w:p>
    <w:p w14:paraId="400BA97D"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The Holy Scripture speaks of the Lamb of God as a prototype of Jesus Christ. For the first time, this name was used by the prophet Jeremiah when he said, </w:t>
      </w:r>
      <w:r w:rsidRPr="00B547C5">
        <w:rPr>
          <w:rFonts w:cs="Times New Roman"/>
          <w:szCs w:val="28"/>
        </w:rPr>
        <w:t>“</w:t>
      </w:r>
      <w:proofErr w:type="spellStart"/>
      <w:r w:rsidRPr="00B547C5">
        <w:rPr>
          <w:rFonts w:cs="Times New Roman"/>
          <w:szCs w:val="28"/>
        </w:rPr>
        <w:t>But</w:t>
      </w:r>
      <w:proofErr w:type="spellEnd"/>
      <w:r w:rsidRPr="00B547C5">
        <w:rPr>
          <w:rFonts w:cs="Times New Roman"/>
          <w:szCs w:val="28"/>
        </w:rPr>
        <w:t xml:space="preserve"> I </w:t>
      </w:r>
      <w:proofErr w:type="spellStart"/>
      <w:r w:rsidRPr="00B547C5">
        <w:rPr>
          <w:rFonts w:cs="Times New Roman"/>
          <w:szCs w:val="28"/>
        </w:rPr>
        <w:t>was</w:t>
      </w:r>
      <w:proofErr w:type="spellEnd"/>
      <w:r w:rsidRPr="00B547C5">
        <w:rPr>
          <w:rFonts w:cs="Times New Roman"/>
          <w:szCs w:val="28"/>
        </w:rPr>
        <w:t xml:space="preserve"> </w:t>
      </w:r>
      <w:proofErr w:type="spellStart"/>
      <w:r w:rsidRPr="00B547C5">
        <w:rPr>
          <w:rFonts w:cs="Times New Roman"/>
          <w:szCs w:val="28"/>
        </w:rPr>
        <w:t>like</w:t>
      </w:r>
      <w:proofErr w:type="spellEnd"/>
      <w:r w:rsidRPr="00B547C5">
        <w:rPr>
          <w:rFonts w:cs="Times New Roman"/>
          <w:szCs w:val="28"/>
        </w:rPr>
        <w:t xml:space="preserve"> a </w:t>
      </w:r>
      <w:proofErr w:type="spellStart"/>
      <w:r w:rsidRPr="00B547C5">
        <w:rPr>
          <w:rFonts w:cs="Times New Roman"/>
          <w:szCs w:val="28"/>
        </w:rPr>
        <w:t>gentlelamb</w:t>
      </w:r>
      <w:proofErr w:type="spellEnd"/>
      <w:r w:rsidRPr="00B547C5">
        <w:rPr>
          <w:rFonts w:cs="Times New Roman"/>
          <w:szCs w:val="28"/>
        </w:rPr>
        <w:t xml:space="preserve"> </w:t>
      </w:r>
      <w:proofErr w:type="spellStart"/>
      <w:r w:rsidRPr="00B547C5">
        <w:rPr>
          <w:rFonts w:cs="Times New Roman"/>
          <w:szCs w:val="28"/>
        </w:rPr>
        <w:t>that</w:t>
      </w:r>
      <w:proofErr w:type="spellEnd"/>
      <w:r w:rsidRPr="00B547C5">
        <w:rPr>
          <w:rFonts w:cs="Times New Roman"/>
          <w:szCs w:val="28"/>
        </w:rPr>
        <w:t xml:space="preserve"> </w:t>
      </w:r>
      <w:proofErr w:type="spellStart"/>
      <w:r w:rsidRPr="00B547C5">
        <w:rPr>
          <w:rFonts w:cs="Times New Roman"/>
          <w:szCs w:val="28"/>
        </w:rPr>
        <w:t>is</w:t>
      </w:r>
      <w:proofErr w:type="spellEnd"/>
      <w:r w:rsidRPr="00B547C5">
        <w:rPr>
          <w:rFonts w:cs="Times New Roman"/>
          <w:szCs w:val="28"/>
        </w:rPr>
        <w:t xml:space="preserve"> </w:t>
      </w:r>
      <w:proofErr w:type="spellStart"/>
      <w:r w:rsidRPr="00B547C5">
        <w:rPr>
          <w:rFonts w:cs="Times New Roman"/>
          <w:szCs w:val="28"/>
        </w:rPr>
        <w:t>led</w:t>
      </w:r>
      <w:proofErr w:type="spellEnd"/>
      <w:r w:rsidRPr="00B547C5">
        <w:rPr>
          <w:rFonts w:cs="Times New Roman"/>
          <w:szCs w:val="28"/>
        </w:rPr>
        <w:t xml:space="preserve"> </w:t>
      </w:r>
      <w:proofErr w:type="spellStart"/>
      <w:r w:rsidRPr="00B547C5">
        <w:rPr>
          <w:rFonts w:cs="Times New Roman"/>
          <w:szCs w:val="28"/>
        </w:rPr>
        <w:t>to</w:t>
      </w:r>
      <w:proofErr w:type="spellEnd"/>
      <w:r w:rsidRPr="00B547C5">
        <w:rPr>
          <w:rFonts w:cs="Times New Roman"/>
          <w:szCs w:val="28"/>
        </w:rPr>
        <w:t xml:space="preserve"> </w:t>
      </w:r>
      <w:proofErr w:type="spellStart"/>
      <w:r w:rsidRPr="00B547C5">
        <w:rPr>
          <w:rFonts w:cs="Times New Roman"/>
          <w:szCs w:val="28"/>
        </w:rPr>
        <w:t>the</w:t>
      </w:r>
      <w:proofErr w:type="spellEnd"/>
      <w:r w:rsidRPr="00B547C5">
        <w:rPr>
          <w:rFonts w:cs="Times New Roman"/>
          <w:szCs w:val="28"/>
        </w:rPr>
        <w:t xml:space="preserve"> </w:t>
      </w:r>
      <w:proofErr w:type="spellStart"/>
      <w:r w:rsidRPr="00B547C5">
        <w:rPr>
          <w:rFonts w:cs="Times New Roman"/>
          <w:szCs w:val="28"/>
        </w:rPr>
        <w:t>slaughter</w:t>
      </w:r>
      <w:proofErr w:type="spellEnd"/>
      <w:r w:rsidRPr="00B547C5">
        <w:rPr>
          <w:rFonts w:cs="Times New Roman"/>
          <w:szCs w:val="28"/>
        </w:rPr>
        <w:t>”</w:t>
      </w:r>
      <w:r w:rsidRPr="00B547C5">
        <w:rPr>
          <w:rFonts w:cs="Times New Roman"/>
          <w:szCs w:val="28"/>
          <w:lang w:val="en-US"/>
        </w:rPr>
        <w:t xml:space="preserve"> (</w:t>
      </w:r>
      <w:proofErr w:type="spellStart"/>
      <w:r w:rsidRPr="00B547C5">
        <w:rPr>
          <w:rFonts w:cs="Times New Roman"/>
          <w:szCs w:val="28"/>
          <w:lang w:val="en-US"/>
        </w:rPr>
        <w:t>Jer</w:t>
      </w:r>
      <w:proofErr w:type="spellEnd"/>
      <w:r w:rsidRPr="00B547C5">
        <w:rPr>
          <w:rFonts w:cs="Times New Roman"/>
          <w:szCs w:val="28"/>
          <w:lang w:val="en-US"/>
        </w:rPr>
        <w:t xml:space="preserve"> 11:19). The prophet Isaiah connects this image with Messiah: </w:t>
      </w:r>
      <w:r w:rsidRPr="00B547C5">
        <w:rPr>
          <w:rFonts w:cs="Times New Roman"/>
          <w:szCs w:val="28"/>
        </w:rPr>
        <w:t>“</w:t>
      </w:r>
      <w:proofErr w:type="spellStart"/>
      <w:r w:rsidRPr="00B547C5">
        <w:rPr>
          <w:rFonts w:cs="Times New Roman"/>
          <w:szCs w:val="28"/>
        </w:rPr>
        <w:t>He</w:t>
      </w:r>
      <w:proofErr w:type="spellEnd"/>
      <w:r w:rsidRPr="00B547C5">
        <w:rPr>
          <w:rFonts w:cs="Times New Roman"/>
          <w:szCs w:val="28"/>
        </w:rPr>
        <w:t xml:space="preserve"> </w:t>
      </w:r>
      <w:proofErr w:type="spellStart"/>
      <w:r w:rsidRPr="00B547C5">
        <w:rPr>
          <w:rFonts w:cs="Times New Roman"/>
          <w:szCs w:val="28"/>
        </w:rPr>
        <w:t>was</w:t>
      </w:r>
      <w:proofErr w:type="spellEnd"/>
      <w:r w:rsidRPr="00B547C5">
        <w:rPr>
          <w:rFonts w:cs="Times New Roman"/>
          <w:szCs w:val="28"/>
        </w:rPr>
        <w:t xml:space="preserve"> </w:t>
      </w:r>
      <w:proofErr w:type="spellStart"/>
      <w:r w:rsidRPr="00B547C5">
        <w:rPr>
          <w:rFonts w:cs="Times New Roman"/>
          <w:szCs w:val="28"/>
        </w:rPr>
        <w:t>oppressed</w:t>
      </w:r>
      <w:proofErr w:type="spellEnd"/>
      <w:r w:rsidRPr="00B547C5">
        <w:rPr>
          <w:rFonts w:cs="Times New Roman"/>
          <w:szCs w:val="28"/>
        </w:rPr>
        <w:t xml:space="preserve">, </w:t>
      </w:r>
      <w:proofErr w:type="spellStart"/>
      <w:r w:rsidRPr="00B547C5">
        <w:rPr>
          <w:rFonts w:cs="Times New Roman"/>
          <w:szCs w:val="28"/>
        </w:rPr>
        <w:t>yet</w:t>
      </w:r>
      <w:proofErr w:type="spellEnd"/>
      <w:r w:rsidRPr="00B547C5">
        <w:rPr>
          <w:rFonts w:cs="Times New Roman"/>
          <w:szCs w:val="28"/>
        </w:rPr>
        <w:t xml:space="preserve"> </w:t>
      </w:r>
      <w:proofErr w:type="spellStart"/>
      <w:r w:rsidRPr="00B547C5">
        <w:rPr>
          <w:rFonts w:cs="Times New Roman"/>
          <w:szCs w:val="28"/>
        </w:rPr>
        <w:t>when</w:t>
      </w:r>
      <w:proofErr w:type="spellEnd"/>
      <w:r w:rsidRPr="00B547C5">
        <w:rPr>
          <w:rFonts w:cs="Times New Roman"/>
          <w:szCs w:val="28"/>
        </w:rPr>
        <w:t xml:space="preserve"> </w:t>
      </w:r>
      <w:proofErr w:type="spellStart"/>
      <w:r w:rsidRPr="00B547C5">
        <w:rPr>
          <w:rFonts w:cs="Times New Roman"/>
          <w:szCs w:val="28"/>
        </w:rPr>
        <w:t>he</w:t>
      </w:r>
      <w:proofErr w:type="spellEnd"/>
      <w:r w:rsidRPr="00B547C5">
        <w:rPr>
          <w:rFonts w:cs="Times New Roman"/>
          <w:szCs w:val="28"/>
        </w:rPr>
        <w:t xml:space="preserve"> </w:t>
      </w:r>
      <w:proofErr w:type="spellStart"/>
      <w:r w:rsidRPr="00B547C5">
        <w:rPr>
          <w:rFonts w:cs="Times New Roman"/>
          <w:szCs w:val="28"/>
        </w:rPr>
        <w:t>was</w:t>
      </w:r>
      <w:proofErr w:type="spellEnd"/>
      <w:r w:rsidRPr="00B547C5">
        <w:rPr>
          <w:rFonts w:cs="Times New Roman"/>
          <w:szCs w:val="28"/>
        </w:rPr>
        <w:t xml:space="preserve"> </w:t>
      </w:r>
      <w:proofErr w:type="spellStart"/>
      <w:r w:rsidRPr="00B547C5">
        <w:rPr>
          <w:rFonts w:cs="Times New Roman"/>
          <w:szCs w:val="28"/>
        </w:rPr>
        <w:t>afflicted</w:t>
      </w:r>
      <w:proofErr w:type="spellEnd"/>
      <w:r w:rsidRPr="00B547C5">
        <w:rPr>
          <w:rFonts w:cs="Times New Roman"/>
          <w:szCs w:val="28"/>
        </w:rPr>
        <w:t xml:space="preserve"> </w:t>
      </w:r>
      <w:proofErr w:type="spellStart"/>
      <w:r w:rsidRPr="00B547C5">
        <w:rPr>
          <w:rFonts w:cs="Times New Roman"/>
          <w:szCs w:val="28"/>
        </w:rPr>
        <w:t>heopened</w:t>
      </w:r>
      <w:proofErr w:type="spellEnd"/>
      <w:r w:rsidRPr="00B547C5">
        <w:rPr>
          <w:rFonts w:cs="Times New Roman"/>
          <w:szCs w:val="28"/>
        </w:rPr>
        <w:t xml:space="preserve"> </w:t>
      </w:r>
      <w:proofErr w:type="spellStart"/>
      <w:r w:rsidRPr="00B547C5">
        <w:rPr>
          <w:rFonts w:cs="Times New Roman"/>
          <w:szCs w:val="28"/>
        </w:rPr>
        <w:t>not</w:t>
      </w:r>
      <w:proofErr w:type="spellEnd"/>
      <w:r w:rsidRPr="00B547C5">
        <w:rPr>
          <w:rFonts w:cs="Times New Roman"/>
          <w:szCs w:val="28"/>
        </w:rPr>
        <w:t xml:space="preserve"> </w:t>
      </w:r>
      <w:proofErr w:type="spellStart"/>
      <w:r w:rsidRPr="00B547C5">
        <w:rPr>
          <w:rFonts w:cs="Times New Roman"/>
          <w:szCs w:val="28"/>
        </w:rPr>
        <w:t>his</w:t>
      </w:r>
      <w:proofErr w:type="spellEnd"/>
      <w:r w:rsidRPr="00B547C5">
        <w:rPr>
          <w:rFonts w:cs="Times New Roman"/>
          <w:szCs w:val="28"/>
        </w:rPr>
        <w:t xml:space="preserve"> </w:t>
      </w:r>
      <w:proofErr w:type="spellStart"/>
      <w:r w:rsidRPr="00B547C5">
        <w:rPr>
          <w:rFonts w:cs="Times New Roman"/>
          <w:szCs w:val="28"/>
        </w:rPr>
        <w:t>mouth</w:t>
      </w:r>
      <w:proofErr w:type="spellEnd"/>
      <w:r w:rsidRPr="00B547C5">
        <w:rPr>
          <w:rFonts w:cs="Times New Roman"/>
          <w:szCs w:val="28"/>
        </w:rPr>
        <w:t xml:space="preserve">; </w:t>
      </w:r>
      <w:proofErr w:type="spellStart"/>
      <w:r w:rsidRPr="00B547C5">
        <w:rPr>
          <w:rFonts w:cs="Times New Roman"/>
          <w:szCs w:val="28"/>
        </w:rPr>
        <w:t>as</w:t>
      </w:r>
      <w:proofErr w:type="spellEnd"/>
      <w:r w:rsidRPr="00B547C5">
        <w:rPr>
          <w:rFonts w:cs="Times New Roman"/>
          <w:szCs w:val="28"/>
        </w:rPr>
        <w:t xml:space="preserve"> a </w:t>
      </w:r>
      <w:proofErr w:type="spellStart"/>
      <w:r w:rsidRPr="00B547C5">
        <w:rPr>
          <w:rFonts w:cs="Times New Roman"/>
          <w:szCs w:val="28"/>
        </w:rPr>
        <w:t>lamb</w:t>
      </w:r>
      <w:proofErr w:type="spellEnd"/>
      <w:r w:rsidRPr="00B547C5">
        <w:rPr>
          <w:rFonts w:cs="Times New Roman"/>
          <w:szCs w:val="28"/>
        </w:rPr>
        <w:t xml:space="preserve"> </w:t>
      </w:r>
      <w:proofErr w:type="spellStart"/>
      <w:r w:rsidRPr="00B547C5">
        <w:rPr>
          <w:rFonts w:cs="Times New Roman"/>
          <w:szCs w:val="28"/>
        </w:rPr>
        <w:t>that</w:t>
      </w:r>
      <w:proofErr w:type="spellEnd"/>
      <w:r w:rsidRPr="00B547C5">
        <w:rPr>
          <w:rFonts w:cs="Times New Roman"/>
          <w:szCs w:val="28"/>
        </w:rPr>
        <w:t xml:space="preserve"> </w:t>
      </w:r>
      <w:proofErr w:type="spellStart"/>
      <w:r w:rsidRPr="00B547C5">
        <w:rPr>
          <w:rFonts w:cs="Times New Roman"/>
          <w:szCs w:val="28"/>
        </w:rPr>
        <w:t>is</w:t>
      </w:r>
      <w:proofErr w:type="spellEnd"/>
      <w:r w:rsidRPr="00B547C5">
        <w:rPr>
          <w:rFonts w:cs="Times New Roman"/>
          <w:szCs w:val="28"/>
        </w:rPr>
        <w:t xml:space="preserve"> </w:t>
      </w:r>
      <w:proofErr w:type="spellStart"/>
      <w:r w:rsidRPr="00B547C5">
        <w:rPr>
          <w:rFonts w:cs="Times New Roman"/>
          <w:szCs w:val="28"/>
        </w:rPr>
        <w:t>led</w:t>
      </w:r>
      <w:proofErr w:type="spellEnd"/>
      <w:r w:rsidRPr="00B547C5">
        <w:rPr>
          <w:rFonts w:cs="Times New Roman"/>
          <w:szCs w:val="28"/>
        </w:rPr>
        <w:t xml:space="preserve"> </w:t>
      </w:r>
      <w:proofErr w:type="spellStart"/>
      <w:r w:rsidRPr="00B547C5">
        <w:rPr>
          <w:rFonts w:cs="Times New Roman"/>
          <w:szCs w:val="28"/>
        </w:rPr>
        <w:t>to</w:t>
      </w:r>
      <w:proofErr w:type="spellEnd"/>
      <w:r w:rsidRPr="00B547C5">
        <w:rPr>
          <w:rFonts w:cs="Times New Roman"/>
          <w:szCs w:val="28"/>
        </w:rPr>
        <w:t xml:space="preserve"> </w:t>
      </w:r>
      <w:proofErr w:type="spellStart"/>
      <w:r w:rsidRPr="00B547C5">
        <w:rPr>
          <w:rFonts w:cs="Times New Roman"/>
          <w:szCs w:val="28"/>
        </w:rPr>
        <w:t>the</w:t>
      </w:r>
      <w:proofErr w:type="spellEnd"/>
      <w:r w:rsidRPr="00B547C5">
        <w:rPr>
          <w:rFonts w:cs="Times New Roman"/>
          <w:szCs w:val="28"/>
        </w:rPr>
        <w:t xml:space="preserve"> </w:t>
      </w:r>
      <w:proofErr w:type="spellStart"/>
      <w:r w:rsidRPr="00B547C5">
        <w:rPr>
          <w:rFonts w:cs="Times New Roman"/>
          <w:szCs w:val="28"/>
        </w:rPr>
        <w:t>slaughter</w:t>
      </w:r>
      <w:proofErr w:type="spellEnd"/>
      <w:r w:rsidRPr="00B547C5">
        <w:rPr>
          <w:rFonts w:cs="Times New Roman"/>
          <w:szCs w:val="28"/>
        </w:rPr>
        <w:t xml:space="preserve">” </w:t>
      </w:r>
      <w:r w:rsidRPr="00B547C5">
        <w:rPr>
          <w:rFonts w:cs="Times New Roman"/>
          <w:szCs w:val="28"/>
          <w:lang w:val="en-US"/>
        </w:rPr>
        <w:t>(Is 53:7). In the Old Testament there was a custom to bring lambs as sacrifice to God, but this sacrifice was only a prototype of the great redemption that Christ accomplished with his death on the cross. So Jesus Christ is the immaculate Lamb of God who takes over the sins of the world to redeem them at the price of His own blood.</w:t>
      </w:r>
    </w:p>
    <w:p w14:paraId="1A71FD53" w14:textId="77777777" w:rsidR="00B547C5" w:rsidRPr="00B547C5" w:rsidRDefault="00B547C5" w:rsidP="00B547C5">
      <w:pPr>
        <w:ind w:firstLine="709"/>
        <w:rPr>
          <w:rFonts w:cs="Times New Roman"/>
          <w:szCs w:val="28"/>
          <w:lang w:val="en-US"/>
        </w:rPr>
      </w:pPr>
      <w:r w:rsidRPr="00B547C5">
        <w:rPr>
          <w:rFonts w:cs="Times New Roman"/>
          <w:szCs w:val="28"/>
          <w:lang w:val="en-US"/>
        </w:rPr>
        <w:t>The definition of God given by the poet in the poem</w:t>
      </w:r>
      <w:r w:rsidRPr="00B547C5">
        <w:rPr>
          <w:rFonts w:cs="Times New Roman"/>
          <w:szCs w:val="28"/>
        </w:rPr>
        <w:t xml:space="preserve"> “</w:t>
      </w:r>
      <w:r w:rsidRPr="00B547C5">
        <w:rPr>
          <w:rFonts w:cs="Times New Roman"/>
          <w:szCs w:val="28"/>
          <w:lang w:val="en-US"/>
        </w:rPr>
        <w:t>Agnus Dei</w:t>
      </w:r>
      <w:r w:rsidRPr="00B547C5">
        <w:rPr>
          <w:rFonts w:cs="Times New Roman"/>
          <w:szCs w:val="28"/>
        </w:rPr>
        <w:t>”</w:t>
      </w:r>
      <w:r w:rsidRPr="00B547C5">
        <w:rPr>
          <w:rFonts w:cs="Times New Roman"/>
          <w:szCs w:val="28"/>
          <w:lang w:val="en-US"/>
        </w:rPr>
        <w:t xml:space="preserve"> is mostly apophatic– he states what his personal God is not, creating a series of contradictory comparisons (</w:t>
      </w:r>
      <w:r w:rsidRPr="00B547C5">
        <w:rPr>
          <w:rFonts w:cs="Times New Roman"/>
          <w:szCs w:val="28"/>
        </w:rPr>
        <w:t>“</w:t>
      </w:r>
      <w:r w:rsidRPr="00B547C5">
        <w:rPr>
          <w:rFonts w:cs="Times New Roman"/>
          <w:szCs w:val="28"/>
          <w:lang w:val="en-US"/>
        </w:rPr>
        <w:t>You are not wrath, You are not thunder, You are not punishment</w:t>
      </w:r>
      <w:r w:rsidRPr="00B547C5">
        <w:rPr>
          <w:rFonts w:cs="Times New Roman"/>
          <w:szCs w:val="28"/>
        </w:rPr>
        <w:t>”</w:t>
      </w:r>
      <w:r w:rsidRPr="00B547C5">
        <w:rPr>
          <w:rFonts w:cs="Times New Roman"/>
          <w:szCs w:val="28"/>
          <w:lang w:val="en-US"/>
        </w:rPr>
        <w:t>). H. </w:t>
      </w:r>
      <w:proofErr w:type="spellStart"/>
      <w:r w:rsidRPr="00B547C5">
        <w:rPr>
          <w:rFonts w:cs="Times New Roman"/>
          <w:szCs w:val="28"/>
          <w:lang w:val="en-US"/>
        </w:rPr>
        <w:t>Tokman</w:t>
      </w:r>
      <w:proofErr w:type="spellEnd"/>
      <w:r w:rsidRPr="00B547C5">
        <w:rPr>
          <w:rFonts w:cs="Times New Roman"/>
          <w:szCs w:val="28"/>
          <w:lang w:val="en-US"/>
        </w:rPr>
        <w:t xml:space="preserve"> remarks on this: </w:t>
      </w:r>
      <w:r w:rsidRPr="00B547C5">
        <w:rPr>
          <w:rFonts w:cs="Times New Roman"/>
          <w:szCs w:val="28"/>
        </w:rPr>
        <w:t>“</w:t>
      </w:r>
      <w:r w:rsidRPr="00B547C5">
        <w:rPr>
          <w:rFonts w:cs="Times New Roman"/>
          <w:szCs w:val="28"/>
          <w:lang w:val="en-US"/>
        </w:rPr>
        <w:t xml:space="preserve">Punishing, angry God, which horrifies and inflicts pain to a person, is objected, God – love, kindness, forgiveness, God, which pours joy into the soul and </w:t>
      </w:r>
      <w:proofErr w:type="spellStart"/>
      <w:r w:rsidRPr="00B547C5">
        <w:rPr>
          <w:rFonts w:cs="Times New Roman"/>
          <w:szCs w:val="28"/>
          <w:lang w:val="en-US"/>
        </w:rPr>
        <w:t>bringsfun</w:t>
      </w:r>
      <w:proofErr w:type="spellEnd"/>
      <w:r w:rsidRPr="00B547C5">
        <w:rPr>
          <w:rFonts w:cs="Times New Roman"/>
          <w:szCs w:val="28"/>
          <w:lang w:val="en-US"/>
        </w:rPr>
        <w:t xml:space="preserve"> and cure for all evil, is affirmed</w:t>
      </w:r>
      <w:r w:rsidRPr="00B547C5">
        <w:rPr>
          <w:rFonts w:cs="Times New Roman"/>
          <w:szCs w:val="28"/>
        </w:rPr>
        <w:t>”</w:t>
      </w:r>
      <w:r w:rsidRPr="00B547C5">
        <w:rPr>
          <w:rStyle w:val="a5"/>
          <w:rFonts w:cs="Times New Roman"/>
          <w:szCs w:val="28"/>
          <w:lang w:val="en-US"/>
        </w:rPr>
        <w:footnoteReference w:id="14"/>
      </w:r>
      <w:r w:rsidRPr="00B547C5">
        <w:rPr>
          <w:rFonts w:cs="Times New Roman"/>
          <w:szCs w:val="28"/>
          <w:lang w:val="en-US"/>
        </w:rPr>
        <w:t xml:space="preserve">. The poet in the collection </w:t>
      </w:r>
      <w:r w:rsidRPr="00B547C5">
        <w:rPr>
          <w:rFonts w:cs="Times New Roman"/>
          <w:szCs w:val="28"/>
        </w:rPr>
        <w:t>“</w:t>
      </w:r>
      <w:r w:rsidRPr="00B547C5">
        <w:rPr>
          <w:rFonts w:cs="Times New Roman"/>
          <w:szCs w:val="28"/>
          <w:lang w:val="en-US"/>
        </w:rPr>
        <w:t>The Great Harmony</w:t>
      </w:r>
      <w:r w:rsidRPr="00B547C5">
        <w:rPr>
          <w:rFonts w:cs="Times New Roman"/>
          <w:szCs w:val="28"/>
        </w:rPr>
        <w:t>”</w:t>
      </w:r>
      <w:r w:rsidRPr="00B547C5">
        <w:rPr>
          <w:rFonts w:cs="Times New Roman"/>
          <w:szCs w:val="28"/>
          <w:lang w:val="en-US"/>
        </w:rPr>
        <w:t xml:space="preserve"> proclaimed his acceptance of God, which is not punitive, but merciful. A man needs a kind God, because he is sinful and needs forgiveness.</w:t>
      </w:r>
    </w:p>
    <w:p w14:paraId="2210159F" w14:textId="77777777" w:rsidR="00B547C5" w:rsidRPr="00B547C5" w:rsidRDefault="00B547C5" w:rsidP="00B547C5">
      <w:pPr>
        <w:ind w:firstLine="709"/>
        <w:rPr>
          <w:rFonts w:cs="Times New Roman"/>
          <w:szCs w:val="28"/>
          <w:lang w:val="en-US"/>
        </w:rPr>
      </w:pPr>
      <w:r w:rsidRPr="00B547C5">
        <w:rPr>
          <w:rFonts w:cs="Times New Roman"/>
          <w:szCs w:val="28"/>
          <w:lang w:val="en-US"/>
        </w:rPr>
        <w:t>B.-I. </w:t>
      </w:r>
      <w:proofErr w:type="spellStart"/>
      <w:r w:rsidRPr="00B547C5">
        <w:rPr>
          <w:rFonts w:cs="Times New Roman"/>
          <w:szCs w:val="28"/>
          <w:lang w:val="en-US"/>
        </w:rPr>
        <w:t>Antonych</w:t>
      </w:r>
      <w:proofErr w:type="spellEnd"/>
      <w:r w:rsidRPr="00B547C5">
        <w:rPr>
          <w:rFonts w:cs="Times New Roman"/>
          <w:szCs w:val="28"/>
          <w:lang w:val="en-US"/>
        </w:rPr>
        <w:t xml:space="preserve"> often uses the symbolic names of God, which not only point to one of the Holy Trinity, but also contain a whole layer of biblical history. First of all, the poet perceives Christ as the Light for the world.</w:t>
      </w:r>
    </w:p>
    <w:p w14:paraId="5E1A3EA4"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The theme of light penetrates all biblical revelation. The separation of light from the darkness was the first action of the Creator (Gen 1:3). At the end of history, the light of the new creation (Rev 21:5) will be God Himself (Rev 21:23). The story that develops between these events is perceived by the reader as a conflict between light and darkness, and analogically between life and death. Like all other creatures, light is a sign that symbolizes the presence of God. It is a reflection of God’s glory. In this aspect, light is a symbolic image associated with theophany. God is dressed </w:t>
      </w:r>
      <w:r w:rsidRPr="00B547C5">
        <w:rPr>
          <w:rFonts w:cs="Times New Roman"/>
          <w:szCs w:val="28"/>
        </w:rPr>
        <w:t>“</w:t>
      </w:r>
      <w:r w:rsidRPr="00B547C5">
        <w:rPr>
          <w:rFonts w:cs="Times New Roman"/>
          <w:szCs w:val="28"/>
          <w:lang w:val="en-US"/>
        </w:rPr>
        <w:t>in light, like a chasuble</w:t>
      </w:r>
      <w:r w:rsidRPr="00B547C5">
        <w:rPr>
          <w:rFonts w:cs="Times New Roman"/>
          <w:szCs w:val="28"/>
        </w:rPr>
        <w:t>”</w:t>
      </w:r>
      <w:r w:rsidRPr="00B547C5">
        <w:rPr>
          <w:rFonts w:cs="Times New Roman"/>
          <w:szCs w:val="28"/>
          <w:lang w:val="en-US"/>
        </w:rPr>
        <w:t xml:space="preserve"> (Ps 104:2). </w:t>
      </w:r>
    </w:p>
    <w:p w14:paraId="2FE1F72A"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Despite the widespread use of the symbols of light in the Old Testament, in particular in the Book of Wisdom, because the Wisdom is a </w:t>
      </w:r>
      <w:r w:rsidRPr="00B547C5">
        <w:rPr>
          <w:rFonts w:cs="Times New Roman"/>
          <w:szCs w:val="28"/>
        </w:rPr>
        <w:t>“</w:t>
      </w:r>
      <w:r w:rsidRPr="00B547C5">
        <w:rPr>
          <w:rFonts w:cs="Times New Roman"/>
          <w:szCs w:val="28"/>
          <w:lang w:val="en-US"/>
        </w:rPr>
        <w:t>reflection of eternal light</w:t>
      </w:r>
      <w:r w:rsidRPr="00B547C5">
        <w:rPr>
          <w:rFonts w:cs="Times New Roman"/>
          <w:szCs w:val="28"/>
        </w:rPr>
        <w:t>”</w:t>
      </w:r>
      <w:r w:rsidRPr="00B547C5">
        <w:rPr>
          <w:rFonts w:cs="Times New Roman"/>
          <w:szCs w:val="28"/>
          <w:lang w:val="en-US"/>
        </w:rPr>
        <w:t xml:space="preserve">, </w:t>
      </w:r>
      <w:r w:rsidRPr="00B547C5">
        <w:rPr>
          <w:rFonts w:cs="Times New Roman"/>
          <w:szCs w:val="28"/>
          <w:lang w:val="en-US"/>
        </w:rPr>
        <w:lastRenderedPageBreak/>
        <w:t xml:space="preserve">symbolism of light is acquired the most spreading in the New Testament, however with the arrival of Christ on earth the eschatological light, which is proclaimed by the prophets, becomes a reality: </w:t>
      </w:r>
      <w:r w:rsidRPr="00B547C5">
        <w:rPr>
          <w:rFonts w:cs="Times New Roman"/>
          <w:szCs w:val="28"/>
        </w:rPr>
        <w:t>“</w:t>
      </w:r>
      <w:r w:rsidRPr="00B547C5">
        <w:rPr>
          <w:rFonts w:cs="Times New Roman"/>
          <w:szCs w:val="28"/>
          <w:lang w:val="en-US"/>
        </w:rPr>
        <w:t>The people that sat in darkness saw a great light, and to them that sat in the region and shadow of death, to them did light spring up</w:t>
      </w:r>
      <w:r w:rsidRPr="00B547C5">
        <w:rPr>
          <w:rFonts w:cs="Times New Roman"/>
          <w:szCs w:val="28"/>
        </w:rPr>
        <w:t>”</w:t>
      </w:r>
      <w:r w:rsidRPr="00B547C5">
        <w:rPr>
          <w:rFonts w:cs="Times New Roman"/>
          <w:szCs w:val="28"/>
          <w:lang w:val="en-US"/>
        </w:rPr>
        <w:t xml:space="preserve"> (Mt 4:16). Theologians point out that Jesus Christ is known as the Light of the World, primarily through his actions and teachings. The healing of the blind has an exceptional significance in this aspect. There is an undeniable connection between light and life, because to be born is to see the light, while the person is blind, the sick person carries a seal of death, which is associated with hell, that is, darkness. Christ is the “Light for the world” (Jn 9:5), which “enlightens every man who comes into the world” (Jn 1:9)</w:t>
      </w:r>
      <w:r w:rsidRPr="00B547C5">
        <w:rPr>
          <w:rStyle w:val="a5"/>
          <w:rFonts w:cs="Times New Roman"/>
          <w:szCs w:val="28"/>
          <w:lang w:val="en-US"/>
        </w:rPr>
        <w:footnoteReference w:id="15"/>
      </w:r>
      <w:r w:rsidRPr="00B547C5">
        <w:rPr>
          <w:rFonts w:cs="Times New Roman"/>
          <w:szCs w:val="28"/>
          <w:lang w:val="en-US"/>
        </w:rPr>
        <w:t>.</w:t>
      </w:r>
    </w:p>
    <w:p w14:paraId="0AD3DB15" w14:textId="77777777" w:rsidR="00B547C5" w:rsidRPr="00B547C5" w:rsidRDefault="00B547C5" w:rsidP="00B547C5">
      <w:pPr>
        <w:ind w:firstLine="709"/>
        <w:rPr>
          <w:rFonts w:cs="Times New Roman"/>
          <w:szCs w:val="28"/>
          <w:lang w:val="en-US"/>
        </w:rPr>
      </w:pPr>
      <w:r w:rsidRPr="00B547C5">
        <w:rPr>
          <w:rFonts w:cs="Times New Roman"/>
          <w:szCs w:val="28"/>
          <w:lang w:val="en-US"/>
        </w:rPr>
        <w:t>In the Gospel of John (Jn 1: 1-17), which is read during the Easter worship, the images, symbols of the Word of the Logos and the Light are dominant. Bohdan-</w:t>
      </w:r>
      <w:proofErr w:type="spellStart"/>
      <w:r w:rsidRPr="00B547C5">
        <w:rPr>
          <w:rFonts w:cs="Times New Roman"/>
          <w:szCs w:val="28"/>
          <w:lang w:val="en-US"/>
        </w:rPr>
        <w:t>Ihor</w:t>
      </w:r>
      <w:proofErr w:type="spellEnd"/>
      <w:r w:rsidRPr="00B547C5">
        <w:rPr>
          <w:rFonts w:cs="Times New Roman"/>
          <w:szCs w:val="28"/>
        </w:rPr>
        <w:t> </w:t>
      </w:r>
      <w:proofErr w:type="spellStart"/>
      <w:r w:rsidRPr="00B547C5">
        <w:rPr>
          <w:rFonts w:cs="Times New Roman"/>
          <w:szCs w:val="28"/>
          <w:lang w:val="en-US"/>
        </w:rPr>
        <w:t>Antonych</w:t>
      </w:r>
      <w:proofErr w:type="spellEnd"/>
      <w:r w:rsidRPr="00B547C5">
        <w:rPr>
          <w:rFonts w:cs="Times New Roman"/>
          <w:szCs w:val="28"/>
          <w:lang w:val="en-US"/>
        </w:rPr>
        <w:t>, artistically comprehending the theme of the Resurrection, skillfully combines the image of light with the sun, because of this a deep in content and hugely attractive from an artistic look, the image of the “The Sun’s Word”:</w:t>
      </w:r>
    </w:p>
    <w:p w14:paraId="7C88596A" w14:textId="77777777" w:rsidR="00B547C5" w:rsidRPr="00B547C5" w:rsidRDefault="00B547C5" w:rsidP="00B547C5">
      <w:pPr>
        <w:ind w:firstLine="709"/>
        <w:rPr>
          <w:rFonts w:cs="Times New Roman"/>
          <w:szCs w:val="28"/>
          <w:lang w:val="en-US"/>
        </w:rPr>
      </w:pPr>
      <w:r w:rsidRPr="00B547C5">
        <w:rPr>
          <w:rFonts w:cs="Times New Roman"/>
          <w:szCs w:val="28"/>
          <w:lang w:val="en-US"/>
        </w:rPr>
        <w:t>Bells peal silkily, brilliantly, baroquely,</w:t>
      </w:r>
    </w:p>
    <w:p w14:paraId="15DB3ED5" w14:textId="77777777" w:rsidR="00B547C5" w:rsidRPr="00B547C5" w:rsidRDefault="00B547C5" w:rsidP="00B547C5">
      <w:pPr>
        <w:ind w:firstLine="709"/>
        <w:rPr>
          <w:rFonts w:cs="Times New Roman"/>
          <w:szCs w:val="28"/>
          <w:lang w:val="en-US"/>
        </w:rPr>
      </w:pPr>
      <w:r w:rsidRPr="00B547C5">
        <w:rPr>
          <w:rFonts w:cs="Times New Roman"/>
          <w:szCs w:val="28"/>
          <w:lang w:val="en-US"/>
        </w:rPr>
        <w:t>bells peal, the entire earth rushes to give greeting,</w:t>
      </w:r>
    </w:p>
    <w:p w14:paraId="170626A8" w14:textId="77777777" w:rsidR="00B547C5" w:rsidRPr="00B547C5" w:rsidRDefault="00B547C5" w:rsidP="00B547C5">
      <w:pPr>
        <w:ind w:firstLine="709"/>
        <w:rPr>
          <w:rFonts w:cs="Times New Roman"/>
          <w:szCs w:val="28"/>
          <w:lang w:val="en-US"/>
        </w:rPr>
      </w:pPr>
      <w:r w:rsidRPr="00B547C5">
        <w:rPr>
          <w:rFonts w:cs="Times New Roman"/>
          <w:szCs w:val="28"/>
          <w:lang w:val="en-US"/>
        </w:rPr>
        <w:t>bells peal silkily, they awaken the Sun’s Word,</w:t>
      </w:r>
    </w:p>
    <w:p w14:paraId="6205B420" w14:textId="77777777" w:rsidR="00B547C5" w:rsidRPr="00B547C5" w:rsidRDefault="00B547C5" w:rsidP="00B547C5">
      <w:pPr>
        <w:ind w:firstLine="709"/>
        <w:rPr>
          <w:rFonts w:cs="Times New Roman"/>
          <w:szCs w:val="28"/>
          <w:lang w:val="en-US"/>
        </w:rPr>
      </w:pPr>
      <w:r w:rsidRPr="00B547C5">
        <w:rPr>
          <w:rFonts w:cs="Times New Roman"/>
          <w:szCs w:val="28"/>
          <w:lang w:val="en-US"/>
        </w:rPr>
        <w:t>bells peal, for my soul is rising</w:t>
      </w:r>
      <w:r w:rsidRPr="00B547C5">
        <w:rPr>
          <w:rStyle w:val="a5"/>
          <w:rFonts w:cs="Times New Roman"/>
          <w:szCs w:val="28"/>
          <w:lang w:val="en-US"/>
        </w:rPr>
        <w:footnoteReference w:id="16"/>
      </w:r>
      <w:r w:rsidRPr="00B547C5">
        <w:rPr>
          <w:rFonts w:cs="Times New Roman"/>
          <w:szCs w:val="28"/>
          <w:lang w:val="en-US"/>
        </w:rPr>
        <w:t>.</w:t>
      </w:r>
    </w:p>
    <w:p w14:paraId="0FDC1934" w14:textId="77777777" w:rsidR="00B547C5" w:rsidRPr="00B547C5" w:rsidRDefault="00B547C5" w:rsidP="00B547C5">
      <w:pPr>
        <w:ind w:firstLine="709"/>
        <w:rPr>
          <w:rFonts w:cs="Times New Roman"/>
          <w:szCs w:val="28"/>
          <w:lang w:val="en-US"/>
        </w:rPr>
      </w:pPr>
      <w:r w:rsidRPr="00B547C5">
        <w:rPr>
          <w:rFonts w:cs="Times New Roman"/>
          <w:szCs w:val="28"/>
          <w:lang w:val="en-US"/>
        </w:rPr>
        <w:t>In the poem “</w:t>
      </w:r>
      <w:proofErr w:type="spellStart"/>
      <w:r w:rsidRPr="00B547C5">
        <w:rPr>
          <w:rFonts w:cs="Times New Roman"/>
          <w:szCs w:val="28"/>
          <w:lang w:val="en-US"/>
        </w:rPr>
        <w:t>Veni</w:t>
      </w:r>
      <w:proofErr w:type="spellEnd"/>
      <w:r w:rsidRPr="00B547C5">
        <w:rPr>
          <w:rFonts w:cs="Times New Roman"/>
          <w:szCs w:val="28"/>
          <w:lang w:val="en-US"/>
        </w:rPr>
        <w:t xml:space="preserve"> Creator” the poet calls God “The Sun’s Truth” and with the help of exquisite antithesis shows the polarity of divine holiness, purity, transparence and human sinfulness, sickliness, feebleness:</w:t>
      </w:r>
    </w:p>
    <w:p w14:paraId="09BF90BF" w14:textId="77777777" w:rsidR="00B547C5" w:rsidRPr="00B547C5" w:rsidRDefault="00B547C5" w:rsidP="00B547C5">
      <w:pPr>
        <w:ind w:firstLine="709"/>
        <w:rPr>
          <w:rFonts w:cs="Times New Roman"/>
          <w:szCs w:val="28"/>
          <w:lang w:val="en-US"/>
        </w:rPr>
      </w:pPr>
      <w:r w:rsidRPr="00B547C5">
        <w:rPr>
          <w:rFonts w:cs="Times New Roman"/>
          <w:szCs w:val="28"/>
          <w:lang w:val="en-US"/>
        </w:rPr>
        <w:t>Creator of thousands of moons, millions of stars,</w:t>
      </w:r>
    </w:p>
    <w:p w14:paraId="1520B35A" w14:textId="77777777" w:rsidR="00B547C5" w:rsidRPr="00B547C5" w:rsidRDefault="00B547C5" w:rsidP="00B547C5">
      <w:pPr>
        <w:ind w:firstLine="709"/>
        <w:rPr>
          <w:rFonts w:cs="Times New Roman"/>
          <w:szCs w:val="28"/>
          <w:lang w:val="en-US"/>
        </w:rPr>
      </w:pPr>
      <w:r w:rsidRPr="00B547C5">
        <w:rPr>
          <w:rFonts w:cs="Times New Roman"/>
          <w:szCs w:val="28"/>
          <w:lang w:val="en-US"/>
        </w:rPr>
        <w:t>Maestro of the radiant music of the ether,</w:t>
      </w:r>
    </w:p>
    <w:p w14:paraId="228D2D82" w14:textId="77777777" w:rsidR="00B547C5" w:rsidRPr="00B547C5" w:rsidRDefault="00B547C5" w:rsidP="00B547C5">
      <w:pPr>
        <w:ind w:firstLine="709"/>
        <w:rPr>
          <w:rFonts w:cs="Times New Roman"/>
          <w:szCs w:val="28"/>
          <w:lang w:val="en-US"/>
        </w:rPr>
      </w:pPr>
      <w:r w:rsidRPr="00B547C5">
        <w:rPr>
          <w:rFonts w:cs="Times New Roman"/>
          <w:szCs w:val="28"/>
          <w:lang w:val="en-US"/>
        </w:rPr>
        <w:t>Your peaceful gaze rises in rays of sun</w:t>
      </w:r>
    </w:p>
    <w:p w14:paraId="1D179557" w14:textId="77777777" w:rsidR="00B547C5" w:rsidRPr="00B547C5" w:rsidRDefault="00B547C5" w:rsidP="00B547C5">
      <w:pPr>
        <w:ind w:firstLine="709"/>
        <w:rPr>
          <w:rFonts w:cs="Times New Roman"/>
          <w:szCs w:val="28"/>
          <w:lang w:val="en-US"/>
        </w:rPr>
      </w:pPr>
      <w:r w:rsidRPr="00B547C5">
        <w:rPr>
          <w:rFonts w:cs="Times New Roman"/>
          <w:szCs w:val="28"/>
          <w:lang w:val="en-US"/>
        </w:rPr>
        <w:t>Into the blackest soul and into the blackest of all caves</w:t>
      </w:r>
      <w:r w:rsidRPr="00B547C5">
        <w:rPr>
          <w:rStyle w:val="a5"/>
          <w:rFonts w:cs="Times New Roman"/>
          <w:szCs w:val="28"/>
          <w:lang w:val="en-US"/>
        </w:rPr>
        <w:footnoteReference w:id="17"/>
      </w:r>
      <w:r w:rsidRPr="00B547C5">
        <w:rPr>
          <w:rFonts w:cs="Times New Roman"/>
          <w:szCs w:val="28"/>
          <w:lang w:val="en-US"/>
        </w:rPr>
        <w:t>.</w:t>
      </w:r>
    </w:p>
    <w:p w14:paraId="2CC8FE87" w14:textId="77777777" w:rsidR="00B547C5" w:rsidRPr="00B547C5" w:rsidRDefault="00B547C5" w:rsidP="00B547C5">
      <w:pPr>
        <w:ind w:firstLine="709"/>
        <w:rPr>
          <w:rFonts w:cs="Times New Roman"/>
          <w:szCs w:val="28"/>
          <w:lang w:val="en-US"/>
        </w:rPr>
      </w:pPr>
      <w:r w:rsidRPr="00B547C5">
        <w:rPr>
          <w:rFonts w:cs="Times New Roman"/>
          <w:szCs w:val="28"/>
          <w:lang w:val="en-US"/>
        </w:rPr>
        <w:t>Analyzing the creative work of Bohdan-</w:t>
      </w:r>
      <w:proofErr w:type="spellStart"/>
      <w:r w:rsidRPr="00B547C5">
        <w:rPr>
          <w:rFonts w:cs="Times New Roman"/>
          <w:szCs w:val="28"/>
          <w:lang w:val="en-US"/>
        </w:rPr>
        <w:t>Ihor</w:t>
      </w:r>
      <w:proofErr w:type="spellEnd"/>
      <w:r w:rsidRPr="00B547C5">
        <w:rPr>
          <w:rFonts w:cs="Times New Roman"/>
          <w:szCs w:val="28"/>
        </w:rPr>
        <w:t> </w:t>
      </w:r>
      <w:proofErr w:type="spellStart"/>
      <w:r w:rsidRPr="00B547C5">
        <w:rPr>
          <w:rFonts w:cs="Times New Roman"/>
          <w:szCs w:val="28"/>
          <w:lang w:val="en-US"/>
        </w:rPr>
        <w:t>Antonych</w:t>
      </w:r>
      <w:proofErr w:type="spellEnd"/>
      <w:r w:rsidRPr="00B547C5">
        <w:rPr>
          <w:rFonts w:cs="Times New Roman"/>
          <w:szCs w:val="28"/>
          <w:lang w:val="en-US"/>
        </w:rPr>
        <w:t>, we can confirm</w:t>
      </w:r>
      <w:r w:rsidRPr="00B547C5">
        <w:rPr>
          <w:rFonts w:cs="Times New Roman"/>
          <w:szCs w:val="28"/>
        </w:rPr>
        <w:t xml:space="preserve"> </w:t>
      </w:r>
      <w:r w:rsidRPr="00B547C5">
        <w:rPr>
          <w:rFonts w:cs="Times New Roman"/>
          <w:szCs w:val="28"/>
          <w:lang w:val="en-US"/>
        </w:rPr>
        <w:t xml:space="preserve">with confidence that the image-symbol of the sun is cross-cutting in all his poetry collections. The observation of Ivan </w:t>
      </w:r>
      <w:proofErr w:type="spellStart"/>
      <w:r w:rsidRPr="00B547C5">
        <w:rPr>
          <w:rFonts w:cs="Times New Roman"/>
          <w:szCs w:val="28"/>
          <w:lang w:val="en-US"/>
        </w:rPr>
        <w:t>Ohienko</w:t>
      </w:r>
      <w:proofErr w:type="spellEnd"/>
      <w:r w:rsidRPr="00B547C5">
        <w:rPr>
          <w:rFonts w:cs="Times New Roman"/>
          <w:szCs w:val="28"/>
        </w:rPr>
        <w:t xml:space="preserve"> </w:t>
      </w:r>
      <w:r w:rsidRPr="00B547C5">
        <w:rPr>
          <w:rFonts w:cs="Times New Roman"/>
          <w:szCs w:val="28"/>
          <w:lang w:val="en-US"/>
        </w:rPr>
        <w:t xml:space="preserve">is interesting: “Lemko, </w:t>
      </w:r>
      <w:proofErr w:type="spellStart"/>
      <w:r w:rsidRPr="00B547C5">
        <w:rPr>
          <w:rFonts w:cs="Times New Roman"/>
          <w:szCs w:val="28"/>
          <w:lang w:val="en-US"/>
        </w:rPr>
        <w:t>Verhovinets</w:t>
      </w:r>
      <w:proofErr w:type="spellEnd"/>
      <w:r w:rsidRPr="00B547C5">
        <w:rPr>
          <w:rFonts w:cs="Times New Roman"/>
          <w:szCs w:val="28"/>
          <w:lang w:val="en-US"/>
        </w:rPr>
        <w:t xml:space="preserve">, our poet grew up under the mountain sun, and it became his leading book of being – he saw the whole world in the sun”, that’s why, probably, </w:t>
      </w:r>
      <w:proofErr w:type="spellStart"/>
      <w:r w:rsidRPr="00B547C5">
        <w:rPr>
          <w:rFonts w:cs="Times New Roman"/>
          <w:szCs w:val="28"/>
          <w:lang w:val="en-US"/>
        </w:rPr>
        <w:t>theresearcher</w:t>
      </w:r>
      <w:proofErr w:type="spellEnd"/>
      <w:r w:rsidRPr="00B547C5">
        <w:rPr>
          <w:rFonts w:cs="Times New Roman"/>
          <w:szCs w:val="28"/>
          <w:lang w:val="en-US"/>
        </w:rPr>
        <w:t xml:space="preserve"> called </w:t>
      </w:r>
      <w:proofErr w:type="spellStart"/>
      <w:r w:rsidRPr="00B547C5">
        <w:rPr>
          <w:rFonts w:cs="Times New Roman"/>
          <w:szCs w:val="28"/>
          <w:lang w:val="en-US"/>
        </w:rPr>
        <w:t>him“The</w:t>
      </w:r>
      <w:proofErr w:type="spellEnd"/>
      <w:r w:rsidRPr="00B547C5">
        <w:rPr>
          <w:rFonts w:cs="Times New Roman"/>
          <w:szCs w:val="28"/>
          <w:lang w:val="en-US"/>
        </w:rPr>
        <w:t xml:space="preserve"> Sun’s Poet”</w:t>
      </w:r>
      <w:r w:rsidRPr="00B547C5">
        <w:rPr>
          <w:rStyle w:val="a5"/>
          <w:rFonts w:cs="Times New Roman"/>
          <w:szCs w:val="28"/>
          <w:lang w:val="en-US"/>
        </w:rPr>
        <w:footnoteReference w:id="18"/>
      </w:r>
      <w:r w:rsidRPr="00B547C5">
        <w:rPr>
          <w:rFonts w:cs="Times New Roman"/>
          <w:szCs w:val="28"/>
          <w:lang w:val="en-US"/>
        </w:rPr>
        <w:t>.</w:t>
      </w:r>
    </w:p>
    <w:p w14:paraId="35D9454E"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The image-symbol of sun as the fullness of God’s grace is read in the poem “Ut in omnibus </w:t>
      </w:r>
      <w:proofErr w:type="spellStart"/>
      <w:r w:rsidRPr="00B547C5">
        <w:rPr>
          <w:rFonts w:cs="Times New Roman"/>
          <w:szCs w:val="28"/>
          <w:lang w:val="en-US"/>
        </w:rPr>
        <w:t>glorificetur</w:t>
      </w:r>
      <w:proofErr w:type="spellEnd"/>
      <w:r w:rsidRPr="00B547C5">
        <w:rPr>
          <w:rFonts w:cs="Times New Roman"/>
          <w:szCs w:val="28"/>
          <w:lang w:val="en-US"/>
        </w:rPr>
        <w:t xml:space="preserve"> Deus” (“That in all things God may be Glorified”):</w:t>
      </w:r>
    </w:p>
    <w:p w14:paraId="6B448704" w14:textId="77777777" w:rsidR="00B547C5" w:rsidRPr="00B547C5" w:rsidRDefault="00B547C5" w:rsidP="00B547C5">
      <w:pPr>
        <w:ind w:firstLine="709"/>
        <w:rPr>
          <w:rFonts w:cs="Times New Roman"/>
          <w:szCs w:val="28"/>
          <w:lang w:val="en-US"/>
        </w:rPr>
      </w:pPr>
      <w:r w:rsidRPr="00B547C5">
        <w:rPr>
          <w:rFonts w:cs="Times New Roman"/>
          <w:szCs w:val="28"/>
          <w:lang w:val="en-US"/>
        </w:rPr>
        <w:t>You’ve placed a dreadful burden on my shoulders,</w:t>
      </w:r>
    </w:p>
    <w:p w14:paraId="3EFCA1CF" w14:textId="77777777" w:rsidR="00B547C5" w:rsidRPr="00B547C5" w:rsidRDefault="00B547C5" w:rsidP="00B547C5">
      <w:pPr>
        <w:ind w:firstLine="709"/>
        <w:rPr>
          <w:rFonts w:cs="Times New Roman"/>
          <w:szCs w:val="28"/>
          <w:lang w:val="en-US"/>
        </w:rPr>
      </w:pPr>
      <w:r w:rsidRPr="00B547C5">
        <w:rPr>
          <w:rFonts w:cs="Times New Roman"/>
          <w:szCs w:val="28"/>
          <w:lang w:val="en-US"/>
        </w:rPr>
        <w:t>and I must carry it, without fail I must.</w:t>
      </w:r>
    </w:p>
    <w:p w14:paraId="7CD857B0" w14:textId="77777777" w:rsidR="00B547C5" w:rsidRPr="00B547C5" w:rsidRDefault="00B547C5" w:rsidP="00B547C5">
      <w:pPr>
        <w:ind w:firstLine="709"/>
        <w:rPr>
          <w:rFonts w:cs="Times New Roman"/>
          <w:szCs w:val="28"/>
          <w:lang w:val="en-US"/>
        </w:rPr>
      </w:pPr>
      <w:r w:rsidRPr="00B547C5">
        <w:rPr>
          <w:rFonts w:cs="Times New Roman"/>
          <w:szCs w:val="28"/>
          <w:lang w:val="en-US"/>
        </w:rPr>
        <w:t>Dead things are the happiest - of all Saharan deserts</w:t>
      </w:r>
    </w:p>
    <w:p w14:paraId="12A904CF" w14:textId="77777777" w:rsidR="00B547C5" w:rsidRPr="00B547C5" w:rsidRDefault="00B547C5" w:rsidP="00B547C5">
      <w:pPr>
        <w:ind w:firstLine="709"/>
        <w:rPr>
          <w:rFonts w:cs="Times New Roman"/>
          <w:szCs w:val="28"/>
          <w:lang w:val="en-US"/>
        </w:rPr>
      </w:pPr>
      <w:r w:rsidRPr="00B547C5">
        <w:rPr>
          <w:rFonts w:cs="Times New Roman"/>
          <w:szCs w:val="28"/>
          <w:lang w:val="en-US"/>
        </w:rPr>
        <w:t>the fire of Your grace burns most intensely.</w:t>
      </w:r>
    </w:p>
    <w:p w14:paraId="792A3510" w14:textId="77777777" w:rsidR="00B547C5" w:rsidRPr="00B547C5" w:rsidRDefault="00B547C5" w:rsidP="00B547C5">
      <w:pPr>
        <w:ind w:firstLine="709"/>
        <w:rPr>
          <w:rFonts w:cs="Times New Roman"/>
          <w:szCs w:val="28"/>
        </w:rPr>
      </w:pPr>
      <w:r w:rsidRPr="00B547C5">
        <w:rPr>
          <w:rFonts w:cs="Times New Roman"/>
          <w:szCs w:val="28"/>
          <w:lang w:val="en-US"/>
        </w:rPr>
        <w:lastRenderedPageBreak/>
        <w:t>You’ve placed the sun on my shoulders</w:t>
      </w:r>
      <w:r w:rsidRPr="00B547C5">
        <w:rPr>
          <w:rStyle w:val="a5"/>
          <w:rFonts w:cs="Times New Roman"/>
          <w:szCs w:val="28"/>
          <w:lang w:val="en-US"/>
        </w:rPr>
        <w:footnoteReference w:id="19"/>
      </w:r>
      <w:r w:rsidRPr="00B547C5">
        <w:rPr>
          <w:rFonts w:cs="Times New Roman"/>
          <w:szCs w:val="28"/>
          <w:lang w:val="en-US"/>
        </w:rPr>
        <w:t>.</w:t>
      </w:r>
    </w:p>
    <w:p w14:paraId="6342AC08" w14:textId="77777777" w:rsidR="00B547C5" w:rsidRPr="00B547C5" w:rsidRDefault="00B547C5" w:rsidP="00B547C5">
      <w:pPr>
        <w:ind w:firstLine="709"/>
        <w:rPr>
          <w:rFonts w:cs="Times New Roman"/>
          <w:szCs w:val="28"/>
          <w:lang w:val="en-US"/>
        </w:rPr>
      </w:pPr>
      <w:r w:rsidRPr="00B547C5">
        <w:rPr>
          <w:rFonts w:cs="Times New Roman"/>
          <w:szCs w:val="28"/>
          <w:lang w:val="en-US"/>
        </w:rPr>
        <w:t>Often in works of B.-I. </w:t>
      </w:r>
      <w:proofErr w:type="spellStart"/>
      <w:r w:rsidRPr="00B547C5">
        <w:rPr>
          <w:rFonts w:cs="Times New Roman"/>
          <w:szCs w:val="28"/>
          <w:lang w:val="en-US"/>
        </w:rPr>
        <w:t>Antonych</w:t>
      </w:r>
      <w:proofErr w:type="spellEnd"/>
      <w:r w:rsidRPr="00B547C5">
        <w:rPr>
          <w:rFonts w:cs="Times New Roman"/>
          <w:szCs w:val="28"/>
        </w:rPr>
        <w:t xml:space="preserve"> </w:t>
      </w:r>
      <w:r w:rsidRPr="00B547C5">
        <w:rPr>
          <w:rFonts w:cs="Times New Roman"/>
          <w:szCs w:val="28"/>
          <w:lang w:val="en-US"/>
        </w:rPr>
        <w:t xml:space="preserve">the contrast to Christ’s Light is the soul of the poet, but God does not reject it, only “the rays of the sun rise in the darkest soul” to “enlighten the darkness of the night”. In the biblical understanding drama that arose around Jesus is the struggle between light and darkness: “And the light shines in the darkness; and the darkness apprehended it not” (Jn 1:5), “I am the light of the world: he that </w:t>
      </w:r>
      <w:proofErr w:type="spellStart"/>
      <w:r w:rsidRPr="00B547C5">
        <w:rPr>
          <w:rFonts w:cs="Times New Roman"/>
          <w:szCs w:val="28"/>
          <w:lang w:val="en-US"/>
        </w:rPr>
        <w:t>followes</w:t>
      </w:r>
      <w:proofErr w:type="spellEnd"/>
      <w:r w:rsidRPr="00B547C5">
        <w:rPr>
          <w:rFonts w:cs="Times New Roman"/>
          <w:szCs w:val="28"/>
          <w:lang w:val="en-US"/>
        </w:rPr>
        <w:t xml:space="preserve"> me shall not walk in the darkness, but shall have the light of life” (Jn 8:12).</w:t>
      </w:r>
    </w:p>
    <w:p w14:paraId="0FCEAD9D" w14:textId="77777777" w:rsidR="00B547C5" w:rsidRPr="00B547C5" w:rsidRDefault="00B547C5" w:rsidP="00B547C5">
      <w:pPr>
        <w:ind w:firstLine="709"/>
        <w:rPr>
          <w:rFonts w:cs="Times New Roman"/>
          <w:szCs w:val="28"/>
          <w:lang w:val="en-US"/>
        </w:rPr>
      </w:pPr>
      <w:r w:rsidRPr="00B547C5">
        <w:rPr>
          <w:rFonts w:cs="Times New Roman"/>
          <w:szCs w:val="28"/>
          <w:lang w:val="en-US"/>
        </w:rPr>
        <w:t>In the creative work of Bohdan-</w:t>
      </w:r>
      <w:proofErr w:type="spellStart"/>
      <w:r w:rsidRPr="00B547C5">
        <w:rPr>
          <w:rFonts w:cs="Times New Roman"/>
          <w:szCs w:val="28"/>
          <w:lang w:val="en-US"/>
        </w:rPr>
        <w:t>Ihor</w:t>
      </w:r>
      <w:proofErr w:type="spellEnd"/>
      <w:r w:rsidRPr="00B547C5">
        <w:rPr>
          <w:rFonts w:cs="Times New Roman"/>
          <w:szCs w:val="28"/>
        </w:rPr>
        <w:t xml:space="preserve"> </w:t>
      </w:r>
      <w:proofErr w:type="spellStart"/>
      <w:r w:rsidRPr="00B547C5">
        <w:rPr>
          <w:rFonts w:cs="Times New Roman"/>
          <w:szCs w:val="28"/>
          <w:lang w:val="en-US"/>
        </w:rPr>
        <w:t>Antonych</w:t>
      </w:r>
      <w:proofErr w:type="spellEnd"/>
      <w:r w:rsidRPr="00B547C5">
        <w:rPr>
          <w:rFonts w:cs="Times New Roman"/>
          <w:szCs w:val="28"/>
          <w:lang w:val="en-US"/>
        </w:rPr>
        <w:t>, the state of sinful darkness is embodied in the artistic images of the dusty hut, fog, drizzle, dust, dirt:</w:t>
      </w:r>
    </w:p>
    <w:p w14:paraId="06E7196F" w14:textId="77777777" w:rsidR="00B547C5" w:rsidRPr="00B547C5" w:rsidRDefault="00B547C5" w:rsidP="00B547C5">
      <w:pPr>
        <w:ind w:firstLine="709"/>
        <w:rPr>
          <w:rFonts w:cs="Times New Roman"/>
          <w:szCs w:val="28"/>
          <w:lang w:val="en-US"/>
        </w:rPr>
      </w:pPr>
      <w:r w:rsidRPr="00B547C5">
        <w:rPr>
          <w:rFonts w:cs="Times New Roman"/>
          <w:szCs w:val="28"/>
          <w:lang w:val="en-US"/>
        </w:rPr>
        <w:t>Salve Regina!</w:t>
      </w:r>
    </w:p>
    <w:p w14:paraId="6AC7700B" w14:textId="77777777" w:rsidR="00B547C5" w:rsidRPr="00B547C5" w:rsidRDefault="00B547C5" w:rsidP="00B547C5">
      <w:pPr>
        <w:ind w:firstLine="709"/>
        <w:rPr>
          <w:rFonts w:cs="Times New Roman"/>
          <w:szCs w:val="28"/>
          <w:lang w:val="en-US"/>
        </w:rPr>
      </w:pPr>
      <w:r w:rsidRPr="00B547C5">
        <w:rPr>
          <w:rFonts w:cs="Times New Roman"/>
          <w:szCs w:val="28"/>
          <w:lang w:val="en-US"/>
        </w:rPr>
        <w:t>Where you ride through – great change,</w:t>
      </w:r>
    </w:p>
    <w:p w14:paraId="00224319" w14:textId="77777777" w:rsidR="00B547C5" w:rsidRPr="00B547C5" w:rsidRDefault="00B547C5" w:rsidP="00B547C5">
      <w:pPr>
        <w:ind w:firstLine="709"/>
        <w:rPr>
          <w:rFonts w:cs="Times New Roman"/>
          <w:szCs w:val="28"/>
          <w:lang w:val="en-US"/>
        </w:rPr>
      </w:pPr>
      <w:r w:rsidRPr="00B547C5">
        <w:rPr>
          <w:rFonts w:cs="Times New Roman"/>
          <w:szCs w:val="28"/>
          <w:lang w:val="en-US"/>
        </w:rPr>
        <w:t>Where you ride through – life laughs,</w:t>
      </w:r>
    </w:p>
    <w:p w14:paraId="3D74B52E" w14:textId="77777777" w:rsidR="00B547C5" w:rsidRPr="00B547C5" w:rsidRDefault="00B547C5" w:rsidP="00B547C5">
      <w:pPr>
        <w:ind w:firstLine="709"/>
        <w:rPr>
          <w:rFonts w:cs="Times New Roman"/>
          <w:szCs w:val="28"/>
          <w:lang w:val="en-US"/>
        </w:rPr>
      </w:pPr>
      <w:r w:rsidRPr="00B547C5">
        <w:rPr>
          <w:rFonts w:cs="Times New Roman"/>
          <w:szCs w:val="28"/>
          <w:lang w:val="en-US"/>
        </w:rPr>
        <w:t>and You will arrive at a meager night lodging,</w:t>
      </w:r>
    </w:p>
    <w:p w14:paraId="415767CD" w14:textId="77777777" w:rsidR="00B547C5" w:rsidRPr="00B547C5" w:rsidRDefault="00B547C5" w:rsidP="00B547C5">
      <w:pPr>
        <w:ind w:firstLine="709"/>
        <w:rPr>
          <w:rFonts w:cs="Times New Roman"/>
          <w:szCs w:val="28"/>
          <w:lang w:val="en-US"/>
        </w:rPr>
      </w:pPr>
      <w:r w:rsidRPr="00B547C5">
        <w:rPr>
          <w:rFonts w:cs="Times New Roman"/>
          <w:szCs w:val="28"/>
          <w:lang w:val="en-US"/>
        </w:rPr>
        <w:t>the dust-covered, accursed</w:t>
      </w:r>
    </w:p>
    <w:p w14:paraId="5135ED47" w14:textId="77777777" w:rsidR="00B547C5" w:rsidRPr="00B547C5" w:rsidRDefault="00B547C5" w:rsidP="00B547C5">
      <w:pPr>
        <w:ind w:firstLine="709"/>
        <w:rPr>
          <w:rFonts w:cs="Times New Roman"/>
          <w:szCs w:val="28"/>
          <w:lang w:val="en-US"/>
        </w:rPr>
      </w:pPr>
      <w:r w:rsidRPr="00B547C5">
        <w:rPr>
          <w:rFonts w:cs="Times New Roman"/>
          <w:szCs w:val="28"/>
          <w:lang w:val="en-US"/>
        </w:rPr>
        <w:t>home of my heart</w:t>
      </w:r>
      <w:r w:rsidRPr="00B547C5">
        <w:rPr>
          <w:rStyle w:val="a5"/>
          <w:rFonts w:cs="Times New Roman"/>
          <w:szCs w:val="28"/>
          <w:lang w:val="en-US"/>
        </w:rPr>
        <w:footnoteReference w:id="20"/>
      </w:r>
      <w:r w:rsidRPr="00B547C5">
        <w:rPr>
          <w:rFonts w:cs="Times New Roman"/>
          <w:szCs w:val="28"/>
          <w:lang w:val="en-US"/>
        </w:rPr>
        <w:t>.</w:t>
      </w:r>
    </w:p>
    <w:p w14:paraId="1CDC936A" w14:textId="77777777" w:rsidR="00B547C5" w:rsidRPr="00B547C5" w:rsidRDefault="00B547C5" w:rsidP="00B547C5">
      <w:pPr>
        <w:ind w:firstLine="709"/>
        <w:rPr>
          <w:rFonts w:cs="Times New Roman"/>
          <w:szCs w:val="28"/>
          <w:lang w:val="en-US"/>
        </w:rPr>
      </w:pPr>
      <w:r w:rsidRPr="00B547C5">
        <w:rPr>
          <w:rFonts w:cs="Times New Roman"/>
          <w:szCs w:val="28"/>
          <w:lang w:val="en-US"/>
        </w:rPr>
        <w:t>The image of the night demands</w:t>
      </w:r>
      <w:r w:rsidRPr="00B547C5">
        <w:rPr>
          <w:rFonts w:cs="Times New Roman"/>
          <w:szCs w:val="28"/>
        </w:rPr>
        <w:t xml:space="preserve"> </w:t>
      </w:r>
      <w:r w:rsidRPr="00B547C5">
        <w:rPr>
          <w:rFonts w:cs="Times New Roman"/>
          <w:szCs w:val="28"/>
          <w:lang w:val="en-US"/>
        </w:rPr>
        <w:t>a</w:t>
      </w:r>
      <w:r w:rsidRPr="00B547C5">
        <w:rPr>
          <w:rFonts w:cs="Times New Roman"/>
          <w:szCs w:val="28"/>
        </w:rPr>
        <w:t xml:space="preserve"> </w:t>
      </w:r>
      <w:r w:rsidRPr="00B547C5">
        <w:rPr>
          <w:rFonts w:cs="Times New Roman"/>
          <w:szCs w:val="28"/>
          <w:lang w:val="en-US"/>
        </w:rPr>
        <w:t>special attention, because, as already noted, in the biblical tradition night is the time of sin, death, the devil. During the Passion, when Judas</w:t>
      </w:r>
      <w:r w:rsidRPr="00B547C5">
        <w:rPr>
          <w:rFonts w:cs="Times New Roman"/>
          <w:szCs w:val="28"/>
        </w:rPr>
        <w:t xml:space="preserve"> </w:t>
      </w:r>
      <w:r w:rsidRPr="00B547C5">
        <w:rPr>
          <w:rFonts w:cs="Times New Roman"/>
          <w:szCs w:val="28"/>
          <w:lang w:val="en-US"/>
        </w:rPr>
        <w:t>left the room to betray Jesus, the Evangelist John noticed: “And it was night” (Jn 13:30), and when Jesus Christ was taken into custody, He said, “But this is your hour, and the power of darkness” (Lk 22: 53). In “The Great Harmony” there are several poems in which the night is a forerunner of the tragic events or the time of their realization:</w:t>
      </w:r>
    </w:p>
    <w:p w14:paraId="550FFC15" w14:textId="77777777" w:rsidR="00B547C5" w:rsidRPr="00B547C5" w:rsidRDefault="00B547C5" w:rsidP="00B547C5">
      <w:pPr>
        <w:ind w:firstLine="709"/>
        <w:rPr>
          <w:rFonts w:cs="Times New Roman"/>
          <w:szCs w:val="28"/>
          <w:lang w:val="en-US"/>
        </w:rPr>
      </w:pPr>
      <w:r w:rsidRPr="00B547C5">
        <w:rPr>
          <w:rFonts w:cs="Times New Roman"/>
          <w:szCs w:val="28"/>
          <w:lang w:val="en-US"/>
        </w:rPr>
        <w:t>When all around night is black,</w:t>
      </w:r>
    </w:p>
    <w:p w14:paraId="6146A2C5" w14:textId="77777777" w:rsidR="00B547C5" w:rsidRPr="00B547C5" w:rsidRDefault="00B547C5" w:rsidP="00B547C5">
      <w:pPr>
        <w:ind w:firstLine="709"/>
        <w:rPr>
          <w:rFonts w:cs="Times New Roman"/>
          <w:szCs w:val="28"/>
          <w:lang w:val="en-US"/>
        </w:rPr>
      </w:pPr>
      <w:r w:rsidRPr="00B547C5">
        <w:rPr>
          <w:rFonts w:cs="Times New Roman"/>
          <w:szCs w:val="28"/>
          <w:lang w:val="en-US"/>
        </w:rPr>
        <w:t>life is hard, like a grinder,</w:t>
      </w:r>
    </w:p>
    <w:p w14:paraId="6DDF440B" w14:textId="77777777" w:rsidR="00B547C5" w:rsidRPr="00B547C5" w:rsidRDefault="00B547C5" w:rsidP="00B547C5">
      <w:pPr>
        <w:ind w:firstLine="709"/>
        <w:rPr>
          <w:rFonts w:cs="Times New Roman"/>
          <w:szCs w:val="28"/>
          <w:lang w:val="en-US"/>
        </w:rPr>
      </w:pPr>
      <w:r w:rsidRPr="00B547C5">
        <w:rPr>
          <w:rFonts w:cs="Times New Roman"/>
          <w:szCs w:val="28"/>
          <w:lang w:val="en-US"/>
        </w:rPr>
        <w:t>but the heart feels faint from the pain,</w:t>
      </w:r>
    </w:p>
    <w:p w14:paraId="29424A17" w14:textId="77777777" w:rsidR="00B547C5" w:rsidRPr="00B547C5" w:rsidRDefault="00B547C5" w:rsidP="00B547C5">
      <w:pPr>
        <w:ind w:firstLine="709"/>
        <w:rPr>
          <w:rFonts w:cs="Times New Roman"/>
          <w:szCs w:val="28"/>
          <w:lang w:val="en-US"/>
        </w:rPr>
      </w:pPr>
      <w:proofErr w:type="spellStart"/>
      <w:r w:rsidRPr="00B547C5">
        <w:rPr>
          <w:rFonts w:cs="Times New Roman"/>
          <w:szCs w:val="28"/>
          <w:lang w:val="en-US"/>
        </w:rPr>
        <w:t>youcome</w:t>
      </w:r>
      <w:proofErr w:type="spellEnd"/>
      <w:r w:rsidRPr="00B547C5">
        <w:rPr>
          <w:rFonts w:cs="Times New Roman"/>
          <w:szCs w:val="28"/>
          <w:lang w:val="en-US"/>
        </w:rPr>
        <w:t>, hope</w:t>
      </w:r>
      <w:r w:rsidRPr="00B547C5">
        <w:rPr>
          <w:rStyle w:val="a5"/>
          <w:rFonts w:cs="Times New Roman"/>
          <w:szCs w:val="28"/>
          <w:lang w:val="en-US"/>
        </w:rPr>
        <w:footnoteReference w:id="21"/>
      </w:r>
      <w:r w:rsidRPr="00B547C5">
        <w:rPr>
          <w:rFonts w:cs="Times New Roman"/>
          <w:szCs w:val="28"/>
          <w:lang w:val="en-US"/>
        </w:rPr>
        <w:t>;</w:t>
      </w:r>
    </w:p>
    <w:p w14:paraId="6F212400" w14:textId="77777777" w:rsidR="00B547C5" w:rsidRPr="00B547C5" w:rsidRDefault="00B547C5" w:rsidP="00B547C5">
      <w:pPr>
        <w:ind w:firstLine="709"/>
        <w:rPr>
          <w:rFonts w:cs="Times New Roman"/>
          <w:szCs w:val="28"/>
          <w:lang w:val="en-US"/>
        </w:rPr>
      </w:pPr>
    </w:p>
    <w:p w14:paraId="656F176C" w14:textId="77777777" w:rsidR="00B547C5" w:rsidRPr="00B547C5" w:rsidRDefault="00B547C5" w:rsidP="00B547C5">
      <w:pPr>
        <w:ind w:firstLine="709"/>
        <w:rPr>
          <w:rFonts w:cs="Times New Roman"/>
          <w:szCs w:val="28"/>
          <w:lang w:val="en-US"/>
        </w:rPr>
      </w:pPr>
      <w:r w:rsidRPr="00B547C5">
        <w:rPr>
          <w:rFonts w:cs="Times New Roman"/>
          <w:szCs w:val="28"/>
          <w:lang w:val="en-US"/>
        </w:rPr>
        <w:t>Light up the torch of the pale moon in the sky,</w:t>
      </w:r>
    </w:p>
    <w:p w14:paraId="71E27B26" w14:textId="77777777" w:rsidR="00B547C5" w:rsidRPr="00B547C5" w:rsidRDefault="00B547C5" w:rsidP="00B547C5">
      <w:pPr>
        <w:ind w:firstLine="709"/>
        <w:rPr>
          <w:rFonts w:cs="Times New Roman"/>
          <w:szCs w:val="28"/>
          <w:lang w:val="en-US"/>
        </w:rPr>
      </w:pPr>
      <w:r w:rsidRPr="00B547C5">
        <w:rPr>
          <w:rFonts w:cs="Times New Roman"/>
          <w:szCs w:val="28"/>
          <w:lang w:val="en-US"/>
        </w:rPr>
        <w:t>illuminate the darkness of the night with stars,</w:t>
      </w:r>
    </w:p>
    <w:p w14:paraId="189B56BF" w14:textId="77777777" w:rsidR="00B547C5" w:rsidRPr="00B547C5" w:rsidRDefault="00B547C5" w:rsidP="00B547C5">
      <w:pPr>
        <w:ind w:firstLine="709"/>
        <w:rPr>
          <w:rFonts w:cs="Times New Roman"/>
          <w:szCs w:val="28"/>
          <w:lang w:val="en-US"/>
        </w:rPr>
      </w:pPr>
      <w:r w:rsidRPr="00B547C5">
        <w:rPr>
          <w:rFonts w:cs="Times New Roman"/>
          <w:szCs w:val="28"/>
          <w:lang w:val="en-US"/>
        </w:rPr>
        <w:t>let hearts that are sick with loneliness take comfort</w:t>
      </w:r>
    </w:p>
    <w:p w14:paraId="1A5B8D45" w14:textId="77777777" w:rsidR="00B547C5" w:rsidRPr="00B547C5" w:rsidRDefault="00B547C5" w:rsidP="00B547C5">
      <w:pPr>
        <w:ind w:firstLine="709"/>
        <w:rPr>
          <w:rFonts w:cs="Times New Roman"/>
          <w:szCs w:val="28"/>
          <w:lang w:val="en-US"/>
        </w:rPr>
      </w:pPr>
      <w:r w:rsidRPr="00B547C5">
        <w:rPr>
          <w:rFonts w:cs="Times New Roman"/>
          <w:szCs w:val="28"/>
          <w:lang w:val="en-US"/>
        </w:rPr>
        <w:t>when they see thousands of Your worlds</w:t>
      </w:r>
      <w:r w:rsidRPr="00B547C5">
        <w:rPr>
          <w:rStyle w:val="a5"/>
          <w:rFonts w:cs="Times New Roman"/>
          <w:szCs w:val="28"/>
          <w:lang w:val="en-US"/>
        </w:rPr>
        <w:footnoteReference w:id="22"/>
      </w:r>
      <w:r w:rsidRPr="00B547C5">
        <w:rPr>
          <w:rFonts w:cs="Times New Roman"/>
          <w:szCs w:val="28"/>
          <w:lang w:val="en-US"/>
        </w:rPr>
        <w:t>.</w:t>
      </w:r>
    </w:p>
    <w:p w14:paraId="4547462A"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So, the human balances all life between light and darkness, it is as if there are two ways to the future: the righteous shine like heavenly bodies and wicked will wander in darkness. Christ freed people from the power of darkness and offered them to be “sons of the Light” (Jn 12:36). In the Epistle to the Ephesians the Apostle Paul writes: “For ye were once darkness, but are now light in the Lord: walk as children of light. For the fruit of the light is in all goodness and righteousness and truth” (Eph 5:8-9). When a person enters the path to light, he can count on the wonderful Transfiguration, because the heavenly Jerusalem, where a Christian will enter, will be </w:t>
      </w:r>
      <w:r w:rsidRPr="00B547C5">
        <w:rPr>
          <w:rFonts w:cs="Times New Roman"/>
          <w:szCs w:val="28"/>
          <w:lang w:val="en-US"/>
        </w:rPr>
        <w:lastRenderedPageBreak/>
        <w:t>enlightened by the light of the glory of God. However, even in the earthly life, the person who received the Christ’s science is a small sun on earth, which radiates God.</w:t>
      </w:r>
    </w:p>
    <w:p w14:paraId="5A5B98A4" w14:textId="77777777" w:rsidR="00B547C5" w:rsidRPr="00B547C5" w:rsidRDefault="00B547C5" w:rsidP="00B547C5">
      <w:pPr>
        <w:ind w:firstLine="709"/>
        <w:rPr>
          <w:rFonts w:cs="Times New Roman"/>
          <w:szCs w:val="28"/>
          <w:lang w:val="en-US"/>
        </w:rPr>
      </w:pPr>
      <w:r w:rsidRPr="00B547C5">
        <w:rPr>
          <w:rFonts w:cs="Times New Roman"/>
          <w:szCs w:val="28"/>
          <w:lang w:val="en-US"/>
        </w:rPr>
        <w:t>In the “The Great Harmony” the biblical motive of the road is important. In particular, in the poem</w:t>
      </w:r>
      <w:r w:rsidRPr="00B547C5">
        <w:rPr>
          <w:rFonts w:cs="Times New Roman"/>
          <w:szCs w:val="28"/>
        </w:rPr>
        <w:t xml:space="preserve"> </w:t>
      </w:r>
      <w:r w:rsidRPr="00B547C5">
        <w:rPr>
          <w:rFonts w:cs="Times New Roman"/>
          <w:szCs w:val="28"/>
          <w:lang w:val="en-US"/>
        </w:rPr>
        <w:t xml:space="preserve">“Liber </w:t>
      </w:r>
      <w:proofErr w:type="spellStart"/>
      <w:r w:rsidRPr="00B547C5">
        <w:rPr>
          <w:rFonts w:cs="Times New Roman"/>
          <w:szCs w:val="28"/>
          <w:lang w:val="en-US"/>
        </w:rPr>
        <w:t>peregrinorum</w:t>
      </w:r>
      <w:proofErr w:type="spellEnd"/>
      <w:r w:rsidRPr="00B547C5">
        <w:rPr>
          <w:rFonts w:cs="Times New Roman"/>
          <w:szCs w:val="28"/>
          <w:lang w:val="en-US"/>
        </w:rPr>
        <w:t>, part 3” (“Book of pilgrims”) by B.-I. </w:t>
      </w:r>
      <w:proofErr w:type="spellStart"/>
      <w:r w:rsidRPr="00B547C5">
        <w:rPr>
          <w:rFonts w:cs="Times New Roman"/>
          <w:szCs w:val="28"/>
          <w:lang w:val="en-US"/>
        </w:rPr>
        <w:t>Anthonych</w:t>
      </w:r>
      <w:proofErr w:type="spellEnd"/>
      <w:r w:rsidRPr="00B547C5">
        <w:rPr>
          <w:rFonts w:cs="Times New Roman"/>
          <w:szCs w:val="28"/>
        </w:rPr>
        <w:t xml:space="preserve"> </w:t>
      </w:r>
      <w:r w:rsidRPr="00B547C5">
        <w:rPr>
          <w:rFonts w:cs="Times New Roman"/>
          <w:szCs w:val="28"/>
          <w:lang w:val="en-US"/>
        </w:rPr>
        <w:t>the road acquires features of image-symbol:</w:t>
      </w:r>
    </w:p>
    <w:p w14:paraId="06FBAE30" w14:textId="77777777" w:rsidR="00B547C5" w:rsidRPr="00B547C5" w:rsidRDefault="00B547C5" w:rsidP="00B547C5">
      <w:pPr>
        <w:ind w:firstLine="709"/>
        <w:rPr>
          <w:rFonts w:cs="Times New Roman"/>
          <w:szCs w:val="28"/>
          <w:lang w:val="en-US"/>
        </w:rPr>
      </w:pPr>
      <w:r w:rsidRPr="00B547C5">
        <w:rPr>
          <w:rFonts w:cs="Times New Roman"/>
          <w:szCs w:val="28"/>
          <w:lang w:val="en-US"/>
        </w:rPr>
        <w:t>The yellow road beneath my feet,</w:t>
      </w:r>
    </w:p>
    <w:p w14:paraId="00561C6B" w14:textId="77777777" w:rsidR="00B547C5" w:rsidRPr="00B547C5" w:rsidRDefault="00B547C5" w:rsidP="00B547C5">
      <w:pPr>
        <w:ind w:firstLine="709"/>
        <w:rPr>
          <w:rFonts w:cs="Times New Roman"/>
          <w:szCs w:val="28"/>
          <w:lang w:val="en-US"/>
        </w:rPr>
      </w:pPr>
      <w:r w:rsidRPr="00B547C5">
        <w:rPr>
          <w:rFonts w:cs="Times New Roman"/>
          <w:szCs w:val="28"/>
          <w:lang w:val="en-US"/>
        </w:rPr>
        <w:t>the blue sky above us.</w:t>
      </w:r>
    </w:p>
    <w:p w14:paraId="028CD219" w14:textId="77777777" w:rsidR="00B547C5" w:rsidRPr="00B547C5" w:rsidRDefault="00B547C5" w:rsidP="00B547C5">
      <w:pPr>
        <w:ind w:firstLine="709"/>
        <w:rPr>
          <w:rFonts w:cs="Times New Roman"/>
          <w:szCs w:val="28"/>
          <w:lang w:val="en-US"/>
        </w:rPr>
      </w:pPr>
      <w:r w:rsidRPr="00B547C5">
        <w:rPr>
          <w:rFonts w:cs="Times New Roman"/>
          <w:szCs w:val="28"/>
          <w:lang w:val="en-US"/>
        </w:rPr>
        <w:t>I walk along unknown paths.</w:t>
      </w:r>
    </w:p>
    <w:p w14:paraId="6F64B66A" w14:textId="77777777" w:rsidR="00B547C5" w:rsidRPr="00B547C5" w:rsidRDefault="00B547C5" w:rsidP="00B547C5">
      <w:pPr>
        <w:ind w:firstLine="709"/>
        <w:rPr>
          <w:rFonts w:cs="Times New Roman"/>
          <w:szCs w:val="28"/>
          <w:lang w:val="en-US"/>
        </w:rPr>
      </w:pPr>
      <w:r w:rsidRPr="00B547C5">
        <w:rPr>
          <w:rFonts w:cs="Times New Roman"/>
          <w:szCs w:val="28"/>
          <w:lang w:val="en-US"/>
        </w:rPr>
        <w:t>Man is an eternal pilgrim... [...].</w:t>
      </w:r>
    </w:p>
    <w:p w14:paraId="05B6E49B" w14:textId="77777777" w:rsidR="00B547C5" w:rsidRPr="00B547C5" w:rsidRDefault="00B547C5" w:rsidP="00B547C5">
      <w:pPr>
        <w:ind w:firstLine="709"/>
        <w:rPr>
          <w:rFonts w:cs="Times New Roman"/>
          <w:szCs w:val="28"/>
          <w:lang w:val="en-US"/>
        </w:rPr>
      </w:pPr>
      <w:r w:rsidRPr="00B547C5">
        <w:rPr>
          <w:rFonts w:cs="Times New Roman"/>
          <w:szCs w:val="28"/>
          <w:lang w:val="en-US"/>
        </w:rPr>
        <w:t>And so I wander without stopping,</w:t>
      </w:r>
    </w:p>
    <w:p w14:paraId="546CB558" w14:textId="77777777" w:rsidR="00B547C5" w:rsidRPr="00B547C5" w:rsidRDefault="00B547C5" w:rsidP="00B547C5">
      <w:pPr>
        <w:ind w:firstLine="709"/>
        <w:rPr>
          <w:rFonts w:cs="Times New Roman"/>
          <w:szCs w:val="28"/>
          <w:lang w:val="en-US"/>
        </w:rPr>
      </w:pPr>
      <w:r w:rsidRPr="00B547C5">
        <w:rPr>
          <w:rFonts w:cs="Times New Roman"/>
          <w:szCs w:val="28"/>
          <w:lang w:val="en-US"/>
        </w:rPr>
        <w:t>I push along every day like rosary beads,</w:t>
      </w:r>
    </w:p>
    <w:p w14:paraId="6975E328" w14:textId="77777777" w:rsidR="00B547C5" w:rsidRPr="00B547C5" w:rsidRDefault="00B547C5" w:rsidP="00B547C5">
      <w:pPr>
        <w:ind w:firstLine="709"/>
        <w:rPr>
          <w:rFonts w:cs="Times New Roman"/>
          <w:szCs w:val="28"/>
          <w:lang w:val="en-US"/>
        </w:rPr>
      </w:pPr>
      <w:r w:rsidRPr="00B547C5">
        <w:rPr>
          <w:rFonts w:cs="Times New Roman"/>
          <w:szCs w:val="28"/>
          <w:lang w:val="en-US"/>
        </w:rPr>
        <w:t>and I will rest only when</w:t>
      </w:r>
    </w:p>
    <w:p w14:paraId="6A986ED6" w14:textId="77777777" w:rsidR="00B547C5" w:rsidRPr="00B547C5" w:rsidRDefault="00B547C5" w:rsidP="00B547C5">
      <w:pPr>
        <w:ind w:firstLine="709"/>
        <w:rPr>
          <w:rFonts w:cs="Times New Roman"/>
          <w:szCs w:val="28"/>
          <w:lang w:val="en-US"/>
        </w:rPr>
      </w:pPr>
      <w:r w:rsidRPr="00B547C5">
        <w:rPr>
          <w:rFonts w:cs="Times New Roman"/>
          <w:szCs w:val="28"/>
          <w:lang w:val="en-US"/>
        </w:rPr>
        <w:t>I</w:t>
      </w:r>
      <w:r w:rsidRPr="00B547C5">
        <w:rPr>
          <w:rFonts w:cs="Times New Roman"/>
          <w:szCs w:val="28"/>
        </w:rPr>
        <w:t xml:space="preserve"> </w:t>
      </w:r>
      <w:r w:rsidRPr="00B547C5">
        <w:rPr>
          <w:rFonts w:cs="Times New Roman"/>
          <w:szCs w:val="28"/>
          <w:lang w:val="en-US"/>
        </w:rPr>
        <w:t>reach</w:t>
      </w:r>
      <w:r w:rsidRPr="00B547C5">
        <w:rPr>
          <w:rFonts w:cs="Times New Roman"/>
          <w:szCs w:val="28"/>
        </w:rPr>
        <w:t xml:space="preserve"> </w:t>
      </w:r>
      <w:r w:rsidRPr="00B547C5">
        <w:rPr>
          <w:rFonts w:cs="Times New Roman"/>
          <w:szCs w:val="28"/>
          <w:lang w:val="en-US"/>
        </w:rPr>
        <w:t>Jerusalem</w:t>
      </w:r>
      <w:r w:rsidRPr="00B547C5">
        <w:rPr>
          <w:rStyle w:val="a5"/>
          <w:rFonts w:cs="Times New Roman"/>
          <w:szCs w:val="28"/>
          <w:lang w:val="en-US"/>
        </w:rPr>
        <w:footnoteReference w:id="23"/>
      </w:r>
      <w:r w:rsidRPr="00B547C5">
        <w:rPr>
          <w:rFonts w:cs="Times New Roman"/>
          <w:szCs w:val="28"/>
          <w:lang w:val="en-US"/>
        </w:rPr>
        <w:t>.</w:t>
      </w:r>
    </w:p>
    <w:p w14:paraId="74E10ADD" w14:textId="77777777" w:rsidR="00B547C5" w:rsidRPr="00B547C5" w:rsidRDefault="00B547C5" w:rsidP="00B547C5">
      <w:pPr>
        <w:ind w:firstLine="709"/>
        <w:rPr>
          <w:rFonts w:cs="Times New Roman"/>
          <w:szCs w:val="28"/>
          <w:lang w:val="en-US"/>
        </w:rPr>
      </w:pPr>
      <w:r w:rsidRPr="00B547C5">
        <w:rPr>
          <w:rFonts w:cs="Times New Roman"/>
          <w:szCs w:val="28"/>
          <w:lang w:val="en-US"/>
        </w:rPr>
        <w:t>The symbol of the road reaches its roots in the Old Testament and finds its continuation in the New Testament, accomplishing in Jesus Christ. Another Old Testament Psalmist begged the Lord: “Teach me, Lord, the ways of your institutions” (Ps 119). The image of the road is constantly present in the journey of the Israeli people to the Promised Land. In the New Testament Christ is the way to the kingdom of heaven: “I am the way, and the truth, and the life: no one cometh unto the Father, but by me”(Jn. 14:6).</w:t>
      </w:r>
    </w:p>
    <w:p w14:paraId="786ABB8A" w14:textId="77777777" w:rsidR="00B547C5" w:rsidRPr="00B547C5" w:rsidRDefault="00B547C5" w:rsidP="00B547C5">
      <w:pPr>
        <w:ind w:firstLine="709"/>
        <w:rPr>
          <w:rFonts w:cs="Times New Roman"/>
          <w:szCs w:val="28"/>
          <w:lang w:val="en-US"/>
        </w:rPr>
      </w:pPr>
      <w:r w:rsidRPr="00B547C5">
        <w:rPr>
          <w:rFonts w:cs="Times New Roman"/>
          <w:szCs w:val="28"/>
          <w:lang w:val="en-US"/>
        </w:rPr>
        <w:t>In the poem “</w:t>
      </w:r>
      <w:proofErr w:type="spellStart"/>
      <w:r w:rsidRPr="00B547C5">
        <w:rPr>
          <w:rFonts w:cs="Times New Roman"/>
          <w:szCs w:val="28"/>
          <w:lang w:val="en-US"/>
        </w:rPr>
        <w:t>Duae</w:t>
      </w:r>
      <w:proofErr w:type="spellEnd"/>
      <w:r w:rsidRPr="00B547C5">
        <w:rPr>
          <w:rFonts w:cs="Times New Roman"/>
          <w:szCs w:val="28"/>
        </w:rPr>
        <w:t xml:space="preserve"> </w:t>
      </w:r>
      <w:proofErr w:type="spellStart"/>
      <w:r w:rsidRPr="00B547C5">
        <w:rPr>
          <w:rFonts w:cs="Times New Roman"/>
          <w:szCs w:val="28"/>
          <w:lang w:val="en-US"/>
        </w:rPr>
        <w:t>viae</w:t>
      </w:r>
      <w:proofErr w:type="spellEnd"/>
      <w:r w:rsidRPr="00B547C5">
        <w:rPr>
          <w:rFonts w:cs="Times New Roman"/>
          <w:szCs w:val="28"/>
          <w:lang w:val="en-US"/>
        </w:rPr>
        <w:t>” (“Two Roads”) by B.-I. </w:t>
      </w:r>
      <w:proofErr w:type="spellStart"/>
      <w:r w:rsidRPr="00B547C5">
        <w:rPr>
          <w:rFonts w:cs="Times New Roman"/>
          <w:szCs w:val="28"/>
          <w:lang w:val="en-US"/>
        </w:rPr>
        <w:t>Antonych</w:t>
      </w:r>
      <w:proofErr w:type="spellEnd"/>
      <w:r w:rsidRPr="00B547C5">
        <w:rPr>
          <w:rFonts w:cs="Times New Roman"/>
          <w:szCs w:val="28"/>
          <w:lang w:val="en-US"/>
        </w:rPr>
        <w:t xml:space="preserve"> the image-symbol of the road also has a deep symbolic content. The lyrical hero went out on the way to meet God: “I’ve searched for you, Lord, on long roads”. God and man mutually searched each other, but their roads were different, because the lyrical hero asked people about God, searched Him “in the lowlands”, “on mountains”, “on the spires of mountain crests”, “in a peasant’s smoky hut” and “on a lacquered ballroom floor”, “in the dark gloom of dusty libraries”, and God searched man in her heart. The poet does not conceal his disappointment from the fact that “the two roads right next to each other had failed to cross”.</w:t>
      </w:r>
    </w:p>
    <w:p w14:paraId="31A995B2"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The theme of the struggle with God appears in the </w:t>
      </w:r>
      <w:proofErr w:type="spellStart"/>
      <w:r w:rsidRPr="00B547C5">
        <w:rPr>
          <w:rFonts w:cs="Times New Roman"/>
          <w:szCs w:val="28"/>
          <w:lang w:val="en-US"/>
        </w:rPr>
        <w:t>poem“Confiteror</w:t>
      </w:r>
      <w:proofErr w:type="spellEnd"/>
      <w:r w:rsidRPr="00B547C5">
        <w:rPr>
          <w:rFonts w:cs="Times New Roman"/>
          <w:szCs w:val="28"/>
          <w:lang w:val="en-US"/>
        </w:rPr>
        <w:t>” (“I confess”):</w:t>
      </w:r>
    </w:p>
    <w:p w14:paraId="51E08B2E" w14:textId="77777777" w:rsidR="00B547C5" w:rsidRPr="00B547C5" w:rsidRDefault="00B547C5" w:rsidP="00B547C5">
      <w:pPr>
        <w:ind w:firstLine="709"/>
        <w:rPr>
          <w:rFonts w:cs="Times New Roman"/>
          <w:szCs w:val="28"/>
          <w:lang w:val="en-US"/>
        </w:rPr>
      </w:pPr>
      <w:r w:rsidRPr="00B547C5">
        <w:rPr>
          <w:rFonts w:cs="Times New Roman"/>
          <w:szCs w:val="28"/>
          <w:lang w:val="en-US"/>
        </w:rPr>
        <w:t>I have fought with God intently and did not</w:t>
      </w:r>
    </w:p>
    <w:p w14:paraId="2E48426C" w14:textId="77777777" w:rsidR="00B547C5" w:rsidRPr="00B547C5" w:rsidRDefault="00B547C5" w:rsidP="00B547C5">
      <w:pPr>
        <w:ind w:firstLine="709"/>
        <w:rPr>
          <w:rFonts w:cs="Times New Roman"/>
          <w:szCs w:val="28"/>
          <w:lang w:val="en-US"/>
        </w:rPr>
      </w:pPr>
      <w:r w:rsidRPr="00B547C5">
        <w:rPr>
          <w:rFonts w:cs="Times New Roman"/>
          <w:szCs w:val="28"/>
          <w:lang w:val="en-US"/>
        </w:rPr>
        <w:t>want to bow my prideful brow...</w:t>
      </w:r>
    </w:p>
    <w:p w14:paraId="2528F37E" w14:textId="77777777" w:rsidR="00B547C5" w:rsidRPr="00B547C5" w:rsidRDefault="00B547C5" w:rsidP="00B547C5">
      <w:pPr>
        <w:ind w:firstLine="709"/>
        <w:rPr>
          <w:rFonts w:cs="Times New Roman"/>
          <w:szCs w:val="28"/>
          <w:lang w:val="en-US"/>
        </w:rPr>
      </w:pPr>
      <w:r w:rsidRPr="00B547C5">
        <w:rPr>
          <w:rFonts w:cs="Times New Roman"/>
          <w:szCs w:val="28"/>
          <w:lang w:val="en-US"/>
        </w:rPr>
        <w:t>O abundant squandering of my life!</w:t>
      </w:r>
    </w:p>
    <w:p w14:paraId="2F11DC7A" w14:textId="77777777" w:rsidR="00B547C5" w:rsidRPr="00B547C5" w:rsidRDefault="00B547C5" w:rsidP="00B547C5">
      <w:pPr>
        <w:ind w:firstLine="709"/>
        <w:rPr>
          <w:rFonts w:cs="Times New Roman"/>
          <w:szCs w:val="28"/>
          <w:lang w:val="en-US"/>
        </w:rPr>
      </w:pPr>
      <w:r w:rsidRPr="00B547C5">
        <w:rPr>
          <w:rFonts w:cs="Times New Roman"/>
          <w:szCs w:val="28"/>
          <w:lang w:val="en-US"/>
        </w:rPr>
        <w:t>Haughty pride has led me behind it</w:t>
      </w:r>
      <w:r w:rsidRPr="00B547C5">
        <w:rPr>
          <w:rStyle w:val="a5"/>
          <w:rFonts w:cs="Times New Roman"/>
          <w:szCs w:val="28"/>
          <w:lang w:val="en-US"/>
        </w:rPr>
        <w:footnoteReference w:id="24"/>
      </w:r>
      <w:r w:rsidRPr="00B547C5">
        <w:rPr>
          <w:rFonts w:cs="Times New Roman"/>
          <w:szCs w:val="28"/>
          <w:lang w:val="en-US"/>
        </w:rPr>
        <w:t>.</w:t>
      </w:r>
    </w:p>
    <w:p w14:paraId="5B43F488" w14:textId="77777777" w:rsidR="00B547C5" w:rsidRPr="00B547C5" w:rsidRDefault="00B547C5" w:rsidP="00B547C5">
      <w:pPr>
        <w:ind w:firstLine="709"/>
        <w:rPr>
          <w:rFonts w:cs="Times New Roman"/>
          <w:szCs w:val="28"/>
          <w:lang w:val="en-US"/>
        </w:rPr>
      </w:pPr>
      <w:r w:rsidRPr="00B547C5">
        <w:rPr>
          <w:rFonts w:cs="Times New Roman"/>
          <w:szCs w:val="28"/>
          <w:lang w:val="en-US"/>
        </w:rPr>
        <w:t>The motive of the</w:t>
      </w:r>
      <w:r w:rsidRPr="00B547C5">
        <w:rPr>
          <w:rFonts w:cs="Times New Roman"/>
          <w:szCs w:val="28"/>
        </w:rPr>
        <w:t xml:space="preserve"> </w:t>
      </w:r>
      <w:proofErr w:type="spellStart"/>
      <w:r w:rsidRPr="00B547C5">
        <w:rPr>
          <w:rFonts w:cs="Times New Roman"/>
          <w:szCs w:val="28"/>
          <w:lang w:val="en-US"/>
        </w:rPr>
        <w:t>omachy</w:t>
      </w:r>
      <w:proofErr w:type="spellEnd"/>
      <w:r w:rsidRPr="00B547C5">
        <w:rPr>
          <w:rFonts w:cs="Times New Roman"/>
          <w:szCs w:val="28"/>
        </w:rPr>
        <w:t xml:space="preserve"> </w:t>
      </w:r>
      <w:r w:rsidRPr="00B547C5">
        <w:rPr>
          <w:rFonts w:cs="Times New Roman"/>
          <w:szCs w:val="28"/>
          <w:lang w:val="en-US"/>
        </w:rPr>
        <w:t>is present in Genesis: “And when he saw that he prevailed not against him, he touched the hollow of his thigh; and the hollow of Jacob’s thigh was strained, as he wrestled with him. [...] And Jacob asked him, and said, Tell me, I pray thee, thy name. And he said, Wherefore is it that thou dost ask after my name? And he blessed him there” (Gen. 32:25.29). In the soul of the poet this struggle manifested itself in the doubts that the mind caused them, this advocatus</w:t>
      </w:r>
      <w:r w:rsidRPr="00B547C5">
        <w:rPr>
          <w:rFonts w:cs="Times New Roman"/>
          <w:szCs w:val="28"/>
        </w:rPr>
        <w:t xml:space="preserve"> </w:t>
      </w:r>
      <w:r w:rsidRPr="00B547C5">
        <w:rPr>
          <w:rFonts w:cs="Times New Roman"/>
          <w:szCs w:val="28"/>
          <w:lang w:val="en-US"/>
        </w:rPr>
        <w:t xml:space="preserve">diaboli, which </w:t>
      </w:r>
      <w:r w:rsidRPr="00B547C5">
        <w:rPr>
          <w:rFonts w:cs="Times New Roman"/>
          <w:szCs w:val="28"/>
          <w:lang w:val="en-US"/>
        </w:rPr>
        <w:lastRenderedPageBreak/>
        <w:t>whispers to the human heart the sin of pride and says to fight with God</w:t>
      </w:r>
      <w:r w:rsidRPr="00B547C5">
        <w:rPr>
          <w:rStyle w:val="a5"/>
          <w:rFonts w:cs="Times New Roman"/>
          <w:szCs w:val="28"/>
          <w:lang w:val="en-US"/>
        </w:rPr>
        <w:footnoteReference w:id="25"/>
      </w:r>
      <w:r w:rsidRPr="00B547C5">
        <w:rPr>
          <w:rFonts w:cs="Times New Roman"/>
          <w:szCs w:val="28"/>
          <w:lang w:val="en-US"/>
        </w:rPr>
        <w:t>. That pride is an obstacle to the poet’s unity with God, but the poet calls it “youthful pranks and jousting”, after which comes true life experience, when the lyrical hero “I have made my peace with God and the world, and have found perfect harmony in my heart”</w:t>
      </w:r>
      <w:r w:rsidRPr="00B547C5">
        <w:rPr>
          <w:rStyle w:val="a5"/>
          <w:rFonts w:cs="Times New Roman"/>
          <w:szCs w:val="28"/>
          <w:lang w:val="en-US"/>
        </w:rPr>
        <w:footnoteReference w:id="26"/>
      </w:r>
      <w:r w:rsidRPr="00B547C5">
        <w:rPr>
          <w:rFonts w:cs="Times New Roman"/>
          <w:szCs w:val="28"/>
          <w:lang w:val="en-US"/>
        </w:rPr>
        <w:t>. So, in a spiritual struggle you can get many wounds, but there is always a chance to get out of it with a blessing</w:t>
      </w:r>
      <w:r w:rsidRPr="00B547C5">
        <w:rPr>
          <w:rStyle w:val="a5"/>
          <w:rFonts w:cs="Times New Roman"/>
          <w:szCs w:val="28"/>
          <w:lang w:val="en-US"/>
        </w:rPr>
        <w:footnoteReference w:id="27"/>
      </w:r>
      <w:r w:rsidRPr="00B547C5">
        <w:rPr>
          <w:rFonts w:cs="Times New Roman"/>
          <w:szCs w:val="28"/>
          <w:lang w:val="en-US"/>
        </w:rPr>
        <w:t>.</w:t>
      </w:r>
    </w:p>
    <w:p w14:paraId="5908F8CB" w14:textId="77777777" w:rsidR="00B547C5" w:rsidRPr="00B547C5" w:rsidRDefault="00B547C5" w:rsidP="00B547C5">
      <w:pPr>
        <w:ind w:firstLine="709"/>
        <w:rPr>
          <w:rFonts w:cs="Times New Roman"/>
          <w:szCs w:val="28"/>
          <w:lang w:val="en-US"/>
        </w:rPr>
      </w:pPr>
      <w:r w:rsidRPr="00B547C5">
        <w:rPr>
          <w:rFonts w:cs="Times New Roman"/>
          <w:szCs w:val="28"/>
          <w:lang w:val="en-US"/>
        </w:rPr>
        <w:t>The idea of eternal struggle between good and evil could not but respond to the creative work of B.-I. </w:t>
      </w:r>
      <w:proofErr w:type="spellStart"/>
      <w:r w:rsidRPr="00B547C5">
        <w:rPr>
          <w:rFonts w:cs="Times New Roman"/>
          <w:szCs w:val="28"/>
          <w:lang w:val="en-US"/>
        </w:rPr>
        <w:t>Antonych</w:t>
      </w:r>
      <w:proofErr w:type="spellEnd"/>
      <w:r w:rsidRPr="00B547C5">
        <w:rPr>
          <w:rFonts w:cs="Times New Roman"/>
          <w:szCs w:val="28"/>
          <w:lang w:val="en-US"/>
        </w:rPr>
        <w:t>.</w:t>
      </w:r>
      <w:r w:rsidRPr="00B547C5">
        <w:rPr>
          <w:rFonts w:cs="Times New Roman"/>
          <w:szCs w:val="28"/>
        </w:rPr>
        <w:t xml:space="preserve"> </w:t>
      </w:r>
      <w:r w:rsidRPr="00B547C5">
        <w:rPr>
          <w:rFonts w:cs="Times New Roman"/>
          <w:szCs w:val="28"/>
          <w:lang w:val="en-US"/>
        </w:rPr>
        <w:t>The poet portrayed the devilish temptation,</w:t>
      </w:r>
      <w:r w:rsidRPr="00B547C5">
        <w:rPr>
          <w:rFonts w:cs="Times New Roman"/>
          <w:szCs w:val="28"/>
        </w:rPr>
        <w:t xml:space="preserve"> </w:t>
      </w:r>
      <w:r w:rsidRPr="00B547C5">
        <w:rPr>
          <w:rFonts w:cs="Times New Roman"/>
          <w:szCs w:val="28"/>
          <w:lang w:val="en-US"/>
        </w:rPr>
        <w:t>convincing both from the artistic and from the Christian point of view, in the poem</w:t>
      </w:r>
      <w:r w:rsidRPr="00B547C5">
        <w:rPr>
          <w:rFonts w:cs="Times New Roman"/>
          <w:szCs w:val="28"/>
        </w:rPr>
        <w:t xml:space="preserve"> </w:t>
      </w:r>
      <w:r w:rsidRPr="00B547C5">
        <w:rPr>
          <w:rFonts w:cs="Times New Roman"/>
          <w:szCs w:val="28"/>
          <w:lang w:val="en-US"/>
        </w:rPr>
        <w:t>“</w:t>
      </w:r>
      <w:proofErr w:type="spellStart"/>
      <w:r w:rsidRPr="00B547C5">
        <w:rPr>
          <w:rFonts w:cs="Times New Roman"/>
          <w:szCs w:val="28"/>
          <w:lang w:val="en-US"/>
        </w:rPr>
        <w:t>Apage</w:t>
      </w:r>
      <w:proofErr w:type="spellEnd"/>
      <w:r w:rsidRPr="00B547C5">
        <w:rPr>
          <w:rFonts w:cs="Times New Roman"/>
          <w:szCs w:val="28"/>
        </w:rPr>
        <w:t xml:space="preserve"> </w:t>
      </w:r>
      <w:proofErr w:type="spellStart"/>
      <w:r w:rsidRPr="00B547C5">
        <w:rPr>
          <w:rFonts w:cs="Times New Roman"/>
          <w:szCs w:val="28"/>
          <w:lang w:val="en-US"/>
        </w:rPr>
        <w:t>satanas</w:t>
      </w:r>
      <w:proofErr w:type="spellEnd"/>
      <w:r w:rsidRPr="00B547C5">
        <w:rPr>
          <w:rFonts w:cs="Times New Roman"/>
          <w:szCs w:val="28"/>
          <w:lang w:val="en-US"/>
        </w:rPr>
        <w:t xml:space="preserve">” (“Be gone, </w:t>
      </w:r>
      <w:proofErr w:type="spellStart"/>
      <w:r w:rsidRPr="00B547C5">
        <w:rPr>
          <w:rFonts w:cs="Times New Roman"/>
          <w:szCs w:val="28"/>
          <w:lang w:val="en-US"/>
        </w:rPr>
        <w:t>satan</w:t>
      </w:r>
      <w:proofErr w:type="spellEnd"/>
      <w:r w:rsidRPr="00B547C5">
        <w:rPr>
          <w:rFonts w:cs="Times New Roman"/>
          <w:szCs w:val="28"/>
          <w:lang w:val="en-US"/>
        </w:rPr>
        <w:t>!”). The tempter comes to the poet at night and under the window of his soul plays a sweet song that calls him to go with him where luxury is waiting for him. The exile says that he is just as lonely and unhappy as a poet, and asks him to accept him, “a wanderer and eternal journeyman“, “a poet of rebellion”, and for this he promises to “draw a secret sign”– which would be a contract between the devil and the poet. But the lyrical hero positively does not accept such a proposal and even has a means against the temptation of evil: “I step out in front of my house and I sprinkle the threshold of my heart with healing, holy water”</w:t>
      </w:r>
      <w:r w:rsidRPr="00B547C5">
        <w:rPr>
          <w:rStyle w:val="a5"/>
          <w:rFonts w:cs="Times New Roman"/>
          <w:szCs w:val="28"/>
          <w:lang w:val="en-US"/>
        </w:rPr>
        <w:footnoteReference w:id="28"/>
      </w:r>
      <w:r w:rsidRPr="00B547C5">
        <w:rPr>
          <w:rFonts w:cs="Times New Roman"/>
          <w:szCs w:val="28"/>
          <w:lang w:val="en-US"/>
        </w:rPr>
        <w:t>.</w:t>
      </w:r>
    </w:p>
    <w:p w14:paraId="483D7975"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Hanna </w:t>
      </w:r>
      <w:proofErr w:type="spellStart"/>
      <w:r w:rsidRPr="00B547C5">
        <w:rPr>
          <w:rFonts w:cs="Times New Roman"/>
          <w:szCs w:val="28"/>
          <w:lang w:val="en-US"/>
        </w:rPr>
        <w:t>Tokman</w:t>
      </w:r>
      <w:proofErr w:type="spellEnd"/>
      <w:r w:rsidRPr="00B547C5">
        <w:rPr>
          <w:rFonts w:cs="Times New Roman"/>
          <w:szCs w:val="28"/>
          <w:lang w:val="en-US"/>
        </w:rPr>
        <w:t>, analyzing the poem “</w:t>
      </w:r>
      <w:proofErr w:type="spellStart"/>
      <w:r w:rsidRPr="00B547C5">
        <w:rPr>
          <w:rFonts w:cs="Times New Roman"/>
          <w:szCs w:val="28"/>
          <w:lang w:val="en-US"/>
        </w:rPr>
        <w:t>Apage</w:t>
      </w:r>
      <w:proofErr w:type="spellEnd"/>
      <w:r w:rsidRPr="00B547C5">
        <w:rPr>
          <w:rFonts w:cs="Times New Roman"/>
          <w:szCs w:val="28"/>
        </w:rPr>
        <w:t xml:space="preserve"> </w:t>
      </w:r>
      <w:proofErr w:type="spellStart"/>
      <w:r w:rsidRPr="00B547C5">
        <w:rPr>
          <w:rFonts w:cs="Times New Roman"/>
          <w:szCs w:val="28"/>
          <w:lang w:val="en-US"/>
        </w:rPr>
        <w:t>satanas</w:t>
      </w:r>
      <w:proofErr w:type="spellEnd"/>
      <w:r w:rsidRPr="00B547C5">
        <w:rPr>
          <w:rFonts w:cs="Times New Roman"/>
          <w:szCs w:val="28"/>
          <w:lang w:val="en-US"/>
        </w:rPr>
        <w:t xml:space="preserve">” in the context of existential theology, states the tension of the horizontal time in which the existence of man runs, portrayed through the temptation of the hero by the power of evil. The angel and the devil under the pen of </w:t>
      </w:r>
      <w:proofErr w:type="spellStart"/>
      <w:r w:rsidRPr="00B547C5">
        <w:rPr>
          <w:rFonts w:cs="Times New Roman"/>
          <w:szCs w:val="28"/>
          <w:lang w:val="en-US"/>
        </w:rPr>
        <w:t>Antonych</w:t>
      </w:r>
      <w:proofErr w:type="spellEnd"/>
      <w:r w:rsidRPr="00B547C5">
        <w:rPr>
          <w:rFonts w:cs="Times New Roman"/>
          <w:szCs w:val="28"/>
          <w:lang w:val="en-US"/>
        </w:rPr>
        <w:t xml:space="preserve"> have the same and the opposite: they come to a man, communicate, saying something important to her, they are both angels, only the last one is an exile</w:t>
      </w:r>
      <w:r w:rsidRPr="00B547C5">
        <w:rPr>
          <w:rStyle w:val="a5"/>
          <w:rFonts w:cs="Times New Roman"/>
          <w:szCs w:val="28"/>
          <w:lang w:val="en-US"/>
        </w:rPr>
        <w:footnoteReference w:id="29"/>
      </w:r>
      <w:r w:rsidRPr="00B547C5">
        <w:rPr>
          <w:rFonts w:cs="Times New Roman"/>
          <w:szCs w:val="28"/>
          <w:lang w:val="en-US"/>
        </w:rPr>
        <w:t>. P. </w:t>
      </w:r>
      <w:proofErr w:type="spellStart"/>
      <w:r w:rsidRPr="00B547C5">
        <w:rPr>
          <w:rFonts w:cs="Times New Roman"/>
          <w:szCs w:val="28"/>
          <w:lang w:val="en-US"/>
        </w:rPr>
        <w:t>Tillih</w:t>
      </w:r>
      <w:proofErr w:type="spellEnd"/>
      <w:r w:rsidRPr="00B547C5">
        <w:rPr>
          <w:rFonts w:cs="Times New Roman"/>
          <w:szCs w:val="28"/>
        </w:rPr>
        <w:t xml:space="preserve"> </w:t>
      </w:r>
      <w:r w:rsidRPr="00B547C5">
        <w:rPr>
          <w:rFonts w:cs="Times New Roman"/>
          <w:szCs w:val="28"/>
          <w:lang w:val="en-US"/>
        </w:rPr>
        <w:t>characterizes these images as follows: “Angels and demons are mythological names of constructive and destructive forces of being, which are incomparably interlaced and fighting with each other in one and the same person, in one and the same social group and in one and the same historical situation”</w:t>
      </w:r>
      <w:r w:rsidRPr="00B547C5">
        <w:rPr>
          <w:rStyle w:val="a5"/>
          <w:rFonts w:cs="Times New Roman"/>
          <w:szCs w:val="28"/>
          <w:lang w:val="en-US"/>
        </w:rPr>
        <w:footnoteReference w:id="30"/>
      </w:r>
      <w:r w:rsidRPr="00B547C5">
        <w:rPr>
          <w:rFonts w:cs="Times New Roman"/>
          <w:szCs w:val="28"/>
          <w:lang w:val="en-US"/>
        </w:rPr>
        <w:t>.</w:t>
      </w:r>
    </w:p>
    <w:p w14:paraId="7969650D"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It is worth noting that the space in which the “banished angel” plays his “sweet song” is outlined existentially: “beneath the window of my soul”. The lyrical hero becomes before a choice: to let the devil into his own house-soul or not? What the banished angel tempts the poet, </w:t>
      </w:r>
      <w:proofErr w:type="spellStart"/>
      <w:r w:rsidRPr="00B547C5">
        <w:rPr>
          <w:rFonts w:cs="Times New Roman"/>
          <w:szCs w:val="28"/>
          <w:lang w:val="en-US"/>
        </w:rPr>
        <w:t>whatattractive</w:t>
      </w:r>
      <w:proofErr w:type="spellEnd"/>
      <w:r w:rsidRPr="00B547C5">
        <w:rPr>
          <w:rFonts w:cs="Times New Roman"/>
          <w:szCs w:val="28"/>
          <w:lang w:val="en-US"/>
        </w:rPr>
        <w:t xml:space="preserve"> has? The devil plays “on a crystal barrel-organ a sweet song”, his “a bright green parrot screams” about luxury, “wild and hot”, however, as H. </w:t>
      </w:r>
      <w:proofErr w:type="spellStart"/>
      <w:r w:rsidRPr="00B547C5">
        <w:rPr>
          <w:rFonts w:cs="Times New Roman"/>
          <w:szCs w:val="28"/>
          <w:lang w:val="en-US"/>
        </w:rPr>
        <w:t>Tokman</w:t>
      </w:r>
      <w:proofErr w:type="spellEnd"/>
      <w:r w:rsidRPr="00B547C5">
        <w:rPr>
          <w:rFonts w:cs="Times New Roman"/>
          <w:szCs w:val="28"/>
          <w:lang w:val="en-US"/>
        </w:rPr>
        <w:t xml:space="preserve"> remarks, “the other is the most tempting for the poet – the similarity of fate and temper with the exile. </w:t>
      </w:r>
      <w:proofErr w:type="spellStart"/>
      <w:r w:rsidRPr="00B547C5">
        <w:rPr>
          <w:rFonts w:cs="Times New Roman"/>
          <w:szCs w:val="28"/>
          <w:lang w:val="en-US"/>
        </w:rPr>
        <w:t>Antonych’s</w:t>
      </w:r>
      <w:proofErr w:type="spellEnd"/>
      <w:r w:rsidRPr="00B547C5">
        <w:rPr>
          <w:rFonts w:cs="Times New Roman"/>
          <w:szCs w:val="28"/>
          <w:lang w:val="en-US"/>
        </w:rPr>
        <w:t xml:space="preserve"> demon expresses anguish, pain and fright, he is a lonely and unlucky traveler, an eternal rover, a poet of rebellion, luxury and desperation. Did not one poet ever feel like this to himself? </w:t>
      </w:r>
      <w:proofErr w:type="spellStart"/>
      <w:r w:rsidRPr="00B547C5">
        <w:rPr>
          <w:rFonts w:cs="Times New Roman"/>
          <w:szCs w:val="28"/>
          <w:lang w:val="en-US"/>
        </w:rPr>
        <w:t>Antonych</w:t>
      </w:r>
      <w:proofErr w:type="spellEnd"/>
      <w:r w:rsidRPr="00B547C5">
        <w:rPr>
          <w:rFonts w:cs="Times New Roman"/>
          <w:szCs w:val="28"/>
          <w:lang w:val="en-US"/>
        </w:rPr>
        <w:t xml:space="preserve"> tells not about the stranger who came to him, but about the part of his </w:t>
      </w:r>
      <w:proofErr w:type="spellStart"/>
      <w:r w:rsidRPr="00B547C5">
        <w:rPr>
          <w:rFonts w:cs="Times New Roman"/>
          <w:szCs w:val="28"/>
          <w:lang w:val="en-US"/>
        </w:rPr>
        <w:t>own“I</w:t>
      </w:r>
      <w:proofErr w:type="spellEnd"/>
      <w:r w:rsidRPr="00B547C5">
        <w:rPr>
          <w:rFonts w:cs="Times New Roman"/>
          <w:szCs w:val="28"/>
          <w:lang w:val="en-US"/>
        </w:rPr>
        <w:t>”</w:t>
      </w:r>
      <w:r w:rsidRPr="00B547C5">
        <w:rPr>
          <w:rStyle w:val="a5"/>
          <w:rFonts w:cs="Times New Roman"/>
          <w:szCs w:val="28"/>
          <w:lang w:val="en-US"/>
        </w:rPr>
        <w:footnoteReference w:id="31"/>
      </w:r>
      <w:r w:rsidRPr="00B547C5">
        <w:rPr>
          <w:rFonts w:cs="Times New Roman"/>
          <w:szCs w:val="28"/>
          <w:lang w:val="en-US"/>
        </w:rPr>
        <w:t>.</w:t>
      </w:r>
    </w:p>
    <w:p w14:paraId="5B56A4F9" w14:textId="77777777" w:rsidR="00B547C5" w:rsidRPr="00B547C5" w:rsidRDefault="00B547C5" w:rsidP="00B547C5">
      <w:pPr>
        <w:ind w:firstLine="709"/>
        <w:rPr>
          <w:rFonts w:cs="Times New Roman"/>
          <w:szCs w:val="28"/>
          <w:lang w:val="en-US"/>
        </w:rPr>
      </w:pPr>
      <w:r w:rsidRPr="00B547C5">
        <w:rPr>
          <w:rFonts w:cs="Times New Roman"/>
          <w:szCs w:val="28"/>
          <w:lang w:val="en-US"/>
        </w:rPr>
        <w:lastRenderedPageBreak/>
        <w:t>In “The Great Harmony” the Third Person of God – the Holy Spirit, which Bohdan-</w:t>
      </w:r>
      <w:proofErr w:type="spellStart"/>
      <w:r w:rsidRPr="00B547C5">
        <w:rPr>
          <w:rFonts w:cs="Times New Roman"/>
          <w:szCs w:val="28"/>
          <w:lang w:val="en-US"/>
        </w:rPr>
        <w:t>Ihor</w:t>
      </w:r>
      <w:proofErr w:type="spellEnd"/>
      <w:r w:rsidRPr="00B547C5">
        <w:rPr>
          <w:rFonts w:cs="Times New Roman"/>
          <w:szCs w:val="28"/>
        </w:rPr>
        <w:t> </w:t>
      </w:r>
      <w:proofErr w:type="spellStart"/>
      <w:r w:rsidRPr="00B547C5">
        <w:rPr>
          <w:rFonts w:cs="Times New Roman"/>
          <w:szCs w:val="28"/>
          <w:lang w:val="en-US"/>
        </w:rPr>
        <w:t>Antonych</w:t>
      </w:r>
      <w:proofErr w:type="spellEnd"/>
      <w:r w:rsidRPr="00B547C5">
        <w:rPr>
          <w:rFonts w:cs="Times New Roman"/>
          <w:szCs w:val="28"/>
          <w:lang w:val="en-US"/>
        </w:rPr>
        <w:t xml:space="preserve"> calls “Holy Dove”, “Dove-Spirit”, “Great Reaper of Souls”, occupies a significant place. The biblical tradition portrays the Holy Spirit in the form of a dove, fire, water and storm. Everything that he touches on and what he will rest on will revive to life with inexpressible energy. The poem “</w:t>
      </w:r>
      <w:proofErr w:type="spellStart"/>
      <w:r w:rsidRPr="00B547C5">
        <w:rPr>
          <w:rFonts w:cs="Times New Roman"/>
          <w:szCs w:val="28"/>
          <w:lang w:val="en-US"/>
        </w:rPr>
        <w:t>Veni</w:t>
      </w:r>
      <w:proofErr w:type="spellEnd"/>
      <w:r w:rsidRPr="00B547C5">
        <w:rPr>
          <w:rFonts w:cs="Times New Roman"/>
          <w:szCs w:val="28"/>
        </w:rPr>
        <w:t xml:space="preserve"> </w:t>
      </w:r>
      <w:proofErr w:type="spellStart"/>
      <w:r w:rsidRPr="00B547C5">
        <w:rPr>
          <w:rFonts w:cs="Times New Roman"/>
          <w:szCs w:val="28"/>
          <w:lang w:val="en-US"/>
        </w:rPr>
        <w:t>Sancte</w:t>
      </w:r>
      <w:proofErr w:type="spellEnd"/>
      <w:r w:rsidRPr="00B547C5">
        <w:rPr>
          <w:rFonts w:cs="Times New Roman"/>
          <w:szCs w:val="28"/>
        </w:rPr>
        <w:t xml:space="preserve"> </w:t>
      </w:r>
      <w:r w:rsidRPr="00B547C5">
        <w:rPr>
          <w:rFonts w:cs="Times New Roman"/>
          <w:szCs w:val="28"/>
          <w:lang w:val="en-US"/>
        </w:rPr>
        <w:t>Spiritus!” by B.-I. </w:t>
      </w:r>
      <w:proofErr w:type="spellStart"/>
      <w:r w:rsidRPr="00B547C5">
        <w:rPr>
          <w:rFonts w:cs="Times New Roman"/>
          <w:szCs w:val="28"/>
          <w:lang w:val="en-US"/>
        </w:rPr>
        <w:t>Antonych</w:t>
      </w:r>
      <w:proofErr w:type="spellEnd"/>
      <w:r w:rsidRPr="00B547C5">
        <w:rPr>
          <w:rFonts w:cs="Times New Roman"/>
          <w:szCs w:val="28"/>
          <w:lang w:val="en-US"/>
        </w:rPr>
        <w:t xml:space="preserve"> calls </w:t>
      </w:r>
      <w:proofErr w:type="spellStart"/>
      <w:r w:rsidRPr="00B547C5">
        <w:rPr>
          <w:rFonts w:cs="Times New Roman"/>
          <w:szCs w:val="28"/>
          <w:lang w:val="en-US"/>
        </w:rPr>
        <w:t>toone</w:t>
      </w:r>
      <w:proofErr w:type="spellEnd"/>
      <w:r w:rsidRPr="00B547C5">
        <w:rPr>
          <w:rFonts w:cs="Times New Roman"/>
          <w:szCs w:val="28"/>
          <w:lang w:val="en-US"/>
        </w:rPr>
        <w:t xml:space="preserve"> another with the anthem of </w:t>
      </w:r>
      <w:proofErr w:type="spellStart"/>
      <w:r w:rsidRPr="00B547C5">
        <w:rPr>
          <w:rFonts w:cs="Times New Roman"/>
          <w:szCs w:val="28"/>
          <w:lang w:val="en-US"/>
        </w:rPr>
        <w:t>Grabanus</w:t>
      </w:r>
      <w:proofErr w:type="spellEnd"/>
      <w:r w:rsidRPr="00B547C5">
        <w:rPr>
          <w:rFonts w:cs="Times New Roman"/>
          <w:szCs w:val="28"/>
        </w:rPr>
        <w:t xml:space="preserve"> </w:t>
      </w:r>
      <w:r w:rsidRPr="00B547C5">
        <w:rPr>
          <w:rFonts w:cs="Times New Roman"/>
          <w:szCs w:val="28"/>
          <w:lang w:val="en-US"/>
        </w:rPr>
        <w:t>Maurus “</w:t>
      </w:r>
      <w:proofErr w:type="spellStart"/>
      <w:r w:rsidRPr="00B547C5">
        <w:rPr>
          <w:rFonts w:cs="Times New Roman"/>
          <w:szCs w:val="28"/>
          <w:lang w:val="en-US"/>
        </w:rPr>
        <w:t>Veni</w:t>
      </w:r>
      <w:proofErr w:type="spellEnd"/>
      <w:r w:rsidRPr="00B547C5">
        <w:rPr>
          <w:rFonts w:cs="Times New Roman"/>
          <w:szCs w:val="28"/>
          <w:lang w:val="en-US"/>
        </w:rPr>
        <w:t xml:space="preserve"> Creator Spiritus!”, which </w:t>
      </w:r>
      <w:proofErr w:type="spellStart"/>
      <w:r w:rsidRPr="00B547C5">
        <w:rPr>
          <w:rFonts w:cs="Times New Roman"/>
          <w:szCs w:val="28"/>
          <w:lang w:val="en-US"/>
        </w:rPr>
        <w:t>waswritten</w:t>
      </w:r>
      <w:proofErr w:type="spellEnd"/>
      <w:r w:rsidRPr="00B547C5">
        <w:rPr>
          <w:rFonts w:cs="Times New Roman"/>
          <w:szCs w:val="28"/>
          <w:lang w:val="en-US"/>
        </w:rPr>
        <w:t xml:space="preserve"> in 809:</w:t>
      </w:r>
    </w:p>
    <w:p w14:paraId="2603CB09" w14:textId="77777777" w:rsidR="00B547C5" w:rsidRPr="00B547C5" w:rsidRDefault="00B547C5" w:rsidP="00B547C5">
      <w:pPr>
        <w:ind w:firstLine="709"/>
        <w:rPr>
          <w:rFonts w:cs="Times New Roman"/>
          <w:szCs w:val="28"/>
          <w:lang w:val="en-US"/>
        </w:rPr>
      </w:pPr>
      <w:r w:rsidRPr="00B547C5">
        <w:rPr>
          <w:rFonts w:cs="Times New Roman"/>
          <w:szCs w:val="28"/>
          <w:lang w:val="en-US"/>
        </w:rPr>
        <w:t>Come, Holy Spirit, who is making life,</w:t>
      </w:r>
    </w:p>
    <w:p w14:paraId="7A90E54B" w14:textId="77777777" w:rsidR="00B547C5" w:rsidRPr="00B547C5" w:rsidRDefault="00B547C5" w:rsidP="00B547C5">
      <w:pPr>
        <w:ind w:firstLine="709"/>
        <w:rPr>
          <w:rFonts w:cs="Times New Roman"/>
          <w:szCs w:val="28"/>
          <w:lang w:val="en-US"/>
        </w:rPr>
      </w:pPr>
      <w:r w:rsidRPr="00B547C5">
        <w:rPr>
          <w:rFonts w:cs="Times New Roman"/>
          <w:szCs w:val="28"/>
          <w:lang w:val="en-US"/>
        </w:rPr>
        <w:t>fill us with your power!</w:t>
      </w:r>
      <w:r w:rsidRPr="00B547C5">
        <w:rPr>
          <w:rStyle w:val="a5"/>
          <w:rFonts w:cs="Times New Roman"/>
          <w:szCs w:val="28"/>
          <w:lang w:val="en-US"/>
        </w:rPr>
        <w:footnoteReference w:id="32"/>
      </w:r>
    </w:p>
    <w:p w14:paraId="23B963F6" w14:textId="77777777" w:rsidR="00B547C5" w:rsidRPr="00B547C5" w:rsidRDefault="00B547C5" w:rsidP="00B547C5">
      <w:pPr>
        <w:ind w:firstLine="709"/>
        <w:rPr>
          <w:rFonts w:cs="Times New Roman"/>
          <w:szCs w:val="28"/>
          <w:lang w:val="en-US"/>
        </w:rPr>
      </w:pPr>
      <w:r w:rsidRPr="00B547C5">
        <w:rPr>
          <w:rFonts w:cs="Times New Roman"/>
          <w:szCs w:val="28"/>
          <w:lang w:val="en-US"/>
        </w:rPr>
        <w:t>In the works of both poets, the Holy Spirit is the source of a new life, fire, light, love and fragrant myrrh</w:t>
      </w:r>
      <w:r w:rsidRPr="00B547C5">
        <w:rPr>
          <w:rStyle w:val="a5"/>
          <w:rFonts w:cs="Times New Roman"/>
          <w:szCs w:val="28"/>
          <w:lang w:val="en-US"/>
        </w:rPr>
        <w:footnoteReference w:id="33"/>
      </w:r>
      <w:r w:rsidRPr="00B547C5">
        <w:rPr>
          <w:rFonts w:cs="Times New Roman"/>
          <w:szCs w:val="28"/>
          <w:lang w:val="en-US"/>
        </w:rPr>
        <w:t>. When the Holy Spirit came to the apostles, they “began to speak with other tongues, as the Spirit gave them utterance” (Acts 2:4). For the poet the image of “another language” is extremely capacious – it is a gift of a word that tears from the depths marked by the seal of the Spirit. It is not enough to speak for B.-I. </w:t>
      </w:r>
      <w:proofErr w:type="spellStart"/>
      <w:r w:rsidRPr="00B547C5">
        <w:rPr>
          <w:rFonts w:cs="Times New Roman"/>
          <w:szCs w:val="28"/>
          <w:lang w:val="en-US"/>
        </w:rPr>
        <w:t>Antonych</w:t>
      </w:r>
      <w:proofErr w:type="spellEnd"/>
      <w:r w:rsidRPr="00B547C5">
        <w:rPr>
          <w:rFonts w:cs="Times New Roman"/>
          <w:szCs w:val="28"/>
          <w:lang w:val="en-US"/>
        </w:rPr>
        <w:t>, he needs to combine the art of the word with music to sing to the Lord a “mighty song”:</w:t>
      </w:r>
    </w:p>
    <w:p w14:paraId="1A3C95A2" w14:textId="77777777" w:rsidR="00B547C5" w:rsidRPr="00B547C5" w:rsidRDefault="00B547C5" w:rsidP="00B547C5">
      <w:pPr>
        <w:ind w:firstLine="709"/>
        <w:rPr>
          <w:rFonts w:cs="Times New Roman"/>
          <w:szCs w:val="28"/>
          <w:lang w:val="en-US"/>
        </w:rPr>
      </w:pPr>
      <w:r w:rsidRPr="00B547C5">
        <w:rPr>
          <w:rFonts w:cs="Times New Roman"/>
          <w:szCs w:val="28"/>
          <w:lang w:val="en-US"/>
        </w:rPr>
        <w:t>Sing, my soul, a mighty song to the Lord,</w:t>
      </w:r>
    </w:p>
    <w:p w14:paraId="21452359" w14:textId="77777777" w:rsidR="00B547C5" w:rsidRPr="00B547C5" w:rsidRDefault="00B547C5" w:rsidP="00B547C5">
      <w:pPr>
        <w:ind w:firstLine="709"/>
        <w:rPr>
          <w:rFonts w:cs="Times New Roman"/>
          <w:szCs w:val="28"/>
          <w:lang w:val="en-US"/>
        </w:rPr>
      </w:pPr>
      <w:r w:rsidRPr="00B547C5">
        <w:rPr>
          <w:rFonts w:cs="Times New Roman"/>
          <w:szCs w:val="28"/>
          <w:lang w:val="en-US"/>
        </w:rPr>
        <w:t>descend to me, Dove-Spirit, and cover me with your wings,</w:t>
      </w:r>
    </w:p>
    <w:p w14:paraId="7469C959" w14:textId="77777777" w:rsidR="00B547C5" w:rsidRPr="00B547C5" w:rsidRDefault="00B547C5" w:rsidP="00B547C5">
      <w:pPr>
        <w:ind w:firstLine="709"/>
        <w:rPr>
          <w:rFonts w:cs="Times New Roman"/>
          <w:szCs w:val="28"/>
          <w:lang w:val="en-US"/>
        </w:rPr>
      </w:pPr>
      <w:r w:rsidRPr="00B547C5">
        <w:rPr>
          <w:rFonts w:cs="Times New Roman"/>
          <w:szCs w:val="28"/>
          <w:lang w:val="en-US"/>
        </w:rPr>
        <w:t>pour the inspired contents into me into my wretched form,</w:t>
      </w:r>
    </w:p>
    <w:p w14:paraId="195E4821" w14:textId="77777777" w:rsidR="00B547C5" w:rsidRPr="00B547C5" w:rsidRDefault="00B547C5" w:rsidP="00B547C5">
      <w:pPr>
        <w:ind w:firstLine="709"/>
        <w:rPr>
          <w:rFonts w:cs="Times New Roman"/>
          <w:szCs w:val="28"/>
          <w:lang w:val="en-US"/>
        </w:rPr>
      </w:pPr>
      <w:r w:rsidRPr="00B547C5">
        <w:rPr>
          <w:rFonts w:cs="Times New Roman"/>
          <w:szCs w:val="28"/>
          <w:lang w:val="en-US"/>
        </w:rPr>
        <w:t>let the holy fire of ecstasy burn in my eyes</w:t>
      </w:r>
      <w:r w:rsidRPr="00B547C5">
        <w:rPr>
          <w:rStyle w:val="a5"/>
          <w:rFonts w:cs="Times New Roman"/>
          <w:szCs w:val="28"/>
          <w:lang w:val="en-US"/>
        </w:rPr>
        <w:footnoteReference w:id="34"/>
      </w:r>
      <w:r w:rsidRPr="00B547C5">
        <w:rPr>
          <w:rFonts w:cs="Times New Roman"/>
          <w:szCs w:val="28"/>
          <w:lang w:val="en-US"/>
        </w:rPr>
        <w:t xml:space="preserve">. </w:t>
      </w:r>
    </w:p>
    <w:p w14:paraId="5101E9F0"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In the context of teaching about the Holy Spirit the “holy fire”, which “came down to the apostles in the form of fiery tongues, made them men of faith and ardor, </w:t>
      </w:r>
      <w:proofErr w:type="spellStart"/>
      <w:r w:rsidRPr="00B547C5">
        <w:rPr>
          <w:rFonts w:cs="Times New Roman"/>
          <w:szCs w:val="28"/>
          <w:lang w:val="en-US"/>
        </w:rPr>
        <w:t>sowers</w:t>
      </w:r>
      <w:proofErr w:type="spellEnd"/>
      <w:r w:rsidRPr="00B547C5">
        <w:rPr>
          <w:rFonts w:cs="Times New Roman"/>
          <w:szCs w:val="28"/>
          <w:lang w:val="en-US"/>
        </w:rPr>
        <w:t xml:space="preserve"> of the Word of God”</w:t>
      </w:r>
      <w:r w:rsidRPr="00B547C5">
        <w:rPr>
          <w:rStyle w:val="a5"/>
          <w:rFonts w:cs="Times New Roman"/>
          <w:szCs w:val="28"/>
          <w:lang w:val="en-US"/>
        </w:rPr>
        <w:footnoteReference w:id="35"/>
      </w:r>
      <w:r w:rsidRPr="00B547C5">
        <w:rPr>
          <w:rFonts w:cs="Times New Roman"/>
          <w:szCs w:val="28"/>
          <w:lang w:val="en-US"/>
        </w:rPr>
        <w:t xml:space="preserve">, is mentioned. Anselm </w:t>
      </w:r>
      <w:proofErr w:type="spellStart"/>
      <w:r w:rsidRPr="00B547C5">
        <w:rPr>
          <w:rFonts w:cs="Times New Roman"/>
          <w:szCs w:val="28"/>
          <w:lang w:val="en-US"/>
        </w:rPr>
        <w:t>Grun</w:t>
      </w:r>
      <w:proofErr w:type="spellEnd"/>
      <w:r w:rsidRPr="00B547C5">
        <w:rPr>
          <w:rFonts w:cs="Times New Roman"/>
          <w:szCs w:val="28"/>
          <w:lang w:val="en-US"/>
        </w:rPr>
        <w:t xml:space="preserve"> notes that in many cultures fire is considered as saint. Water beats from under the ground, and the fire goes down from the sky. Fire is something divine. Fire cleans, renews, burns everything imperfect. Acts of the Apostles say that “and there appeared unto them tongues parting asunder, like as of fire; and it sat upon each one of them” (Acts 2:3). In the form of a flame, which is divided, each one specifically is filled with the Holy Spirit, He lights everyone personally</w:t>
      </w:r>
      <w:r w:rsidRPr="00B547C5">
        <w:rPr>
          <w:rStyle w:val="a5"/>
          <w:rFonts w:cs="Times New Roman"/>
          <w:szCs w:val="28"/>
          <w:lang w:val="en-US"/>
        </w:rPr>
        <w:footnoteReference w:id="36"/>
      </w:r>
      <w:r w:rsidRPr="00B547C5">
        <w:rPr>
          <w:rFonts w:cs="Times New Roman"/>
          <w:szCs w:val="28"/>
          <w:lang w:val="en-US"/>
        </w:rPr>
        <w:t>. This divine burning is mentioned in the poem of B.-I. </w:t>
      </w:r>
      <w:proofErr w:type="spellStart"/>
      <w:r w:rsidRPr="00B547C5">
        <w:rPr>
          <w:rFonts w:cs="Times New Roman"/>
          <w:szCs w:val="28"/>
          <w:lang w:val="en-US"/>
        </w:rPr>
        <w:t>Antonych</w:t>
      </w:r>
      <w:proofErr w:type="spellEnd"/>
      <w:r w:rsidRPr="00B547C5">
        <w:rPr>
          <w:rFonts w:cs="Times New Roman"/>
          <w:szCs w:val="28"/>
        </w:rPr>
        <w:t xml:space="preserve"> </w:t>
      </w:r>
      <w:r w:rsidRPr="00B547C5">
        <w:rPr>
          <w:rFonts w:cs="Times New Roman"/>
          <w:szCs w:val="28"/>
          <w:lang w:val="en-US"/>
        </w:rPr>
        <w:t>quoted above, in which the cleared and humble soul of the lyrical hero (“poor form”) waits for the enlightenment of the Holy Spirit, which will give sense to the poet’s life. The presence of the Divine Spirit necessarily manifests itself, because “the holy fire of ecstasy burn in my eyes”. He who has the Spirit of God, radiates Him on His neighbors, lights them with a divine spark, warms by the warmth of His heart, shines in the darkness of the sinful world. B.-I. </w:t>
      </w:r>
      <w:proofErr w:type="spellStart"/>
      <w:r w:rsidRPr="00B547C5">
        <w:rPr>
          <w:rFonts w:cs="Times New Roman"/>
          <w:szCs w:val="28"/>
          <w:lang w:val="en-US"/>
        </w:rPr>
        <w:t>Antonych</w:t>
      </w:r>
      <w:proofErr w:type="spellEnd"/>
      <w:r w:rsidRPr="00B547C5">
        <w:rPr>
          <w:rFonts w:cs="Times New Roman"/>
          <w:szCs w:val="28"/>
          <w:lang w:val="en-US"/>
        </w:rPr>
        <w:t xml:space="preserve"> believes in the Holy Spirit, understands His delicacy (the image of the Dove-Spirit), realizes his exclusive role in the mission of the poet, and that’s why sets himself the goal to preserve the sacred burning of his heart in any circumstances.</w:t>
      </w:r>
    </w:p>
    <w:p w14:paraId="51786EC2" w14:textId="77777777" w:rsidR="00B547C5" w:rsidRPr="00B547C5" w:rsidRDefault="00B547C5" w:rsidP="00B547C5">
      <w:pPr>
        <w:ind w:firstLine="709"/>
        <w:rPr>
          <w:rFonts w:cs="Times New Roman"/>
          <w:szCs w:val="28"/>
          <w:lang w:val="en-US"/>
        </w:rPr>
      </w:pPr>
    </w:p>
    <w:p w14:paraId="143DE8C3" w14:textId="77777777" w:rsidR="00B547C5" w:rsidRPr="00B547C5" w:rsidRDefault="00B547C5" w:rsidP="00B547C5">
      <w:pPr>
        <w:ind w:firstLine="709"/>
        <w:jc w:val="center"/>
        <w:rPr>
          <w:rFonts w:cs="Times New Roman"/>
          <w:b/>
          <w:szCs w:val="28"/>
          <w:lang w:val="en-US"/>
        </w:rPr>
      </w:pPr>
      <w:r w:rsidRPr="00B547C5">
        <w:rPr>
          <w:rFonts w:cs="Times New Roman"/>
          <w:b/>
          <w:szCs w:val="28"/>
          <w:lang w:val="en-US"/>
        </w:rPr>
        <w:t>2. The image of the Virgin</w:t>
      </w:r>
      <w:r w:rsidRPr="00B547C5">
        <w:rPr>
          <w:rFonts w:cs="Times New Roman"/>
          <w:b/>
          <w:szCs w:val="28"/>
        </w:rPr>
        <w:t xml:space="preserve"> </w:t>
      </w:r>
      <w:r w:rsidRPr="00B547C5">
        <w:rPr>
          <w:rFonts w:cs="Times New Roman"/>
          <w:b/>
          <w:szCs w:val="28"/>
          <w:lang w:val="en-US"/>
        </w:rPr>
        <w:t xml:space="preserve">Mother in the creative biography </w:t>
      </w:r>
    </w:p>
    <w:p w14:paraId="261743FA" w14:textId="77777777" w:rsidR="00B547C5" w:rsidRPr="00B547C5" w:rsidRDefault="00B547C5" w:rsidP="00B547C5">
      <w:pPr>
        <w:ind w:firstLine="709"/>
        <w:jc w:val="center"/>
        <w:rPr>
          <w:rFonts w:cs="Times New Roman"/>
          <w:b/>
          <w:szCs w:val="28"/>
          <w:lang w:val="en-US"/>
        </w:rPr>
      </w:pPr>
      <w:r w:rsidRPr="00B547C5">
        <w:rPr>
          <w:rFonts w:cs="Times New Roman"/>
          <w:b/>
          <w:szCs w:val="28"/>
          <w:lang w:val="en-US"/>
        </w:rPr>
        <w:t>of</w:t>
      </w:r>
      <w:r w:rsidRPr="00B547C5">
        <w:rPr>
          <w:rFonts w:cs="Times New Roman"/>
          <w:b/>
          <w:szCs w:val="28"/>
        </w:rPr>
        <w:t xml:space="preserve"> </w:t>
      </w:r>
      <w:r w:rsidRPr="00B547C5">
        <w:rPr>
          <w:rFonts w:cs="Times New Roman"/>
          <w:b/>
          <w:szCs w:val="28"/>
          <w:lang w:val="en-US"/>
        </w:rPr>
        <w:t>Bohdan-</w:t>
      </w:r>
      <w:proofErr w:type="spellStart"/>
      <w:r w:rsidRPr="00B547C5">
        <w:rPr>
          <w:rFonts w:cs="Times New Roman"/>
          <w:b/>
          <w:szCs w:val="28"/>
          <w:lang w:val="en-US"/>
        </w:rPr>
        <w:t>Ihor</w:t>
      </w:r>
      <w:proofErr w:type="spellEnd"/>
      <w:r w:rsidRPr="00B547C5">
        <w:rPr>
          <w:rFonts w:cs="Times New Roman"/>
          <w:b/>
          <w:szCs w:val="28"/>
        </w:rPr>
        <w:t xml:space="preserve"> </w:t>
      </w:r>
      <w:proofErr w:type="spellStart"/>
      <w:r w:rsidRPr="00B547C5">
        <w:rPr>
          <w:rFonts w:cs="Times New Roman"/>
          <w:b/>
          <w:szCs w:val="28"/>
          <w:lang w:val="en-US"/>
        </w:rPr>
        <w:t>Antonych</w:t>
      </w:r>
      <w:proofErr w:type="spellEnd"/>
    </w:p>
    <w:p w14:paraId="65979E11" w14:textId="77777777" w:rsidR="00B547C5" w:rsidRPr="00B547C5" w:rsidRDefault="00B547C5" w:rsidP="00B547C5">
      <w:pPr>
        <w:ind w:firstLine="709"/>
        <w:rPr>
          <w:rFonts w:cs="Times New Roman"/>
          <w:szCs w:val="28"/>
          <w:lang w:val="en-US"/>
        </w:rPr>
      </w:pPr>
      <w:r w:rsidRPr="00B547C5">
        <w:rPr>
          <w:rFonts w:cs="Times New Roman"/>
          <w:szCs w:val="28"/>
          <w:lang w:val="en-US"/>
        </w:rPr>
        <w:lastRenderedPageBreak/>
        <w:t xml:space="preserve">In “The Great Harmony” the poems “Salve Regina”, “Ave Maria”, “Mater Dolorosa”, “Mater Gloriosa”, which Hanna </w:t>
      </w:r>
      <w:proofErr w:type="spellStart"/>
      <w:r w:rsidRPr="00B547C5">
        <w:rPr>
          <w:rFonts w:cs="Times New Roman"/>
          <w:szCs w:val="28"/>
          <w:lang w:val="en-US"/>
        </w:rPr>
        <w:t>Tokman</w:t>
      </w:r>
      <w:proofErr w:type="spellEnd"/>
      <w:r w:rsidRPr="00B547C5">
        <w:rPr>
          <w:rFonts w:cs="Times New Roman"/>
          <w:szCs w:val="28"/>
          <w:lang w:val="en-US"/>
        </w:rPr>
        <w:t xml:space="preserve"> calls hymns, are dedicated to the person of the Blessed Virgin Mother</w:t>
      </w:r>
      <w:r w:rsidRPr="00B547C5">
        <w:rPr>
          <w:rStyle w:val="a5"/>
          <w:rFonts w:cs="Times New Roman"/>
          <w:szCs w:val="28"/>
          <w:lang w:val="en-US"/>
        </w:rPr>
        <w:footnoteReference w:id="37"/>
      </w:r>
      <w:r w:rsidRPr="00B547C5">
        <w:rPr>
          <w:rFonts w:cs="Times New Roman"/>
          <w:szCs w:val="28"/>
          <w:lang w:val="en-US"/>
        </w:rPr>
        <w:t xml:space="preserve">. The Virgin Mother is an eternal symbol of infinite mother’s love, self-sacrifice, chastity, devotion to God and people, that’s why the symbols associated with Herself are refined, perfect, full of beauty, each of them reveals to us the figure of </w:t>
      </w:r>
      <w:proofErr w:type="spellStart"/>
      <w:r w:rsidRPr="00B547C5">
        <w:rPr>
          <w:rFonts w:cs="Times New Roman"/>
          <w:szCs w:val="28"/>
          <w:lang w:val="en-US"/>
        </w:rPr>
        <w:t>theMother</w:t>
      </w:r>
      <w:proofErr w:type="spellEnd"/>
      <w:r w:rsidRPr="00B547C5">
        <w:rPr>
          <w:rFonts w:cs="Times New Roman"/>
          <w:szCs w:val="28"/>
          <w:lang w:val="en-US"/>
        </w:rPr>
        <w:t xml:space="preserve"> of Godin its own way, testifies about Her divine purpose, informs about spiritual virtues. This is reflected both in iconography and in spiritual</w:t>
      </w:r>
      <w:r w:rsidRPr="00B547C5">
        <w:rPr>
          <w:rFonts w:cs="Times New Roman"/>
          <w:szCs w:val="28"/>
        </w:rPr>
        <w:t>-</w:t>
      </w:r>
      <w:r w:rsidRPr="00B547C5">
        <w:rPr>
          <w:rFonts w:cs="Times New Roman"/>
          <w:szCs w:val="28"/>
          <w:lang w:val="en-US"/>
        </w:rPr>
        <w:t xml:space="preserve">song texts. A special place is occupied by the symbolic names of the Mother of God. This is the Heavenly Ladder, the Golden Ciborium, the Mother of Life, and many others. The unshakeable faith in the Virgin Mother as the Queen of Heaven and Earth and above all as in the Mother and the Defender is, according to </w:t>
      </w:r>
      <w:proofErr w:type="spellStart"/>
      <w:r w:rsidRPr="00B547C5">
        <w:rPr>
          <w:rFonts w:cs="Times New Roman"/>
          <w:szCs w:val="28"/>
          <w:lang w:val="en-US"/>
        </w:rPr>
        <w:t>Antonych</w:t>
      </w:r>
      <w:proofErr w:type="spellEnd"/>
      <w:r w:rsidRPr="00B547C5">
        <w:rPr>
          <w:rFonts w:cs="Times New Roman"/>
          <w:szCs w:val="28"/>
          <w:lang w:val="en-US"/>
        </w:rPr>
        <w:t>, a guarantee of the salvation of man.</w:t>
      </w:r>
    </w:p>
    <w:p w14:paraId="0497E0A0"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The lyrical hero of </w:t>
      </w:r>
      <w:proofErr w:type="spellStart"/>
      <w:r w:rsidRPr="00B547C5">
        <w:rPr>
          <w:rFonts w:cs="Times New Roman"/>
          <w:szCs w:val="28"/>
          <w:lang w:val="en-US"/>
        </w:rPr>
        <w:t>Antonych’s</w:t>
      </w:r>
      <w:proofErr w:type="spellEnd"/>
      <w:r w:rsidRPr="00B547C5">
        <w:rPr>
          <w:rFonts w:cs="Times New Roman"/>
          <w:szCs w:val="28"/>
          <w:lang w:val="en-US"/>
        </w:rPr>
        <w:t xml:space="preserve"> poems is constantly waiting for a meeting with the Virgin Mother, which “</w:t>
      </w:r>
      <w:proofErr w:type="spellStart"/>
      <w:r w:rsidRPr="00B547C5">
        <w:rPr>
          <w:rFonts w:cs="Times New Roman"/>
          <w:szCs w:val="28"/>
          <w:lang w:val="en-US"/>
        </w:rPr>
        <w:t>isclear</w:t>
      </w:r>
      <w:proofErr w:type="spellEnd"/>
      <w:r w:rsidRPr="00B547C5">
        <w:rPr>
          <w:rFonts w:cs="Times New Roman"/>
          <w:szCs w:val="28"/>
          <w:lang w:val="en-US"/>
        </w:rPr>
        <w:t>, tender, glittering, like a lily” for him, he invites Her in his life with full confidence:</w:t>
      </w:r>
    </w:p>
    <w:p w14:paraId="5191038F" w14:textId="77777777" w:rsidR="00B547C5" w:rsidRPr="00B547C5" w:rsidRDefault="00B547C5" w:rsidP="00B547C5">
      <w:pPr>
        <w:ind w:firstLine="709"/>
        <w:rPr>
          <w:rFonts w:cs="Times New Roman"/>
          <w:szCs w:val="28"/>
          <w:lang w:val="en-US"/>
        </w:rPr>
      </w:pPr>
      <w:r w:rsidRPr="00B547C5">
        <w:rPr>
          <w:rFonts w:cs="Times New Roman"/>
          <w:szCs w:val="28"/>
          <w:lang w:val="en-US"/>
        </w:rPr>
        <w:t>Fly to me, Most-Immaculate Virgin, and drive away evil from me</w:t>
      </w:r>
    </w:p>
    <w:p w14:paraId="43426FF2" w14:textId="77777777" w:rsidR="00B547C5" w:rsidRPr="00B547C5" w:rsidRDefault="00B547C5" w:rsidP="00B547C5">
      <w:pPr>
        <w:ind w:firstLine="709"/>
        <w:rPr>
          <w:rFonts w:cs="Times New Roman"/>
          <w:szCs w:val="28"/>
          <w:lang w:val="en-US"/>
        </w:rPr>
      </w:pPr>
      <w:r w:rsidRPr="00B547C5">
        <w:rPr>
          <w:rFonts w:cs="Times New Roman"/>
          <w:szCs w:val="28"/>
          <w:lang w:val="en-US"/>
        </w:rPr>
        <w:t>place your palm onto a young brow</w:t>
      </w:r>
      <w:r w:rsidRPr="00B547C5">
        <w:rPr>
          <w:rStyle w:val="a5"/>
          <w:rFonts w:cs="Times New Roman"/>
          <w:szCs w:val="28"/>
          <w:lang w:val="en-US"/>
        </w:rPr>
        <w:footnoteReference w:id="38"/>
      </w:r>
      <w:r w:rsidRPr="00B547C5">
        <w:rPr>
          <w:rFonts w:cs="Times New Roman"/>
          <w:szCs w:val="28"/>
          <w:lang w:val="en-US"/>
        </w:rPr>
        <w:t>.</w:t>
      </w:r>
    </w:p>
    <w:p w14:paraId="66CD7F70" w14:textId="77777777" w:rsidR="00B547C5" w:rsidRPr="00B547C5" w:rsidRDefault="00B547C5" w:rsidP="00B547C5">
      <w:pPr>
        <w:ind w:firstLine="709"/>
        <w:rPr>
          <w:rFonts w:cs="Times New Roman"/>
          <w:szCs w:val="28"/>
          <w:lang w:val="en-US"/>
        </w:rPr>
      </w:pPr>
      <w:r w:rsidRPr="00B547C5">
        <w:rPr>
          <w:rFonts w:cs="Times New Roman"/>
          <w:szCs w:val="28"/>
          <w:lang w:val="en-US"/>
        </w:rPr>
        <w:t>In the creative sense of B.-I. </w:t>
      </w:r>
      <w:proofErr w:type="spellStart"/>
      <w:r w:rsidRPr="00B547C5">
        <w:rPr>
          <w:rFonts w:cs="Times New Roman"/>
          <w:szCs w:val="28"/>
          <w:lang w:val="en-US"/>
        </w:rPr>
        <w:t>Anthonychthe</w:t>
      </w:r>
      <w:proofErr w:type="spellEnd"/>
      <w:r w:rsidRPr="00B547C5">
        <w:rPr>
          <w:rFonts w:cs="Times New Roman"/>
          <w:szCs w:val="28"/>
          <w:lang w:val="en-US"/>
        </w:rPr>
        <w:t xml:space="preserve"> revelation of the Virgin Mother is always accompanied by a reverent tilting and admiration of nature, which strengthens, and sometimes contrasts with the emotional state of the lyrical hero. Often, when “for the Mother of God is coming out of her blue palace in the </w:t>
      </w:r>
      <w:proofErr w:type="spellStart"/>
      <w:r w:rsidRPr="00B547C5">
        <w:rPr>
          <w:rFonts w:cs="Times New Roman"/>
          <w:szCs w:val="28"/>
          <w:lang w:val="en-US"/>
        </w:rPr>
        <w:t>sky,she</w:t>
      </w:r>
      <w:proofErr w:type="spellEnd"/>
      <w:r w:rsidRPr="00B547C5">
        <w:rPr>
          <w:rFonts w:cs="Times New Roman"/>
          <w:szCs w:val="28"/>
          <w:lang w:val="en-US"/>
        </w:rPr>
        <w:t xml:space="preserve"> is dressed in the golden-threaded garments of a seven-colored rainbow”, the poet cannot “find the spirited and sweet-sounding words” to properly glorify the Virgin Mother, then music comes to the rescue to support the prayer spirit:</w:t>
      </w:r>
    </w:p>
    <w:p w14:paraId="749ED46F" w14:textId="77777777" w:rsidR="00B547C5" w:rsidRPr="00B547C5" w:rsidRDefault="00B547C5" w:rsidP="00B547C5">
      <w:pPr>
        <w:ind w:firstLine="709"/>
        <w:rPr>
          <w:rFonts w:cs="Times New Roman"/>
          <w:szCs w:val="28"/>
          <w:lang w:val="en-US"/>
        </w:rPr>
      </w:pPr>
      <w:r w:rsidRPr="00B547C5">
        <w:rPr>
          <w:rFonts w:cs="Times New Roman"/>
          <w:szCs w:val="28"/>
          <w:lang w:val="en-US"/>
        </w:rPr>
        <w:t>Play, harps, play, lyres, play lutes, play zitherns,</w:t>
      </w:r>
    </w:p>
    <w:p w14:paraId="0C48A3FC" w14:textId="77777777" w:rsidR="00B547C5" w:rsidRPr="00B547C5" w:rsidRDefault="00B547C5" w:rsidP="00B547C5">
      <w:pPr>
        <w:ind w:firstLine="709"/>
        <w:rPr>
          <w:rFonts w:cs="Times New Roman"/>
          <w:szCs w:val="28"/>
        </w:rPr>
      </w:pPr>
      <w:r w:rsidRPr="00B547C5">
        <w:rPr>
          <w:rFonts w:cs="Times New Roman"/>
          <w:szCs w:val="28"/>
          <w:lang w:val="en-US"/>
        </w:rPr>
        <w:t>pour out joy, wash away cares, shroud grief with the mantle of spring</w:t>
      </w:r>
      <w:r w:rsidRPr="00B547C5">
        <w:rPr>
          <w:rStyle w:val="a5"/>
          <w:rFonts w:cs="Times New Roman"/>
          <w:szCs w:val="28"/>
          <w:lang w:val="en-US"/>
        </w:rPr>
        <w:footnoteReference w:id="39"/>
      </w:r>
      <w:r w:rsidRPr="00B547C5">
        <w:rPr>
          <w:rFonts w:cs="Times New Roman"/>
          <w:szCs w:val="28"/>
          <w:lang w:val="en-US"/>
        </w:rPr>
        <w:t>.</w:t>
      </w:r>
    </w:p>
    <w:p w14:paraId="59C79F30" w14:textId="77777777" w:rsidR="00B547C5" w:rsidRPr="00B547C5" w:rsidRDefault="00B547C5" w:rsidP="00B547C5">
      <w:pPr>
        <w:ind w:firstLine="709"/>
        <w:rPr>
          <w:rFonts w:cs="Times New Roman"/>
          <w:szCs w:val="28"/>
          <w:lang w:val="en-US"/>
        </w:rPr>
      </w:pPr>
      <w:r w:rsidRPr="00B547C5">
        <w:rPr>
          <w:rFonts w:cs="Times New Roman"/>
          <w:szCs w:val="28"/>
          <w:lang w:val="en-US"/>
        </w:rPr>
        <w:t>In the poem «Hail, Holy Queen!» the appearance of the Blessed Virgin is accompanied by the following metamorphoses: “the human soul awakens from earthly swaddling clothes”, “golden-haired rye grains fall to their knees”, “the horizon takes the sun from the mountains like a hat from your head”, “silver-stringed harps play”, the Queen of Heaven goes “in a four-horse carriage”, and “a bright-haired coachman – a curly-haired angel – holds the reins in his hand”. The presence of the Virgin Mother changes everything around: “where you ride through – great change, where you ride through – life laughs”, that’s why the lyrical hero hopes for positive changes in the soul, because the Mother of God will come to him – “at a meager night lodging, the dust-covered, accursed home of my heart”</w:t>
      </w:r>
      <w:r w:rsidRPr="00B547C5">
        <w:rPr>
          <w:rStyle w:val="a5"/>
          <w:rFonts w:cs="Times New Roman"/>
          <w:szCs w:val="28"/>
          <w:lang w:val="en-US"/>
        </w:rPr>
        <w:footnoteReference w:id="40"/>
      </w:r>
      <w:r w:rsidRPr="00B547C5">
        <w:rPr>
          <w:rFonts w:cs="Times New Roman"/>
          <w:szCs w:val="28"/>
          <w:lang w:val="en-US"/>
        </w:rPr>
        <w:t xml:space="preserve">. “The development of the image of the Queen of Heaven and Earth </w:t>
      </w:r>
      <w:proofErr w:type="spellStart"/>
      <w:r w:rsidRPr="00B547C5">
        <w:rPr>
          <w:rFonts w:cs="Times New Roman"/>
          <w:szCs w:val="28"/>
          <w:lang w:val="en-US"/>
        </w:rPr>
        <w:t>Antonych</w:t>
      </w:r>
      <w:proofErr w:type="spellEnd"/>
      <w:r w:rsidRPr="00B547C5">
        <w:rPr>
          <w:rFonts w:cs="Times New Roman"/>
          <w:szCs w:val="28"/>
          <w:lang w:val="en-US"/>
        </w:rPr>
        <w:t xml:space="preserve"> carries out original and brightly; his images create a surrealistic system, the poet places them around the Queen in space, which, </w:t>
      </w:r>
      <w:r w:rsidRPr="00B547C5">
        <w:rPr>
          <w:rFonts w:cs="Times New Roman"/>
          <w:szCs w:val="28"/>
          <w:lang w:val="en-US"/>
        </w:rPr>
        <w:lastRenderedPageBreak/>
        <w:t>due to her presence, is transformed from the profane to the sacred”</w:t>
      </w:r>
      <w:r w:rsidRPr="00B547C5">
        <w:rPr>
          <w:rStyle w:val="a5"/>
          <w:rFonts w:cs="Times New Roman"/>
          <w:szCs w:val="28"/>
          <w:lang w:val="en-US"/>
        </w:rPr>
        <w:footnoteReference w:id="41"/>
      </w:r>
      <w:r w:rsidRPr="00B547C5">
        <w:rPr>
          <w:rFonts w:cs="Times New Roman"/>
          <w:szCs w:val="28"/>
          <w:lang w:val="en-US"/>
        </w:rPr>
        <w:t>. I. </w:t>
      </w:r>
      <w:proofErr w:type="spellStart"/>
      <w:r w:rsidRPr="00B547C5">
        <w:rPr>
          <w:rFonts w:cs="Times New Roman"/>
          <w:szCs w:val="28"/>
          <w:lang w:val="en-US"/>
        </w:rPr>
        <w:t>Betko</w:t>
      </w:r>
      <w:proofErr w:type="spellEnd"/>
      <w:r w:rsidRPr="00B547C5">
        <w:rPr>
          <w:rFonts w:cs="Times New Roman"/>
          <w:szCs w:val="28"/>
          <w:lang w:val="en-US"/>
        </w:rPr>
        <w:t xml:space="preserve"> rightly observes that according to the artistic and symbolic logic B.-I. </w:t>
      </w:r>
      <w:proofErr w:type="spellStart"/>
      <w:r w:rsidRPr="00B547C5">
        <w:rPr>
          <w:rFonts w:cs="Times New Roman"/>
          <w:szCs w:val="28"/>
          <w:lang w:val="en-US"/>
        </w:rPr>
        <w:t>Antonych</w:t>
      </w:r>
      <w:proofErr w:type="spellEnd"/>
      <w:r w:rsidRPr="00B547C5">
        <w:rPr>
          <w:rFonts w:cs="Times New Roman"/>
          <w:szCs w:val="28"/>
        </w:rPr>
        <w:t xml:space="preserve"> </w:t>
      </w:r>
      <w:r w:rsidRPr="00B547C5">
        <w:rPr>
          <w:rFonts w:cs="Times New Roman"/>
          <w:szCs w:val="28"/>
          <w:lang w:val="en-US"/>
        </w:rPr>
        <w:t xml:space="preserve">gives the image of the Virgin Mother on the background of yellow grain of stars, golden rye, the first flourishing of small petals of roses, the grove of noisy pines, the spring cloak of nature, the aromas of rose, violets and fresh hay etc., and the figure of the Mother of God, along with the hypostases of the Holy Trinity, acts as an important </w:t>
      </w:r>
      <w:proofErr w:type="spellStart"/>
      <w:r w:rsidRPr="00B547C5">
        <w:rPr>
          <w:rFonts w:cs="Times New Roman"/>
          <w:szCs w:val="28"/>
          <w:lang w:val="en-US"/>
        </w:rPr>
        <w:t>creativily</w:t>
      </w:r>
      <w:proofErr w:type="spellEnd"/>
      <w:r w:rsidRPr="00B547C5">
        <w:rPr>
          <w:rFonts w:cs="Times New Roman"/>
          <w:szCs w:val="28"/>
          <w:lang w:val="en-US"/>
        </w:rPr>
        <w:t xml:space="preserve"> symbol that forms the religious position of the lyrical hero</w:t>
      </w:r>
      <w:r w:rsidRPr="00B547C5">
        <w:rPr>
          <w:rStyle w:val="a5"/>
          <w:rFonts w:cs="Times New Roman"/>
          <w:szCs w:val="28"/>
          <w:lang w:val="en-US"/>
        </w:rPr>
        <w:footnoteReference w:id="42"/>
      </w:r>
      <w:r w:rsidRPr="00B547C5">
        <w:rPr>
          <w:rFonts w:cs="Times New Roman"/>
          <w:szCs w:val="28"/>
          <w:lang w:val="en-US"/>
        </w:rPr>
        <w:t>.</w:t>
      </w:r>
    </w:p>
    <w:p w14:paraId="5A32C775" w14:textId="77777777" w:rsidR="00B547C5" w:rsidRPr="00B547C5" w:rsidRDefault="00B547C5" w:rsidP="00B547C5">
      <w:pPr>
        <w:ind w:firstLine="709"/>
        <w:rPr>
          <w:rFonts w:cs="Times New Roman"/>
          <w:szCs w:val="28"/>
          <w:lang w:val="en-US"/>
        </w:rPr>
      </w:pPr>
      <w:r w:rsidRPr="00B547C5">
        <w:rPr>
          <w:rFonts w:cs="Times New Roman"/>
          <w:szCs w:val="28"/>
          <w:lang w:val="en-US"/>
        </w:rPr>
        <w:t>In works on the Virgin Mother’s theme B.-I. </w:t>
      </w:r>
      <w:proofErr w:type="spellStart"/>
      <w:r w:rsidRPr="00B547C5">
        <w:rPr>
          <w:rFonts w:cs="Times New Roman"/>
          <w:szCs w:val="28"/>
          <w:lang w:val="en-US"/>
        </w:rPr>
        <w:t>Antonych</w:t>
      </w:r>
      <w:proofErr w:type="spellEnd"/>
      <w:r w:rsidRPr="00B547C5">
        <w:rPr>
          <w:rFonts w:cs="Times New Roman"/>
          <w:szCs w:val="28"/>
          <w:lang w:val="en-US"/>
        </w:rPr>
        <w:t xml:space="preserve"> often uses the traditional appeal design: “</w:t>
      </w:r>
      <w:proofErr w:type="spellStart"/>
      <w:r w:rsidRPr="00B547C5">
        <w:rPr>
          <w:rFonts w:cs="Times New Roman"/>
          <w:szCs w:val="28"/>
          <w:lang w:val="en-US"/>
        </w:rPr>
        <w:t>Rejoice!”,the</w:t>
      </w:r>
      <w:proofErr w:type="spellEnd"/>
      <w:r w:rsidRPr="00B547C5">
        <w:rPr>
          <w:rFonts w:cs="Times New Roman"/>
          <w:szCs w:val="28"/>
          <w:lang w:val="en-US"/>
        </w:rPr>
        <w:t xml:space="preserve"> poet calls her the Queen, Immaculate and Virgin, as it is accepted in the Christian tradition.</w:t>
      </w:r>
    </w:p>
    <w:p w14:paraId="691AB73B"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A state of anxiety and non-harmonies often inherent to the poet’s soul, when the “hut of the heart </w:t>
      </w:r>
      <w:proofErr w:type="spellStart"/>
      <w:r w:rsidRPr="00B547C5">
        <w:rPr>
          <w:rFonts w:cs="Times New Roman"/>
          <w:szCs w:val="28"/>
          <w:lang w:val="en-US"/>
        </w:rPr>
        <w:t>isdust</w:t>
      </w:r>
      <w:proofErr w:type="spellEnd"/>
      <w:r w:rsidRPr="00B547C5">
        <w:rPr>
          <w:rFonts w:cs="Times New Roman"/>
          <w:szCs w:val="28"/>
          <w:lang w:val="en-US"/>
        </w:rPr>
        <w:t xml:space="preserve">-covered, accursed”. It is the time to turn to the Virgin Mother, who alone can “bring a healing cure in a hard struggle” and “calm the enharmonic gnashing of the harp of the heart”. “Salve Regina!”– the poet calls and knows that he has heard and that the help will come. Probably, it is precisely in the confidence that a person will wait till meeting with the Sacred, if he will </w:t>
      </w:r>
      <w:proofErr w:type="spellStart"/>
      <w:r w:rsidRPr="00B547C5">
        <w:rPr>
          <w:rFonts w:cs="Times New Roman"/>
          <w:szCs w:val="28"/>
          <w:lang w:val="en-US"/>
        </w:rPr>
        <w:t>lookat</w:t>
      </w:r>
      <w:proofErr w:type="spellEnd"/>
      <w:r w:rsidRPr="00B547C5">
        <w:rPr>
          <w:rFonts w:cs="Times New Roman"/>
          <w:szCs w:val="28"/>
          <w:lang w:val="en-US"/>
        </w:rPr>
        <w:t xml:space="preserve"> his own heart, the humanistic pathos of the existential-Christian figurative thoughts of B.-I. </w:t>
      </w:r>
      <w:proofErr w:type="spellStart"/>
      <w:r w:rsidRPr="00B547C5">
        <w:rPr>
          <w:rFonts w:cs="Times New Roman"/>
          <w:szCs w:val="28"/>
          <w:lang w:val="en-US"/>
        </w:rPr>
        <w:t>Antonychis</w:t>
      </w:r>
      <w:proofErr w:type="spellEnd"/>
      <w:r w:rsidRPr="00B547C5">
        <w:rPr>
          <w:rFonts w:cs="Times New Roman"/>
          <w:szCs w:val="28"/>
          <w:lang w:val="en-US"/>
        </w:rPr>
        <w:t xml:space="preserve"> the most clearly manifested”</w:t>
      </w:r>
      <w:r w:rsidRPr="00B547C5">
        <w:rPr>
          <w:rStyle w:val="a5"/>
          <w:rFonts w:cs="Times New Roman"/>
          <w:szCs w:val="28"/>
          <w:lang w:val="en-US"/>
        </w:rPr>
        <w:footnoteReference w:id="43"/>
      </w:r>
      <w:r w:rsidRPr="00B547C5">
        <w:rPr>
          <w:rFonts w:cs="Times New Roman"/>
          <w:szCs w:val="28"/>
          <w:lang w:val="en-US"/>
        </w:rPr>
        <w:t>.</w:t>
      </w:r>
    </w:p>
    <w:p w14:paraId="40F44992" w14:textId="77777777" w:rsidR="00B547C5" w:rsidRPr="00B547C5" w:rsidRDefault="00B547C5" w:rsidP="00B547C5">
      <w:pPr>
        <w:ind w:firstLine="709"/>
        <w:rPr>
          <w:rFonts w:cs="Times New Roman"/>
          <w:szCs w:val="28"/>
          <w:lang w:val="en-US"/>
        </w:rPr>
      </w:pPr>
      <w:r w:rsidRPr="00B547C5">
        <w:rPr>
          <w:rFonts w:cs="Times New Roman"/>
          <w:szCs w:val="28"/>
          <w:lang w:val="en-US"/>
        </w:rPr>
        <w:t>In the creative work of B.-I. </w:t>
      </w:r>
      <w:proofErr w:type="spellStart"/>
      <w:r w:rsidRPr="00B547C5">
        <w:rPr>
          <w:rFonts w:cs="Times New Roman"/>
          <w:szCs w:val="28"/>
          <w:lang w:val="en-US"/>
        </w:rPr>
        <w:t>Antonych</w:t>
      </w:r>
      <w:proofErr w:type="spellEnd"/>
      <w:r w:rsidRPr="00B547C5">
        <w:rPr>
          <w:rFonts w:cs="Times New Roman"/>
          <w:szCs w:val="28"/>
          <w:lang w:val="en-US"/>
        </w:rPr>
        <w:t xml:space="preserve"> the Virgin Mother is not only the Queen, but also “Mater Dolorosa” (“The Sorrowful Mother”). This poem according to the tonality and overlaying of biblical events on Ukrainian history is consonant with the works of </w:t>
      </w:r>
      <w:proofErr w:type="spellStart"/>
      <w:r w:rsidRPr="00B547C5">
        <w:rPr>
          <w:rFonts w:cs="Times New Roman"/>
          <w:szCs w:val="28"/>
          <w:lang w:val="en-US"/>
        </w:rPr>
        <w:t>Pavlo</w:t>
      </w:r>
      <w:proofErr w:type="spellEnd"/>
      <w:r w:rsidRPr="00B547C5">
        <w:rPr>
          <w:rFonts w:cs="Times New Roman"/>
          <w:szCs w:val="28"/>
        </w:rPr>
        <w:t xml:space="preserve"> </w:t>
      </w:r>
      <w:proofErr w:type="spellStart"/>
      <w:r w:rsidRPr="00B547C5">
        <w:rPr>
          <w:rFonts w:cs="Times New Roman"/>
          <w:szCs w:val="28"/>
          <w:lang w:val="en-US"/>
        </w:rPr>
        <w:t>Tychyna</w:t>
      </w:r>
      <w:proofErr w:type="spellEnd"/>
      <w:r w:rsidRPr="00B547C5">
        <w:rPr>
          <w:rFonts w:cs="Times New Roman"/>
          <w:szCs w:val="28"/>
          <w:lang w:val="en-US"/>
        </w:rPr>
        <w:t xml:space="preserve">, </w:t>
      </w:r>
      <w:proofErr w:type="spellStart"/>
      <w:r w:rsidRPr="00B547C5">
        <w:rPr>
          <w:rFonts w:cs="Times New Roman"/>
          <w:szCs w:val="28"/>
          <w:lang w:val="en-US"/>
        </w:rPr>
        <w:t>Yuriy</w:t>
      </w:r>
      <w:proofErr w:type="spellEnd"/>
      <w:r w:rsidRPr="00B547C5">
        <w:rPr>
          <w:rFonts w:cs="Times New Roman"/>
          <w:szCs w:val="28"/>
        </w:rPr>
        <w:t xml:space="preserve"> </w:t>
      </w:r>
      <w:proofErr w:type="spellStart"/>
      <w:r w:rsidRPr="00B547C5">
        <w:rPr>
          <w:rFonts w:cs="Times New Roman"/>
          <w:szCs w:val="28"/>
          <w:lang w:val="en-US"/>
        </w:rPr>
        <w:t>Klen</w:t>
      </w:r>
      <w:proofErr w:type="spellEnd"/>
      <w:r w:rsidRPr="00B547C5">
        <w:rPr>
          <w:rFonts w:cs="Times New Roman"/>
          <w:szCs w:val="28"/>
          <w:lang w:val="en-US"/>
        </w:rPr>
        <w:t>, priest Stepan</w:t>
      </w:r>
      <w:r w:rsidRPr="00B547C5">
        <w:rPr>
          <w:rFonts w:cs="Times New Roman"/>
          <w:szCs w:val="28"/>
        </w:rPr>
        <w:t xml:space="preserve"> </w:t>
      </w:r>
      <w:proofErr w:type="spellStart"/>
      <w:r w:rsidRPr="00B547C5">
        <w:rPr>
          <w:rFonts w:cs="Times New Roman"/>
          <w:szCs w:val="28"/>
          <w:lang w:val="en-US"/>
        </w:rPr>
        <w:t>Semchukand</w:t>
      </w:r>
      <w:proofErr w:type="spellEnd"/>
      <w:r w:rsidRPr="00B547C5">
        <w:rPr>
          <w:rFonts w:cs="Times New Roman"/>
          <w:szCs w:val="28"/>
          <w:lang w:val="en-US"/>
        </w:rPr>
        <w:t xml:space="preserve"> others. “Mater Dolorosa” is filled with spacious symbolism and imagery, for example, “the black shawl of night”, “the hour of darkness”, “heart that is pierced by thorns”. The introduction of the symbolism of colors (“black night”, “silver stars”, “stars are like yellow grain”) and numbers (“three lonely stars, like three tears“)to the poem is particularly successful. The symbolism of triune has a profound artistic comprehending </w:t>
      </w:r>
      <w:proofErr w:type="spellStart"/>
      <w:r w:rsidRPr="00B547C5">
        <w:rPr>
          <w:rFonts w:cs="Times New Roman"/>
          <w:szCs w:val="28"/>
          <w:lang w:val="en-US"/>
        </w:rPr>
        <w:t>inall</w:t>
      </w:r>
      <w:proofErr w:type="spellEnd"/>
      <w:r w:rsidRPr="00B547C5">
        <w:rPr>
          <w:rFonts w:cs="Times New Roman"/>
          <w:szCs w:val="28"/>
          <w:lang w:val="en-US"/>
        </w:rPr>
        <w:t xml:space="preserve"> the poetic creative work of B.-I. </w:t>
      </w:r>
      <w:proofErr w:type="spellStart"/>
      <w:r w:rsidRPr="00B547C5">
        <w:rPr>
          <w:rFonts w:cs="Times New Roman"/>
          <w:szCs w:val="28"/>
          <w:lang w:val="en-US"/>
        </w:rPr>
        <w:t>Antonych</w:t>
      </w:r>
      <w:proofErr w:type="spellEnd"/>
      <w:r w:rsidRPr="00B547C5">
        <w:rPr>
          <w:rFonts w:cs="Times New Roman"/>
          <w:szCs w:val="28"/>
          <w:lang w:val="en-US"/>
        </w:rPr>
        <w:t xml:space="preserve">, because it is based on the Holy Trinity. In the poem “Mater Dolorosa” under “three lonely stars” we can understand the verbal reproduction of the iconic tradition, </w:t>
      </w:r>
      <w:proofErr w:type="spellStart"/>
      <w:r w:rsidRPr="00B547C5">
        <w:rPr>
          <w:rFonts w:cs="Times New Roman"/>
          <w:szCs w:val="28"/>
          <w:lang w:val="en-US"/>
        </w:rPr>
        <w:t>whichportrays</w:t>
      </w:r>
      <w:proofErr w:type="spellEnd"/>
      <w:r w:rsidRPr="00B547C5">
        <w:rPr>
          <w:rFonts w:cs="Times New Roman"/>
          <w:szCs w:val="28"/>
          <w:lang w:val="en-US"/>
        </w:rPr>
        <w:t xml:space="preserve"> the Virgin Mother with three stars in the head and shoulders that </w:t>
      </w:r>
      <w:proofErr w:type="spellStart"/>
      <w:r w:rsidRPr="00B547C5">
        <w:rPr>
          <w:rFonts w:cs="Times New Roman"/>
          <w:szCs w:val="28"/>
          <w:lang w:val="en-US"/>
        </w:rPr>
        <w:t>symbolizesHer</w:t>
      </w:r>
      <w:proofErr w:type="spellEnd"/>
      <w:r w:rsidRPr="00B547C5">
        <w:rPr>
          <w:rFonts w:cs="Times New Roman"/>
          <w:szCs w:val="28"/>
          <w:lang w:val="en-US"/>
        </w:rPr>
        <w:t xml:space="preserve"> virginity before, during and after the birth of Jesus Christ. It is the bodily and spiritual purity that made Her capable of perceiving the Incarnate Word and understanding its saving mission. Because of this the Mother of God was raised above the human race and was shone on the firmament as stars with many virtues.</w:t>
      </w:r>
    </w:p>
    <w:p w14:paraId="76B73888" w14:textId="77777777" w:rsidR="00B547C5" w:rsidRPr="00B547C5" w:rsidRDefault="00B547C5" w:rsidP="00B547C5">
      <w:pPr>
        <w:ind w:firstLine="709"/>
        <w:rPr>
          <w:rFonts w:cs="Times New Roman"/>
          <w:szCs w:val="28"/>
          <w:lang w:val="en-US"/>
        </w:rPr>
      </w:pPr>
      <w:r w:rsidRPr="00B547C5">
        <w:rPr>
          <w:rFonts w:cs="Times New Roman"/>
          <w:szCs w:val="28"/>
          <w:lang w:val="en-US"/>
        </w:rPr>
        <w:t>The images-symbols of night and darkness in the poem “Mater Dolorosa” have an exceptional artistic load. The poet skillfully portrays the darkest night in the history of mankind. When Christ was imprisoned, the world dropped into sinful darkness, that’s why only three lonely stars can clear up the darkness, we can interpret them as those persons who remained faithful to Christ in the most difficult circumstances and did not extinguish the light of faith in the soul. Bohdan-</w:t>
      </w:r>
      <w:proofErr w:type="spellStart"/>
      <w:r w:rsidRPr="00B547C5">
        <w:rPr>
          <w:rFonts w:cs="Times New Roman"/>
          <w:szCs w:val="28"/>
          <w:lang w:val="en-US"/>
        </w:rPr>
        <w:t>Ihor</w:t>
      </w:r>
      <w:proofErr w:type="spellEnd"/>
      <w:r w:rsidRPr="00B547C5">
        <w:rPr>
          <w:rFonts w:cs="Times New Roman"/>
          <w:szCs w:val="28"/>
        </w:rPr>
        <w:t xml:space="preserve"> </w:t>
      </w:r>
      <w:proofErr w:type="spellStart"/>
      <w:r w:rsidRPr="00B547C5">
        <w:rPr>
          <w:rFonts w:cs="Times New Roman"/>
          <w:szCs w:val="28"/>
          <w:lang w:val="en-US"/>
        </w:rPr>
        <w:t>Antonych</w:t>
      </w:r>
      <w:proofErr w:type="spellEnd"/>
      <w:r w:rsidRPr="00B547C5">
        <w:rPr>
          <w:rFonts w:cs="Times New Roman"/>
          <w:szCs w:val="28"/>
          <w:lang w:val="en-US"/>
        </w:rPr>
        <w:t xml:space="preserve"> actively used astral symbolism in all his collections, repeatedly used as the image of </w:t>
      </w:r>
      <w:proofErr w:type="spellStart"/>
      <w:r w:rsidRPr="00B547C5">
        <w:rPr>
          <w:rFonts w:cs="Times New Roman"/>
          <w:szCs w:val="28"/>
          <w:lang w:val="en-US"/>
        </w:rPr>
        <w:t>sunin</w:t>
      </w:r>
      <w:proofErr w:type="spellEnd"/>
      <w:r w:rsidRPr="00B547C5">
        <w:rPr>
          <w:rFonts w:cs="Times New Roman"/>
          <w:szCs w:val="28"/>
          <w:lang w:val="en-US"/>
        </w:rPr>
        <w:t xml:space="preserve"> the variety </w:t>
      </w:r>
      <w:r w:rsidRPr="00B547C5">
        <w:rPr>
          <w:rFonts w:cs="Times New Roman"/>
          <w:szCs w:val="28"/>
          <w:lang w:val="en-US"/>
        </w:rPr>
        <w:lastRenderedPageBreak/>
        <w:t xml:space="preserve">of its symbolic meanings, and also one of the favorite was the image of moon, interpreted mostly in the mythological tradition, but the night before the crucifixion of Christ is completely dark, because a man killed Christ –the Light that will </w:t>
      </w:r>
      <w:proofErr w:type="spellStart"/>
      <w:r w:rsidRPr="00B547C5">
        <w:rPr>
          <w:rFonts w:cs="Times New Roman"/>
          <w:szCs w:val="28"/>
          <w:lang w:val="en-US"/>
        </w:rPr>
        <w:t>shinefully</w:t>
      </w:r>
      <w:proofErr w:type="spellEnd"/>
      <w:r w:rsidRPr="00B547C5">
        <w:rPr>
          <w:rFonts w:cs="Times New Roman"/>
          <w:szCs w:val="28"/>
          <w:lang w:val="en-US"/>
        </w:rPr>
        <w:t xml:space="preserve"> on the Resurrection.</w:t>
      </w:r>
    </w:p>
    <w:p w14:paraId="6E00B915" w14:textId="77777777" w:rsidR="00B547C5" w:rsidRPr="00B547C5" w:rsidRDefault="00B547C5" w:rsidP="00B547C5">
      <w:pPr>
        <w:ind w:firstLine="709"/>
        <w:rPr>
          <w:rFonts w:cs="Times New Roman"/>
          <w:szCs w:val="28"/>
          <w:lang w:val="en-US"/>
        </w:rPr>
      </w:pPr>
      <w:r w:rsidRPr="00B547C5">
        <w:rPr>
          <w:rFonts w:cs="Times New Roman"/>
          <w:szCs w:val="28"/>
          <w:lang w:val="en-US"/>
        </w:rPr>
        <w:t>B.-I. </w:t>
      </w:r>
      <w:proofErr w:type="spellStart"/>
      <w:r w:rsidRPr="00B547C5">
        <w:rPr>
          <w:rFonts w:cs="Times New Roman"/>
          <w:szCs w:val="28"/>
          <w:lang w:val="en-US"/>
        </w:rPr>
        <w:t>Antonych</w:t>
      </w:r>
      <w:proofErr w:type="spellEnd"/>
      <w:r w:rsidRPr="00B547C5">
        <w:rPr>
          <w:rFonts w:cs="Times New Roman"/>
          <w:szCs w:val="28"/>
          <w:lang w:val="en-US"/>
        </w:rPr>
        <w:t xml:space="preserve"> also appealed</w:t>
      </w:r>
      <w:r w:rsidRPr="00B547C5">
        <w:rPr>
          <w:rFonts w:cs="Times New Roman"/>
          <w:szCs w:val="28"/>
        </w:rPr>
        <w:t xml:space="preserve"> </w:t>
      </w:r>
      <w:r w:rsidRPr="00B547C5">
        <w:rPr>
          <w:rFonts w:cs="Times New Roman"/>
          <w:szCs w:val="28"/>
          <w:lang w:val="en-US"/>
        </w:rPr>
        <w:t xml:space="preserve">to the image of the Virgin Mother in poems “Christmas” and “Christmas carol” (collection “Three rings”). Disposed side by side, they make </w:t>
      </w:r>
      <w:proofErr w:type="spellStart"/>
      <w:r w:rsidRPr="00B547C5">
        <w:rPr>
          <w:rFonts w:cs="Times New Roman"/>
          <w:szCs w:val="28"/>
          <w:lang w:val="en-US"/>
        </w:rPr>
        <w:t>anoriginal</w:t>
      </w:r>
      <w:proofErr w:type="spellEnd"/>
      <w:r w:rsidRPr="00B547C5">
        <w:rPr>
          <w:rFonts w:cs="Times New Roman"/>
          <w:szCs w:val="28"/>
          <w:lang w:val="en-US"/>
        </w:rPr>
        <w:t xml:space="preserve"> diptych.</w:t>
      </w:r>
    </w:p>
    <w:p w14:paraId="2CC94840" w14:textId="77777777" w:rsidR="00B547C5" w:rsidRPr="00B547C5" w:rsidRDefault="00B547C5" w:rsidP="00B547C5">
      <w:pPr>
        <w:ind w:firstLine="709"/>
        <w:rPr>
          <w:rFonts w:cs="Times New Roman"/>
          <w:szCs w:val="28"/>
          <w:lang w:val="en-US"/>
        </w:rPr>
      </w:pPr>
    </w:p>
    <w:p w14:paraId="40E58F33" w14:textId="77777777" w:rsidR="00B547C5" w:rsidRPr="00B547C5" w:rsidRDefault="00B547C5" w:rsidP="00B547C5">
      <w:pPr>
        <w:rPr>
          <w:rFonts w:cs="Times New Roman"/>
          <w:b/>
          <w:szCs w:val="28"/>
          <w:lang w:val="en-US"/>
        </w:rPr>
      </w:pPr>
      <w:r w:rsidRPr="00B547C5">
        <w:rPr>
          <w:rFonts w:cs="Times New Roman"/>
          <w:b/>
          <w:szCs w:val="28"/>
          <w:lang w:val="en-US"/>
        </w:rPr>
        <w:t>CONCLUSIONS</w:t>
      </w:r>
    </w:p>
    <w:p w14:paraId="41B36A19" w14:textId="77777777" w:rsidR="00B547C5" w:rsidRPr="00B547C5" w:rsidRDefault="00B547C5" w:rsidP="00B547C5">
      <w:pPr>
        <w:ind w:firstLine="709"/>
        <w:rPr>
          <w:rFonts w:cs="Times New Roman"/>
          <w:szCs w:val="28"/>
          <w:lang w:val="en-US"/>
        </w:rPr>
      </w:pPr>
      <w:r w:rsidRPr="00B547C5">
        <w:rPr>
          <w:rFonts w:cs="Times New Roman"/>
          <w:szCs w:val="28"/>
          <w:lang w:val="en-US"/>
        </w:rPr>
        <w:t>The tenet of the Holy Trinity has a deep artistic comprehension in the creative work of B.-I. </w:t>
      </w:r>
      <w:proofErr w:type="spellStart"/>
      <w:r w:rsidRPr="00B547C5">
        <w:rPr>
          <w:rFonts w:cs="Times New Roman"/>
          <w:szCs w:val="28"/>
          <w:lang w:val="en-US"/>
        </w:rPr>
        <w:t>Antonych</w:t>
      </w:r>
      <w:proofErr w:type="spellEnd"/>
      <w:r w:rsidRPr="00B547C5">
        <w:rPr>
          <w:rFonts w:cs="Times New Roman"/>
          <w:szCs w:val="28"/>
          <w:lang w:val="en-US"/>
        </w:rPr>
        <w:t>. All three Persons of God (God the Father, God the Son and God the Holy Spirit) are present on the pages of “The Great Harmony”.</w:t>
      </w:r>
    </w:p>
    <w:p w14:paraId="1AFA215E"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But Through image-symbol of “The Great Harmony” is the First Person of the Holy Trinity – God the Father. </w:t>
      </w:r>
      <w:proofErr w:type="spellStart"/>
      <w:r w:rsidRPr="00B547C5">
        <w:rPr>
          <w:rFonts w:cs="Times New Roman"/>
          <w:szCs w:val="28"/>
          <w:lang w:val="en-US"/>
        </w:rPr>
        <w:t>Thelyrical</w:t>
      </w:r>
      <w:proofErr w:type="spellEnd"/>
      <w:r w:rsidRPr="00B547C5">
        <w:rPr>
          <w:rFonts w:cs="Times New Roman"/>
          <w:szCs w:val="28"/>
          <w:lang w:val="en-US"/>
        </w:rPr>
        <w:t xml:space="preserve"> hero addresses to him in the overwhelming majority of poems, even when he speaks of God the Son and the Holy Spirit. God the Father in “The Great Harmony” is present not only at the level of the artistic image, but also there are allusions in which this image is only “</w:t>
      </w:r>
      <w:proofErr w:type="spellStart"/>
      <w:r w:rsidRPr="00B547C5">
        <w:rPr>
          <w:rFonts w:cs="Times New Roman"/>
          <w:szCs w:val="28"/>
          <w:lang w:val="en-US"/>
        </w:rPr>
        <w:t>preset”,and</w:t>
      </w:r>
      <w:proofErr w:type="spellEnd"/>
      <w:r w:rsidRPr="00B547C5">
        <w:rPr>
          <w:rFonts w:cs="Times New Roman"/>
          <w:szCs w:val="28"/>
          <w:lang w:val="en-US"/>
        </w:rPr>
        <w:t xml:space="preserve"> it can be read through symbolic actions, features, projections. Comprehending the image of the Creator, B.-I. </w:t>
      </w:r>
      <w:proofErr w:type="spellStart"/>
      <w:r w:rsidRPr="00B547C5">
        <w:rPr>
          <w:rFonts w:cs="Times New Roman"/>
          <w:szCs w:val="28"/>
          <w:lang w:val="en-US"/>
        </w:rPr>
        <w:t>Antonych</w:t>
      </w:r>
      <w:proofErr w:type="spellEnd"/>
      <w:r w:rsidRPr="00B547C5">
        <w:rPr>
          <w:rFonts w:cs="Times New Roman"/>
          <w:szCs w:val="28"/>
          <w:lang w:val="en-US"/>
        </w:rPr>
        <w:t xml:space="preserve"> tried through the act of creation of the universe to understand the appointment of the artist, who, similar to God, also becomes the creator of a new reality.</w:t>
      </w:r>
    </w:p>
    <w:p w14:paraId="08DED64A" w14:textId="77777777" w:rsidR="00B547C5" w:rsidRPr="00B547C5" w:rsidRDefault="00B547C5" w:rsidP="00B547C5">
      <w:pPr>
        <w:ind w:firstLine="709"/>
        <w:rPr>
          <w:rFonts w:cs="Times New Roman"/>
          <w:szCs w:val="28"/>
          <w:lang w:val="en-US"/>
        </w:rPr>
      </w:pPr>
      <w:r w:rsidRPr="00B547C5">
        <w:rPr>
          <w:rFonts w:cs="Times New Roman"/>
          <w:szCs w:val="28"/>
          <w:lang w:val="en-US"/>
        </w:rPr>
        <w:t>In “The Great Harmony” by B.-I. </w:t>
      </w:r>
      <w:proofErr w:type="spellStart"/>
      <w:r w:rsidRPr="00B547C5">
        <w:rPr>
          <w:rFonts w:cs="Times New Roman"/>
          <w:szCs w:val="28"/>
          <w:lang w:val="en-US"/>
        </w:rPr>
        <w:t>Antonych</w:t>
      </w:r>
      <w:proofErr w:type="spellEnd"/>
      <w:r w:rsidRPr="00B547C5">
        <w:rPr>
          <w:rFonts w:cs="Times New Roman"/>
          <w:szCs w:val="28"/>
          <w:lang w:val="en-US"/>
        </w:rPr>
        <w:t xml:space="preserve"> the Second Person of God – Jesus Christ – is very clearly depicted, the poet devotes to this a separate poem named “Lamb of God”, in which Christ does not appear either as a great miracle worker, nor a powerful prophet, nor a long-awaited Messiah, but the God’s </w:t>
      </w:r>
      <w:proofErr w:type="spellStart"/>
      <w:r w:rsidRPr="00B547C5">
        <w:rPr>
          <w:rFonts w:cs="Times New Roman"/>
          <w:szCs w:val="28"/>
          <w:lang w:val="en-US"/>
        </w:rPr>
        <w:t>Lamb.The</w:t>
      </w:r>
      <w:proofErr w:type="spellEnd"/>
      <w:r w:rsidRPr="00B547C5">
        <w:rPr>
          <w:rFonts w:cs="Times New Roman"/>
          <w:szCs w:val="28"/>
          <w:lang w:val="en-US"/>
        </w:rPr>
        <w:t xml:space="preserve"> poet in the collection “The Great Harmony” proclaimed his acceptance of God, which is not punitive, but merciful.</w:t>
      </w:r>
    </w:p>
    <w:p w14:paraId="67CF7EC4" w14:textId="77777777" w:rsidR="00B547C5" w:rsidRPr="00B547C5" w:rsidRDefault="00B547C5" w:rsidP="00B547C5">
      <w:pPr>
        <w:ind w:firstLine="709"/>
        <w:rPr>
          <w:rFonts w:cs="Times New Roman"/>
          <w:szCs w:val="28"/>
          <w:lang w:val="en-US"/>
        </w:rPr>
      </w:pPr>
      <w:r w:rsidRPr="00B547C5">
        <w:rPr>
          <w:rFonts w:cs="Times New Roman"/>
          <w:szCs w:val="28"/>
          <w:lang w:val="en-US"/>
        </w:rPr>
        <w:t xml:space="preserve">In “The Great Harmony” the Third Person of God – the Holy Spirit is a hope, a comforter, a treasure of all sorts (gift of knowledge, </w:t>
      </w:r>
      <w:proofErr w:type="spellStart"/>
      <w:r w:rsidRPr="00B547C5">
        <w:rPr>
          <w:rFonts w:cs="Times New Roman"/>
          <w:szCs w:val="28"/>
          <w:lang w:val="en-US"/>
        </w:rPr>
        <w:t>wisdomand</w:t>
      </w:r>
      <w:proofErr w:type="spellEnd"/>
      <w:r w:rsidRPr="00B547C5">
        <w:rPr>
          <w:rFonts w:cs="Times New Roman"/>
          <w:szCs w:val="28"/>
          <w:lang w:val="en-US"/>
        </w:rPr>
        <w:t xml:space="preserve"> courage). The author calls the Holy Spirit as “Holy Dove”, “Dove-Spirit”, “Great Reaper of Souls”. B.-I. </w:t>
      </w:r>
      <w:proofErr w:type="spellStart"/>
      <w:r w:rsidRPr="00B547C5">
        <w:rPr>
          <w:rFonts w:cs="Times New Roman"/>
          <w:szCs w:val="28"/>
          <w:lang w:val="en-US"/>
        </w:rPr>
        <w:t>Antonych</w:t>
      </w:r>
      <w:proofErr w:type="spellEnd"/>
      <w:r w:rsidRPr="00B547C5">
        <w:rPr>
          <w:rFonts w:cs="Times New Roman"/>
          <w:szCs w:val="28"/>
          <w:lang w:val="en-US"/>
        </w:rPr>
        <w:t xml:space="preserve"> asks Him for moral perfection, spiritual progress. The highest symbolic </w:t>
      </w:r>
      <w:proofErr w:type="spellStart"/>
      <w:r w:rsidRPr="00B547C5">
        <w:rPr>
          <w:rFonts w:cs="Times New Roman"/>
          <w:szCs w:val="28"/>
          <w:lang w:val="en-US"/>
        </w:rPr>
        <w:t>hypostasisof</w:t>
      </w:r>
      <w:proofErr w:type="spellEnd"/>
      <w:r w:rsidRPr="00B547C5">
        <w:rPr>
          <w:rFonts w:cs="Times New Roman"/>
          <w:szCs w:val="28"/>
          <w:lang w:val="en-US"/>
        </w:rPr>
        <w:t xml:space="preserve"> the perfect personality is the spiritual warrior “proud and hard, like a steel”</w:t>
      </w:r>
      <w:r w:rsidRPr="00B547C5">
        <w:rPr>
          <w:rFonts w:cs="Times New Roman"/>
          <w:szCs w:val="28"/>
        </w:rPr>
        <w:t>,</w:t>
      </w:r>
      <w:r w:rsidRPr="00B547C5">
        <w:rPr>
          <w:rFonts w:cs="Times New Roman"/>
          <w:szCs w:val="28"/>
          <w:lang w:val="en-US"/>
        </w:rPr>
        <w:t xml:space="preserve"> the blue knight of the Holy Spirit.</w:t>
      </w:r>
    </w:p>
    <w:p w14:paraId="1E3F13A6" w14:textId="77777777" w:rsidR="00B547C5" w:rsidRPr="00B547C5" w:rsidRDefault="00B547C5" w:rsidP="00B547C5">
      <w:pPr>
        <w:ind w:firstLine="709"/>
        <w:rPr>
          <w:rFonts w:cs="Times New Roman"/>
          <w:szCs w:val="28"/>
          <w:lang w:val="en-US"/>
        </w:rPr>
      </w:pPr>
      <w:r w:rsidRPr="00B547C5">
        <w:rPr>
          <w:rFonts w:cs="Times New Roman"/>
          <w:szCs w:val="28"/>
          <w:lang w:val="en-US"/>
        </w:rPr>
        <w:t>In the poetry of B.-I. </w:t>
      </w:r>
      <w:proofErr w:type="spellStart"/>
      <w:r w:rsidRPr="00B547C5">
        <w:rPr>
          <w:rFonts w:cs="Times New Roman"/>
          <w:szCs w:val="28"/>
          <w:lang w:val="en-US"/>
        </w:rPr>
        <w:t>Antonych</w:t>
      </w:r>
      <w:proofErr w:type="spellEnd"/>
      <w:r w:rsidRPr="00B547C5">
        <w:rPr>
          <w:rFonts w:cs="Times New Roman"/>
          <w:szCs w:val="28"/>
        </w:rPr>
        <w:t xml:space="preserve"> </w:t>
      </w:r>
      <w:r w:rsidRPr="00B547C5">
        <w:rPr>
          <w:rFonts w:cs="Times New Roman"/>
          <w:szCs w:val="28"/>
          <w:lang w:val="en-US"/>
        </w:rPr>
        <w:t xml:space="preserve">there is an image of the Mother of God beside the outlined images of God the Father, the Son and the Holy Spirit. In “The Great Harmony” such poems as “The Sorrowful Mother”, “Rejoice, Maria!”, “Hail, Holy Queen!”, “Glorious Mother” are dedicated </w:t>
      </w:r>
      <w:proofErr w:type="spellStart"/>
      <w:r w:rsidRPr="00B547C5">
        <w:rPr>
          <w:rFonts w:cs="Times New Roman"/>
          <w:szCs w:val="28"/>
          <w:lang w:val="en-US"/>
        </w:rPr>
        <w:t>tothe</w:t>
      </w:r>
      <w:proofErr w:type="spellEnd"/>
      <w:r w:rsidRPr="00B547C5">
        <w:rPr>
          <w:rFonts w:cs="Times New Roman"/>
          <w:szCs w:val="28"/>
          <w:lang w:val="en-US"/>
        </w:rPr>
        <w:t xml:space="preserve"> person of the Blessed Mother of </w:t>
      </w:r>
      <w:proofErr w:type="spellStart"/>
      <w:r w:rsidRPr="00B547C5">
        <w:rPr>
          <w:rFonts w:cs="Times New Roman"/>
          <w:szCs w:val="28"/>
          <w:lang w:val="en-US"/>
        </w:rPr>
        <w:t>God.The</w:t>
      </w:r>
      <w:proofErr w:type="spellEnd"/>
      <w:r w:rsidRPr="00B547C5">
        <w:rPr>
          <w:rFonts w:cs="Times New Roman"/>
          <w:szCs w:val="28"/>
          <w:lang w:val="en-US"/>
        </w:rPr>
        <w:t xml:space="preserve"> unshakeable faith in the Virgin Mother as the Queen of Heaven and Earth and above all as in the Mother and the Defender is, according to </w:t>
      </w:r>
      <w:proofErr w:type="spellStart"/>
      <w:r w:rsidRPr="00B547C5">
        <w:rPr>
          <w:rFonts w:cs="Times New Roman"/>
          <w:szCs w:val="28"/>
          <w:lang w:val="en-US"/>
        </w:rPr>
        <w:t>Antonych</w:t>
      </w:r>
      <w:proofErr w:type="spellEnd"/>
      <w:r w:rsidRPr="00B547C5">
        <w:rPr>
          <w:rFonts w:cs="Times New Roman"/>
          <w:szCs w:val="28"/>
          <w:lang w:val="en-US"/>
        </w:rPr>
        <w:t>, a guarantee of the salvation of man. However, in the creative work of B.-I. </w:t>
      </w:r>
      <w:proofErr w:type="spellStart"/>
      <w:r w:rsidRPr="00B547C5">
        <w:rPr>
          <w:rFonts w:cs="Times New Roman"/>
          <w:szCs w:val="28"/>
          <w:lang w:val="en-US"/>
        </w:rPr>
        <w:t>Antonych</w:t>
      </w:r>
      <w:proofErr w:type="spellEnd"/>
      <w:r w:rsidRPr="00B547C5">
        <w:rPr>
          <w:rFonts w:cs="Times New Roman"/>
          <w:szCs w:val="28"/>
          <w:lang w:val="en-US"/>
        </w:rPr>
        <w:t xml:space="preserve"> the Virgin Mother is not only the Queen, but also “Mater Dolorosa” (“The Sorrowful Mother”).</w:t>
      </w:r>
    </w:p>
    <w:p w14:paraId="74E1971A" w14:textId="77777777" w:rsidR="00B547C5" w:rsidRPr="00B547C5" w:rsidRDefault="00B547C5" w:rsidP="00B547C5">
      <w:pPr>
        <w:ind w:firstLine="709"/>
        <w:rPr>
          <w:rFonts w:cs="Times New Roman"/>
          <w:szCs w:val="28"/>
          <w:lang w:val="en-US"/>
        </w:rPr>
      </w:pPr>
    </w:p>
    <w:p w14:paraId="0D6EAB72" w14:textId="77777777" w:rsidR="00B547C5" w:rsidRPr="00B547C5" w:rsidRDefault="00B547C5" w:rsidP="00B547C5">
      <w:pPr>
        <w:rPr>
          <w:rFonts w:cs="Times New Roman"/>
          <w:b/>
          <w:szCs w:val="28"/>
          <w:lang w:val="en-US"/>
        </w:rPr>
      </w:pPr>
      <w:r w:rsidRPr="00B547C5">
        <w:rPr>
          <w:rFonts w:cs="Times New Roman"/>
          <w:b/>
          <w:szCs w:val="28"/>
          <w:lang w:val="en-US"/>
        </w:rPr>
        <w:t>SUMMARY</w:t>
      </w:r>
    </w:p>
    <w:p w14:paraId="69B3F693" w14:textId="77777777" w:rsidR="00B547C5" w:rsidRPr="00B547C5" w:rsidRDefault="00B547C5" w:rsidP="00B547C5">
      <w:pPr>
        <w:ind w:firstLine="709"/>
        <w:rPr>
          <w:rFonts w:cs="Times New Roman"/>
          <w:szCs w:val="28"/>
        </w:rPr>
      </w:pPr>
      <w:r w:rsidRPr="00B547C5">
        <w:rPr>
          <w:rFonts w:cs="Times New Roman"/>
          <w:szCs w:val="28"/>
          <w:lang w:val="en-US"/>
        </w:rPr>
        <w:t>The poetic creativity of B.-I. </w:t>
      </w:r>
      <w:proofErr w:type="spellStart"/>
      <w:r w:rsidRPr="00B547C5">
        <w:rPr>
          <w:rFonts w:cs="Times New Roman"/>
          <w:szCs w:val="28"/>
          <w:lang w:val="en-US"/>
        </w:rPr>
        <w:t>Antonych</w:t>
      </w:r>
      <w:proofErr w:type="spellEnd"/>
      <w:r w:rsidRPr="00B547C5">
        <w:rPr>
          <w:rFonts w:cs="Times New Roman"/>
          <w:szCs w:val="28"/>
          <w:lang w:val="en-US"/>
        </w:rPr>
        <w:t xml:space="preserve"> on religious subjects is an intimate experience of poet’s God-seeking and God-knowledge, these are prayer requests, in which there are both joyful tones from the experience of the Divine and unconcealed motives of spiritual struggle.</w:t>
      </w:r>
    </w:p>
    <w:p w14:paraId="38074E27" w14:textId="77777777" w:rsidR="00B547C5" w:rsidRPr="00B547C5" w:rsidRDefault="00B547C5" w:rsidP="00B547C5">
      <w:pPr>
        <w:ind w:firstLine="720"/>
        <w:rPr>
          <w:rFonts w:eastAsia="Calibri" w:cs="Times New Roman"/>
          <w:szCs w:val="28"/>
          <w:lang w:val="en-US"/>
        </w:rPr>
      </w:pPr>
      <w:r w:rsidRPr="00B547C5">
        <w:rPr>
          <w:rFonts w:eastAsia="Calibri" w:cs="Times New Roman"/>
          <w:szCs w:val="28"/>
          <w:lang w:val="en-US"/>
        </w:rPr>
        <w:lastRenderedPageBreak/>
        <w:t xml:space="preserve">The originality of </w:t>
      </w:r>
      <w:proofErr w:type="spellStart"/>
      <w:r w:rsidRPr="00B547C5">
        <w:rPr>
          <w:rFonts w:eastAsia="Calibri" w:cs="Times New Roman"/>
          <w:szCs w:val="28"/>
          <w:lang w:val="en-US"/>
        </w:rPr>
        <w:t>Antonych’s</w:t>
      </w:r>
      <w:proofErr w:type="spellEnd"/>
      <w:r w:rsidRPr="00B547C5">
        <w:rPr>
          <w:rFonts w:eastAsia="Calibri" w:cs="Times New Roman"/>
          <w:szCs w:val="28"/>
          <w:lang w:val="en-US"/>
        </w:rPr>
        <w:t xml:space="preserve"> collection </w:t>
      </w:r>
      <w:r w:rsidRPr="00B547C5">
        <w:rPr>
          <w:rFonts w:cs="Times New Roman"/>
          <w:szCs w:val="28"/>
          <w:lang w:val="en-US"/>
        </w:rPr>
        <w:t>“The Great Harmony”</w:t>
      </w:r>
      <w:r w:rsidRPr="00B547C5">
        <w:rPr>
          <w:rFonts w:eastAsia="Calibri" w:cs="Times New Roman"/>
          <w:szCs w:val="28"/>
          <w:lang w:val="en-US"/>
        </w:rPr>
        <w:t xml:space="preserve"> consists in non-traditional, non-typical combination and interpretation of Christian and heathen world outlooks. The collection does not only follow the tradition of Ukrainian religious and religious-mystic poetry but also reflects a tragic contradiction of </w:t>
      </w:r>
      <w:proofErr w:type="spellStart"/>
      <w:r w:rsidRPr="00B547C5">
        <w:rPr>
          <w:rFonts w:eastAsia="Calibri" w:cs="Times New Roman"/>
          <w:szCs w:val="28"/>
          <w:lang w:val="en-US"/>
        </w:rPr>
        <w:t>XX</w:t>
      </w:r>
      <w:r w:rsidRPr="00B547C5">
        <w:rPr>
          <w:rFonts w:eastAsia="Calibri" w:cs="Times New Roman"/>
          <w:szCs w:val="28"/>
          <w:vertAlign w:val="superscript"/>
          <w:lang w:val="en-US"/>
        </w:rPr>
        <w:t>th</w:t>
      </w:r>
      <w:proofErr w:type="spellEnd"/>
      <w:r w:rsidRPr="00B547C5">
        <w:rPr>
          <w:rFonts w:eastAsia="Calibri" w:cs="Times New Roman"/>
          <w:szCs w:val="28"/>
          <w:lang w:val="en-US"/>
        </w:rPr>
        <w:t xml:space="preserve"> c. man's world perception and world reflection. </w:t>
      </w:r>
      <w:r w:rsidRPr="00B547C5">
        <w:rPr>
          <w:rFonts w:cs="Times New Roman"/>
          <w:szCs w:val="28"/>
          <w:lang w:val="en-US"/>
        </w:rPr>
        <w:t>“The Great Harmony”</w:t>
      </w:r>
      <w:r w:rsidRPr="00B547C5">
        <w:rPr>
          <w:rFonts w:eastAsia="Calibri" w:cs="Times New Roman"/>
          <w:szCs w:val="28"/>
          <w:lang w:val="en-US"/>
        </w:rPr>
        <w:t xml:space="preserve"> is saturated with religious mysticism and longing to plunge into the mystery of people’s existence and find one’s own way of faith.</w:t>
      </w:r>
    </w:p>
    <w:p w14:paraId="0B4E0577" w14:textId="77777777" w:rsidR="00B547C5" w:rsidRPr="00B547C5" w:rsidRDefault="00B547C5" w:rsidP="00B547C5">
      <w:pPr>
        <w:ind w:firstLine="709"/>
        <w:rPr>
          <w:rFonts w:cs="Times New Roman"/>
          <w:szCs w:val="28"/>
          <w:lang w:val="en-US"/>
        </w:rPr>
      </w:pPr>
      <w:r w:rsidRPr="00B547C5">
        <w:rPr>
          <w:rFonts w:cs="Times New Roman"/>
          <w:szCs w:val="28"/>
          <w:lang w:val="en-US"/>
        </w:rPr>
        <w:t>The pages of “The Great Harmony” represent the images of the Three Persons of God – God the Father, the Son and the Holy Spirit, which are often read through such biblical symbols as light, road, fire etc., as well as author’s neoplasms.</w:t>
      </w:r>
      <w:r w:rsidRPr="00B547C5">
        <w:rPr>
          <w:rFonts w:cs="Times New Roman"/>
          <w:szCs w:val="28"/>
        </w:rPr>
        <w:t xml:space="preserve"> </w:t>
      </w:r>
      <w:r w:rsidRPr="00B547C5">
        <w:rPr>
          <w:rFonts w:cs="Times New Roman"/>
          <w:szCs w:val="28"/>
          <w:lang w:val="en-US"/>
        </w:rPr>
        <w:t xml:space="preserve">God in </w:t>
      </w:r>
      <w:r w:rsidRPr="00B547C5">
        <w:rPr>
          <w:rFonts w:cs="Times New Roman"/>
          <w:szCs w:val="28"/>
        </w:rPr>
        <w:t>“</w:t>
      </w:r>
      <w:r w:rsidRPr="00B547C5">
        <w:rPr>
          <w:rFonts w:cs="Times New Roman"/>
          <w:szCs w:val="28"/>
          <w:lang w:val="en-US"/>
        </w:rPr>
        <w:t xml:space="preserve">The Great Harmony” is present not only at the level of the artistic image, but also there are allusions in which this image is only </w:t>
      </w:r>
      <w:r w:rsidRPr="00B547C5">
        <w:rPr>
          <w:rFonts w:cs="Times New Roman"/>
          <w:szCs w:val="28"/>
        </w:rPr>
        <w:t>“</w:t>
      </w:r>
      <w:r w:rsidRPr="00B547C5">
        <w:rPr>
          <w:rFonts w:cs="Times New Roman"/>
          <w:szCs w:val="28"/>
          <w:lang w:val="en-US"/>
        </w:rPr>
        <w:t>preset</w:t>
      </w:r>
      <w:r w:rsidRPr="00B547C5">
        <w:rPr>
          <w:rFonts w:cs="Times New Roman"/>
          <w:szCs w:val="28"/>
        </w:rPr>
        <w:t>”</w:t>
      </w:r>
      <w:r w:rsidRPr="00B547C5">
        <w:rPr>
          <w:rFonts w:cs="Times New Roman"/>
          <w:szCs w:val="28"/>
          <w:lang w:val="en-US"/>
        </w:rPr>
        <w:t>, and it can be read through symbolic actions, features, projections.</w:t>
      </w:r>
      <w:r w:rsidRPr="00B547C5">
        <w:rPr>
          <w:rFonts w:cs="Times New Roman"/>
          <w:szCs w:val="28"/>
        </w:rPr>
        <w:t xml:space="preserve"> B</w:t>
      </w:r>
      <w:proofErr w:type="spellStart"/>
      <w:r w:rsidRPr="00B547C5">
        <w:rPr>
          <w:rFonts w:cs="Times New Roman"/>
          <w:szCs w:val="28"/>
          <w:lang w:val="en-US"/>
        </w:rPr>
        <w:t>esides</w:t>
      </w:r>
      <w:proofErr w:type="spellEnd"/>
      <w:r w:rsidRPr="00B547C5">
        <w:rPr>
          <w:rFonts w:cs="Times New Roman"/>
          <w:szCs w:val="28"/>
          <w:lang w:val="en-US"/>
        </w:rPr>
        <w:t xml:space="preserve"> it, B.-I. </w:t>
      </w:r>
      <w:proofErr w:type="spellStart"/>
      <w:r w:rsidRPr="00B547C5">
        <w:rPr>
          <w:rFonts w:cs="Times New Roman"/>
          <w:szCs w:val="28"/>
          <w:lang w:val="en-US"/>
        </w:rPr>
        <w:t>Antonych</w:t>
      </w:r>
      <w:proofErr w:type="spellEnd"/>
      <w:r w:rsidRPr="00B547C5">
        <w:rPr>
          <w:rFonts w:cs="Times New Roman"/>
          <w:szCs w:val="28"/>
          <w:lang w:val="en-US"/>
        </w:rPr>
        <w:t xml:space="preserve"> often uses the symbolic names of God, which not only point to one of the Holy Trinity, but also contain a whole layer of biblical history.</w:t>
      </w:r>
    </w:p>
    <w:p w14:paraId="4B344ACC" w14:textId="77777777" w:rsidR="00B547C5" w:rsidRPr="00B547C5" w:rsidRDefault="00B547C5" w:rsidP="00B547C5">
      <w:pPr>
        <w:ind w:firstLine="709"/>
        <w:rPr>
          <w:rFonts w:cs="Times New Roman"/>
          <w:szCs w:val="28"/>
          <w:lang w:val="en-US"/>
        </w:rPr>
      </w:pPr>
      <w:r w:rsidRPr="00B547C5">
        <w:rPr>
          <w:rFonts w:cs="Times New Roman"/>
          <w:szCs w:val="28"/>
          <w:lang w:val="en-US"/>
        </w:rPr>
        <w:t>The Blessed Mother of God</w:t>
      </w:r>
      <w:r w:rsidRPr="00B547C5">
        <w:rPr>
          <w:rFonts w:cs="Times New Roman"/>
          <w:szCs w:val="28"/>
        </w:rPr>
        <w:t xml:space="preserve"> </w:t>
      </w:r>
      <w:r w:rsidRPr="00B547C5">
        <w:rPr>
          <w:rFonts w:cs="Times New Roman"/>
          <w:szCs w:val="28"/>
          <w:lang w:val="en-US"/>
        </w:rPr>
        <w:t>is often appeared as the means of touching the sacred in B.-I. </w:t>
      </w:r>
      <w:proofErr w:type="spellStart"/>
      <w:r w:rsidRPr="00B547C5">
        <w:rPr>
          <w:rFonts w:cs="Times New Roman"/>
          <w:szCs w:val="28"/>
          <w:lang w:val="en-US"/>
        </w:rPr>
        <w:t>Antonych</w:t>
      </w:r>
      <w:proofErr w:type="spellEnd"/>
      <w:r w:rsidRPr="00B547C5">
        <w:rPr>
          <w:rFonts w:cs="Times New Roman"/>
          <w:szCs w:val="28"/>
          <w:lang w:val="en-US"/>
        </w:rPr>
        <w:t xml:space="preserve">, the lyrical hero feels boundless trust, love to Her, and that’s why he selects the most tender appeals to sing properly the one who is the Mother and the Deputy for him. It was </w:t>
      </w:r>
      <w:proofErr w:type="spellStart"/>
      <w:r w:rsidRPr="00B547C5">
        <w:rPr>
          <w:rFonts w:cs="Times New Roman"/>
          <w:szCs w:val="28"/>
          <w:lang w:val="en-US"/>
        </w:rPr>
        <w:t>characteristicfor</w:t>
      </w:r>
      <w:proofErr w:type="spellEnd"/>
      <w:r w:rsidRPr="00B547C5">
        <w:rPr>
          <w:rFonts w:cs="Times New Roman"/>
          <w:szCs w:val="28"/>
          <w:lang w:val="en-US"/>
        </w:rPr>
        <w:t xml:space="preserve"> the poet to make an “apocrypha” from the image of the Virgin Mother, because the works on the Virgin Mother’s theme often go beyond the religious-dogmatic canon.</w:t>
      </w:r>
    </w:p>
    <w:p w14:paraId="3026402A" w14:textId="77777777" w:rsidR="00B547C5" w:rsidRPr="00B547C5" w:rsidRDefault="00B547C5" w:rsidP="00B547C5">
      <w:pPr>
        <w:ind w:firstLine="709"/>
        <w:rPr>
          <w:rFonts w:cs="Times New Roman"/>
          <w:szCs w:val="28"/>
          <w:lang w:val="en-US"/>
        </w:rPr>
      </w:pPr>
    </w:p>
    <w:p w14:paraId="46784CBF" w14:textId="77777777" w:rsidR="00B547C5" w:rsidRPr="00B547C5" w:rsidRDefault="00B547C5" w:rsidP="00B547C5">
      <w:pPr>
        <w:rPr>
          <w:rFonts w:cs="Times New Roman"/>
          <w:b/>
          <w:szCs w:val="28"/>
          <w:lang w:val="en-US"/>
        </w:rPr>
      </w:pPr>
      <w:r w:rsidRPr="00B547C5">
        <w:rPr>
          <w:rFonts w:cs="Times New Roman"/>
          <w:b/>
          <w:szCs w:val="28"/>
          <w:lang w:val="en-US"/>
        </w:rPr>
        <w:t>REFERENCES</w:t>
      </w:r>
    </w:p>
    <w:p w14:paraId="10250BCA" w14:textId="77777777" w:rsidR="00B547C5" w:rsidRPr="00B547C5" w:rsidRDefault="00B547C5" w:rsidP="00B547C5">
      <w:pPr>
        <w:pStyle w:val="3"/>
        <w:tabs>
          <w:tab w:val="left" w:pos="993"/>
          <w:tab w:val="left" w:pos="1134"/>
        </w:tabs>
        <w:spacing w:line="240" w:lineRule="auto"/>
        <w:ind w:firstLine="709"/>
        <w:rPr>
          <w:lang w:val="uk-UA"/>
        </w:rPr>
      </w:pPr>
      <w:r w:rsidRPr="00B547C5">
        <w:rPr>
          <w:lang w:val="en-US"/>
        </w:rPr>
        <w:t>1</w:t>
      </w:r>
      <w:r w:rsidRPr="00B547C5">
        <w:rPr>
          <w:lang w:val="uk-UA"/>
        </w:rPr>
        <w:t>. Антонич Б. І. Повне зібрання творів / Передмова Миколи Ільницького; Упорядкування і коментарі Данила Ільницького. Львів: Літопис, 2009. 968 с.</w:t>
      </w:r>
    </w:p>
    <w:p w14:paraId="7841F409" w14:textId="77777777" w:rsidR="00B547C5" w:rsidRPr="00B547C5" w:rsidRDefault="00B547C5" w:rsidP="00B547C5">
      <w:pPr>
        <w:pStyle w:val="3"/>
        <w:tabs>
          <w:tab w:val="left" w:pos="-1134"/>
          <w:tab w:val="left" w:pos="-993"/>
          <w:tab w:val="left" w:pos="1134"/>
        </w:tabs>
        <w:spacing w:line="240" w:lineRule="auto"/>
        <w:ind w:firstLine="709"/>
        <w:rPr>
          <w:lang w:val="uk-UA"/>
        </w:rPr>
      </w:pPr>
      <w:r w:rsidRPr="00B547C5">
        <w:rPr>
          <w:lang w:val="uk-UA"/>
        </w:rPr>
        <w:t xml:space="preserve">2. </w:t>
      </w:r>
      <w:proofErr w:type="spellStart"/>
      <w:r w:rsidRPr="00B547C5">
        <w:rPr>
          <w:lang w:val="uk-UA"/>
        </w:rPr>
        <w:t>Бетко</w:t>
      </w:r>
      <w:proofErr w:type="spellEnd"/>
      <w:r w:rsidRPr="00B547C5">
        <w:rPr>
          <w:lang w:val="uk-UA"/>
        </w:rPr>
        <w:t xml:space="preserve"> І. Біблійні сюжети і мотиви в українській поезії ХІХ – початку ХХ століття.</w:t>
      </w:r>
      <w:r w:rsidRPr="00B547C5">
        <w:t>ZielonaG</w:t>
      </w:r>
      <w:r w:rsidRPr="00B547C5">
        <w:rPr>
          <w:lang w:val="uk-UA"/>
        </w:rPr>
        <w:t>у</w:t>
      </w:r>
      <w:r w:rsidRPr="00B547C5">
        <w:t>ra</w:t>
      </w:r>
      <w:r w:rsidRPr="00B547C5">
        <w:rPr>
          <w:lang w:val="uk-UA"/>
        </w:rPr>
        <w:t xml:space="preserve"> − </w:t>
      </w:r>
      <w:r w:rsidRPr="00B547C5">
        <w:t>Kij</w:t>
      </w:r>
      <w:r w:rsidRPr="00B547C5">
        <w:rPr>
          <w:lang w:val="uk-UA"/>
        </w:rPr>
        <w:t>у</w:t>
      </w:r>
      <w:r w:rsidRPr="00B547C5">
        <w:t>w</w:t>
      </w:r>
      <w:r w:rsidRPr="00B547C5">
        <w:rPr>
          <w:lang w:val="uk-UA"/>
        </w:rPr>
        <w:t xml:space="preserve">, 1999. 160 с. </w:t>
      </w:r>
    </w:p>
    <w:p w14:paraId="153BEB31" w14:textId="77777777" w:rsidR="00B547C5" w:rsidRPr="00B547C5" w:rsidRDefault="00B547C5" w:rsidP="00B547C5">
      <w:pPr>
        <w:pStyle w:val="3"/>
        <w:tabs>
          <w:tab w:val="left" w:pos="-1134"/>
          <w:tab w:val="left" w:pos="-993"/>
          <w:tab w:val="left" w:pos="1134"/>
        </w:tabs>
        <w:spacing w:line="240" w:lineRule="auto"/>
        <w:ind w:firstLine="709"/>
        <w:rPr>
          <w:lang w:val="uk-UA"/>
        </w:rPr>
      </w:pPr>
      <w:r w:rsidRPr="00B547C5">
        <w:rPr>
          <w:lang w:val="uk-UA"/>
        </w:rPr>
        <w:t xml:space="preserve">3. </w:t>
      </w:r>
      <w:proofErr w:type="spellStart"/>
      <w:r w:rsidRPr="00B547C5">
        <w:rPr>
          <w:lang w:val="uk-UA"/>
        </w:rPr>
        <w:t>Бетко</w:t>
      </w:r>
      <w:proofErr w:type="spellEnd"/>
      <w:r w:rsidRPr="00B547C5">
        <w:rPr>
          <w:lang w:val="uk-UA"/>
        </w:rPr>
        <w:t xml:space="preserve"> І. Лірика Б.-І. Антонича у дзеркалі аналітичної психології К.-Ґ. </w:t>
      </w:r>
      <w:proofErr w:type="spellStart"/>
      <w:r w:rsidRPr="00B547C5">
        <w:rPr>
          <w:lang w:val="uk-UA"/>
        </w:rPr>
        <w:t>Юнґа.</w:t>
      </w:r>
      <w:r w:rsidRPr="00B547C5">
        <w:rPr>
          <w:i/>
          <w:lang w:val="uk-UA"/>
        </w:rPr>
        <w:t>Слово</w:t>
      </w:r>
      <w:proofErr w:type="spellEnd"/>
      <w:r w:rsidRPr="00B547C5">
        <w:rPr>
          <w:i/>
          <w:lang w:val="uk-UA"/>
        </w:rPr>
        <w:t xml:space="preserve"> і час</w:t>
      </w:r>
      <w:r w:rsidRPr="00B547C5">
        <w:rPr>
          <w:lang w:val="uk-UA"/>
        </w:rPr>
        <w:t>. 2003. № 2. Ст. 7 − 13.</w:t>
      </w:r>
    </w:p>
    <w:p w14:paraId="36BA7C43" w14:textId="77777777" w:rsidR="00B547C5" w:rsidRPr="00B547C5" w:rsidRDefault="00B547C5" w:rsidP="00B547C5">
      <w:pPr>
        <w:pStyle w:val="3"/>
        <w:tabs>
          <w:tab w:val="left" w:pos="-1134"/>
          <w:tab w:val="left" w:pos="-993"/>
          <w:tab w:val="left" w:pos="1134"/>
        </w:tabs>
        <w:spacing w:line="240" w:lineRule="auto"/>
        <w:ind w:firstLine="709"/>
        <w:rPr>
          <w:lang w:val="uk-UA"/>
        </w:rPr>
      </w:pPr>
      <w:r w:rsidRPr="00B547C5">
        <w:rPr>
          <w:lang w:val="uk-UA"/>
        </w:rPr>
        <w:t xml:space="preserve">4. </w:t>
      </w:r>
      <w:proofErr w:type="spellStart"/>
      <w:r w:rsidRPr="00B547C5">
        <w:rPr>
          <w:lang w:val="uk-UA"/>
        </w:rPr>
        <w:t>Бетко</w:t>
      </w:r>
      <w:proofErr w:type="spellEnd"/>
      <w:r w:rsidRPr="00B547C5">
        <w:rPr>
          <w:lang w:val="uk-UA"/>
        </w:rPr>
        <w:t xml:space="preserve"> І. Осмислення </w:t>
      </w:r>
      <w:proofErr w:type="spellStart"/>
      <w:r w:rsidRPr="00B547C5">
        <w:rPr>
          <w:lang w:val="uk-UA"/>
        </w:rPr>
        <w:t>нумінозного</w:t>
      </w:r>
      <w:proofErr w:type="spellEnd"/>
      <w:r w:rsidRPr="00B547C5">
        <w:rPr>
          <w:lang w:val="uk-UA"/>
        </w:rPr>
        <w:t xml:space="preserve"> досвіду в поезії Богдана-Ігоря </w:t>
      </w:r>
      <w:proofErr w:type="spellStart"/>
      <w:r w:rsidRPr="00B547C5">
        <w:rPr>
          <w:lang w:val="uk-UA"/>
        </w:rPr>
        <w:t>Антонича.</w:t>
      </w:r>
      <w:r w:rsidRPr="00B547C5">
        <w:rPr>
          <w:i/>
          <w:lang w:val="uk-UA"/>
        </w:rPr>
        <w:t>Бетко</w:t>
      </w:r>
      <w:proofErr w:type="spellEnd"/>
      <w:r w:rsidRPr="00B547C5">
        <w:rPr>
          <w:i/>
          <w:lang w:val="uk-UA"/>
        </w:rPr>
        <w:t xml:space="preserve"> І. Українська релігійно-філософська поезія. Етапи розвитку</w:t>
      </w:r>
      <w:r w:rsidRPr="00B547C5">
        <w:rPr>
          <w:lang w:val="uk-UA"/>
        </w:rPr>
        <w:t>.</w:t>
      </w:r>
      <w:r w:rsidRPr="00B547C5">
        <w:t>Katowice: Wydawnictwo Uniwersytetu</w:t>
      </w:r>
      <w:r w:rsidRPr="00B547C5">
        <w:rPr>
          <w:lang w:val="uk-UA"/>
        </w:rPr>
        <w:t xml:space="preserve"> </w:t>
      </w:r>
      <w:proofErr w:type="spellStart"/>
      <w:r w:rsidRPr="00B547C5">
        <w:rPr>
          <w:lang w:val="uk-UA"/>
        </w:rPr>
        <w:t>Ślą</w:t>
      </w:r>
      <w:proofErr w:type="spellEnd"/>
      <w:r w:rsidRPr="00B547C5">
        <w:t>skiego</w:t>
      </w:r>
      <w:r w:rsidRPr="00B547C5">
        <w:rPr>
          <w:lang w:val="uk-UA"/>
        </w:rPr>
        <w:t>, 2003.Ст. 174 − 209.</w:t>
      </w:r>
    </w:p>
    <w:p w14:paraId="2B3DD86E" w14:textId="77777777" w:rsidR="00B547C5" w:rsidRPr="00B547C5" w:rsidRDefault="00B547C5" w:rsidP="00B547C5">
      <w:pPr>
        <w:pStyle w:val="a6"/>
        <w:tabs>
          <w:tab w:val="left" w:pos="0"/>
          <w:tab w:val="left" w:pos="1134"/>
        </w:tabs>
        <w:ind w:left="0" w:firstLine="709"/>
        <w:jc w:val="both"/>
        <w:rPr>
          <w:sz w:val="28"/>
          <w:szCs w:val="28"/>
          <w:lang w:val="uk-UA"/>
        </w:rPr>
      </w:pPr>
      <w:r w:rsidRPr="00B547C5">
        <w:rPr>
          <w:sz w:val="28"/>
          <w:szCs w:val="28"/>
          <w:lang w:val="uk-UA"/>
        </w:rPr>
        <w:t>5. Голик Р. Поезія чуда: семіотика незвичайного в українській літературі та культурі (Середньовічні мотиви у творчості Богдана-Ігоря Антонича).</w:t>
      </w:r>
      <w:r w:rsidRPr="00B547C5">
        <w:rPr>
          <w:i/>
          <w:sz w:val="28"/>
          <w:szCs w:val="28"/>
          <w:lang w:val="uk-UA"/>
        </w:rPr>
        <w:t>Україна: культурна спадщина, національна свідомість, державність</w:t>
      </w:r>
      <w:r w:rsidRPr="00B547C5">
        <w:rPr>
          <w:sz w:val="28"/>
          <w:szCs w:val="28"/>
          <w:lang w:val="uk-UA"/>
        </w:rPr>
        <w:t xml:space="preserve">. </w:t>
      </w:r>
      <w:proofErr w:type="spellStart"/>
      <w:r w:rsidRPr="00B547C5">
        <w:rPr>
          <w:sz w:val="28"/>
          <w:szCs w:val="28"/>
          <w:lang w:val="uk-UA"/>
        </w:rPr>
        <w:t>Вип</w:t>
      </w:r>
      <w:proofErr w:type="spellEnd"/>
      <w:r w:rsidRPr="00B547C5">
        <w:rPr>
          <w:sz w:val="28"/>
          <w:szCs w:val="28"/>
          <w:lang w:val="uk-UA"/>
        </w:rPr>
        <w:t>. 12: Ювілейний збірник на пошану члена-кореспондента НАН України Миколи Ільницького / НАН України, Інститут українознавства ім. І. Крип’якевича. Львів, 2004.Ст. 468 − 475.</w:t>
      </w:r>
    </w:p>
    <w:p w14:paraId="7EA4AF60" w14:textId="77777777" w:rsidR="00B547C5" w:rsidRPr="00B547C5" w:rsidRDefault="00B547C5" w:rsidP="00B547C5">
      <w:pPr>
        <w:pStyle w:val="a6"/>
        <w:tabs>
          <w:tab w:val="left" w:pos="0"/>
          <w:tab w:val="left" w:pos="284"/>
          <w:tab w:val="left" w:pos="1134"/>
        </w:tabs>
        <w:ind w:left="0" w:firstLine="709"/>
        <w:jc w:val="both"/>
        <w:rPr>
          <w:sz w:val="28"/>
          <w:szCs w:val="28"/>
          <w:lang w:val="uk-UA"/>
        </w:rPr>
      </w:pPr>
      <w:r w:rsidRPr="00B547C5">
        <w:rPr>
          <w:sz w:val="28"/>
          <w:szCs w:val="28"/>
          <w:lang w:val="uk-UA"/>
        </w:rPr>
        <w:t>6. Гординський С. “Пісні, що їх диктує Бог” (Релігійні поезії Б.-І. Антонича).</w:t>
      </w:r>
      <w:r w:rsidRPr="00B547C5">
        <w:rPr>
          <w:i/>
          <w:sz w:val="28"/>
          <w:szCs w:val="28"/>
          <w:lang w:val="uk-UA"/>
        </w:rPr>
        <w:t>Народній Календар на звичайний 1949 рік</w:t>
      </w:r>
      <w:r w:rsidRPr="00B547C5">
        <w:rPr>
          <w:sz w:val="28"/>
          <w:szCs w:val="28"/>
          <w:lang w:val="uk-UA"/>
        </w:rPr>
        <w:t>. Мюнхен, 1948.Ст. 118 − 123.</w:t>
      </w:r>
    </w:p>
    <w:p w14:paraId="0EE8F7A7" w14:textId="77777777" w:rsidR="00B547C5" w:rsidRPr="00B547C5" w:rsidRDefault="00B547C5" w:rsidP="00B547C5">
      <w:pPr>
        <w:pStyle w:val="a6"/>
        <w:tabs>
          <w:tab w:val="left" w:pos="0"/>
          <w:tab w:val="left" w:pos="1134"/>
        </w:tabs>
        <w:ind w:left="0" w:firstLine="709"/>
        <w:jc w:val="both"/>
        <w:rPr>
          <w:sz w:val="28"/>
          <w:szCs w:val="28"/>
          <w:lang w:val="uk-UA"/>
        </w:rPr>
      </w:pPr>
      <w:r w:rsidRPr="00B547C5">
        <w:rPr>
          <w:sz w:val="28"/>
          <w:szCs w:val="28"/>
          <w:lang w:val="uk-UA"/>
        </w:rPr>
        <w:t xml:space="preserve">7. </w:t>
      </w:r>
      <w:proofErr w:type="spellStart"/>
      <w:r w:rsidRPr="00B547C5">
        <w:rPr>
          <w:sz w:val="28"/>
          <w:szCs w:val="28"/>
          <w:lang w:val="uk-UA"/>
        </w:rPr>
        <w:t>Грюн</w:t>
      </w:r>
      <w:proofErr w:type="spellEnd"/>
      <w:r w:rsidRPr="00B547C5">
        <w:rPr>
          <w:sz w:val="28"/>
          <w:szCs w:val="28"/>
          <w:lang w:val="uk-UA"/>
        </w:rPr>
        <w:t xml:space="preserve"> А. Пасхальна радість / Пер. з нім. Н. Лозинської. Львів: Місіонер, 2007. 176 с.</w:t>
      </w:r>
    </w:p>
    <w:p w14:paraId="1A718C39" w14:textId="77777777" w:rsidR="00B547C5" w:rsidRPr="00B547C5" w:rsidRDefault="00B547C5" w:rsidP="00B547C5">
      <w:pPr>
        <w:pStyle w:val="a6"/>
        <w:tabs>
          <w:tab w:val="left" w:pos="0"/>
          <w:tab w:val="left" w:pos="284"/>
          <w:tab w:val="left" w:pos="1134"/>
        </w:tabs>
        <w:ind w:left="0" w:firstLine="709"/>
        <w:jc w:val="both"/>
        <w:rPr>
          <w:sz w:val="28"/>
          <w:szCs w:val="28"/>
          <w:lang w:val="uk-UA"/>
        </w:rPr>
      </w:pPr>
      <w:r w:rsidRPr="00B547C5">
        <w:rPr>
          <w:sz w:val="28"/>
          <w:szCs w:val="28"/>
          <w:lang w:val="uk-UA"/>
        </w:rPr>
        <w:t>8. Дунай П. Поетичний космос Б.-І. </w:t>
      </w:r>
      <w:proofErr w:type="spellStart"/>
      <w:r w:rsidRPr="00B547C5">
        <w:rPr>
          <w:sz w:val="28"/>
          <w:szCs w:val="28"/>
          <w:lang w:val="uk-UA"/>
        </w:rPr>
        <w:t>Антонича.</w:t>
      </w:r>
      <w:r w:rsidRPr="00B547C5">
        <w:rPr>
          <w:i/>
          <w:sz w:val="28"/>
          <w:szCs w:val="28"/>
          <w:lang w:val="uk-UA"/>
        </w:rPr>
        <w:t>Українська</w:t>
      </w:r>
      <w:proofErr w:type="spellEnd"/>
      <w:r w:rsidRPr="00B547C5">
        <w:rPr>
          <w:i/>
          <w:sz w:val="28"/>
          <w:szCs w:val="28"/>
          <w:lang w:val="uk-UA"/>
        </w:rPr>
        <w:t xml:space="preserve"> мова та література</w:t>
      </w:r>
      <w:r w:rsidRPr="00B547C5">
        <w:rPr>
          <w:sz w:val="28"/>
          <w:szCs w:val="28"/>
          <w:lang w:val="uk-UA"/>
        </w:rPr>
        <w:t>. 1999. ч. 40. Ст. 1 − 3.</w:t>
      </w:r>
    </w:p>
    <w:p w14:paraId="111D3649" w14:textId="77777777" w:rsidR="00B547C5" w:rsidRPr="00B547C5" w:rsidRDefault="00B547C5" w:rsidP="00B547C5">
      <w:pPr>
        <w:pStyle w:val="a6"/>
        <w:tabs>
          <w:tab w:val="left" w:pos="0"/>
          <w:tab w:val="left" w:pos="1134"/>
        </w:tabs>
        <w:ind w:left="0" w:firstLine="709"/>
        <w:jc w:val="both"/>
        <w:rPr>
          <w:sz w:val="28"/>
          <w:szCs w:val="28"/>
          <w:lang w:val="uk-UA"/>
        </w:rPr>
      </w:pPr>
      <w:r w:rsidRPr="00B547C5">
        <w:rPr>
          <w:sz w:val="28"/>
          <w:szCs w:val="28"/>
          <w:lang w:val="uk-UA"/>
        </w:rPr>
        <w:t xml:space="preserve">9. Зубрицька М. </w:t>
      </w:r>
      <w:proofErr w:type="spellStart"/>
      <w:r w:rsidRPr="00B547C5">
        <w:rPr>
          <w:sz w:val="28"/>
          <w:szCs w:val="28"/>
          <w:lang w:val="uk-UA"/>
        </w:rPr>
        <w:t>Топос</w:t>
      </w:r>
      <w:proofErr w:type="spellEnd"/>
      <w:r w:rsidRPr="00B547C5">
        <w:rPr>
          <w:sz w:val="28"/>
          <w:szCs w:val="28"/>
          <w:lang w:val="uk-UA"/>
        </w:rPr>
        <w:t xml:space="preserve"> молитви у творчості Б. І. Антонича та його </w:t>
      </w:r>
      <w:proofErr w:type="spellStart"/>
      <w:r w:rsidRPr="00B547C5">
        <w:rPr>
          <w:sz w:val="28"/>
          <w:szCs w:val="28"/>
          <w:lang w:val="uk-UA"/>
        </w:rPr>
        <w:t>рецепційне</w:t>
      </w:r>
      <w:proofErr w:type="spellEnd"/>
      <w:r w:rsidRPr="00B547C5">
        <w:rPr>
          <w:sz w:val="28"/>
          <w:szCs w:val="28"/>
          <w:lang w:val="uk-UA"/>
        </w:rPr>
        <w:t xml:space="preserve"> </w:t>
      </w:r>
      <w:proofErr w:type="spellStart"/>
      <w:r w:rsidRPr="00B547C5">
        <w:rPr>
          <w:sz w:val="28"/>
          <w:szCs w:val="28"/>
          <w:lang w:val="uk-UA"/>
        </w:rPr>
        <w:t>навантаження.</w:t>
      </w:r>
      <w:r w:rsidRPr="00B547C5">
        <w:rPr>
          <w:i/>
          <w:sz w:val="28"/>
          <w:szCs w:val="28"/>
          <w:lang w:val="uk-UA"/>
        </w:rPr>
        <w:t>“Мистецтво</w:t>
      </w:r>
      <w:proofErr w:type="spellEnd"/>
      <w:r w:rsidRPr="00B547C5">
        <w:rPr>
          <w:i/>
          <w:sz w:val="28"/>
          <w:szCs w:val="28"/>
          <w:lang w:val="uk-UA"/>
        </w:rPr>
        <w:t xml:space="preserve"> творять шал і розум”. Творчість </w:t>
      </w:r>
      <w:r w:rsidRPr="00B547C5">
        <w:rPr>
          <w:i/>
          <w:sz w:val="28"/>
          <w:szCs w:val="28"/>
          <w:lang w:val="uk-UA"/>
        </w:rPr>
        <w:lastRenderedPageBreak/>
        <w:t xml:space="preserve">Богдана Ігоря Антонича: рецепції та інтерпретації: Збірник наукових </w:t>
      </w:r>
      <w:proofErr w:type="spellStart"/>
      <w:r w:rsidRPr="00B547C5">
        <w:rPr>
          <w:i/>
          <w:sz w:val="28"/>
          <w:szCs w:val="28"/>
          <w:lang w:val="uk-UA"/>
        </w:rPr>
        <w:t>праць</w:t>
      </w:r>
      <w:r w:rsidRPr="00B547C5">
        <w:rPr>
          <w:sz w:val="28"/>
          <w:szCs w:val="28"/>
          <w:lang w:val="uk-UA"/>
        </w:rPr>
        <w:t>.</w:t>
      </w:r>
      <w:r w:rsidRPr="00B547C5">
        <w:rPr>
          <w:color w:val="000000"/>
          <w:sz w:val="28"/>
          <w:szCs w:val="28"/>
          <w:lang w:val="uk-UA"/>
        </w:rPr>
        <w:t>Львів</w:t>
      </w:r>
      <w:proofErr w:type="spellEnd"/>
      <w:r w:rsidRPr="00B547C5">
        <w:rPr>
          <w:color w:val="000000"/>
          <w:sz w:val="28"/>
          <w:szCs w:val="28"/>
          <w:lang w:val="uk-UA"/>
        </w:rPr>
        <w:t>, 2011.Ст</w:t>
      </w:r>
      <w:r w:rsidRPr="00B547C5">
        <w:rPr>
          <w:sz w:val="28"/>
          <w:szCs w:val="28"/>
          <w:lang w:val="uk-UA"/>
        </w:rPr>
        <w:t>. 134 − 144.</w:t>
      </w:r>
    </w:p>
    <w:p w14:paraId="28B83E40" w14:textId="77777777" w:rsidR="00B547C5" w:rsidRPr="00B547C5" w:rsidRDefault="00B547C5" w:rsidP="00B547C5">
      <w:pPr>
        <w:pStyle w:val="3"/>
        <w:tabs>
          <w:tab w:val="left" w:pos="1134"/>
        </w:tabs>
        <w:spacing w:line="240" w:lineRule="auto"/>
        <w:ind w:firstLine="709"/>
        <w:rPr>
          <w:color w:val="000000"/>
          <w:lang w:val="uk-UA"/>
        </w:rPr>
      </w:pPr>
      <w:r w:rsidRPr="00B547C5">
        <w:rPr>
          <w:color w:val="000000"/>
          <w:lang w:val="uk-UA"/>
        </w:rPr>
        <w:t xml:space="preserve">10. Огієнко І. (Митрополит Іларіон). </w:t>
      </w:r>
      <w:proofErr w:type="spellStart"/>
      <w:r w:rsidRPr="00B547C5">
        <w:rPr>
          <w:color w:val="000000"/>
          <w:lang w:val="uk-UA"/>
        </w:rPr>
        <w:t>Соняшний</w:t>
      </w:r>
      <w:proofErr w:type="spellEnd"/>
      <w:r w:rsidRPr="00B547C5">
        <w:rPr>
          <w:color w:val="000000"/>
          <w:lang w:val="uk-UA"/>
        </w:rPr>
        <w:t xml:space="preserve"> поет Б.-І. </w:t>
      </w:r>
      <w:proofErr w:type="spellStart"/>
      <w:r w:rsidRPr="00B547C5">
        <w:rPr>
          <w:color w:val="000000"/>
          <w:lang w:val="uk-UA"/>
        </w:rPr>
        <w:t>Антонич.</w:t>
      </w:r>
      <w:r w:rsidRPr="00B547C5">
        <w:rPr>
          <w:i/>
          <w:color w:val="000000"/>
          <w:lang w:val="uk-UA"/>
        </w:rPr>
        <w:t>Наша</w:t>
      </w:r>
      <w:proofErr w:type="spellEnd"/>
      <w:r w:rsidRPr="00B547C5">
        <w:rPr>
          <w:i/>
          <w:color w:val="000000"/>
          <w:lang w:val="uk-UA"/>
        </w:rPr>
        <w:t xml:space="preserve"> культура: Науково-літературний місячник</w:t>
      </w:r>
      <w:r w:rsidRPr="00B547C5">
        <w:rPr>
          <w:color w:val="000000"/>
          <w:lang w:val="uk-UA"/>
        </w:rPr>
        <w:t xml:space="preserve">. 1936. </w:t>
      </w:r>
      <w:proofErr w:type="spellStart"/>
      <w:r w:rsidRPr="00B547C5">
        <w:rPr>
          <w:color w:val="000000"/>
          <w:lang w:val="uk-UA"/>
        </w:rPr>
        <w:t>Кн</w:t>
      </w:r>
      <w:proofErr w:type="spellEnd"/>
      <w:r w:rsidRPr="00B547C5">
        <w:rPr>
          <w:color w:val="000000"/>
          <w:lang w:val="uk-UA"/>
        </w:rPr>
        <w:t>. 3 (12).</w:t>
      </w:r>
      <w:proofErr w:type="spellStart"/>
      <w:r w:rsidRPr="00B547C5">
        <w:rPr>
          <w:color w:val="000000"/>
          <w:lang w:val="uk-UA"/>
        </w:rPr>
        <w:t>Cт</w:t>
      </w:r>
      <w:proofErr w:type="spellEnd"/>
      <w:r w:rsidRPr="00B547C5">
        <w:rPr>
          <w:color w:val="000000"/>
          <w:lang w:val="uk-UA"/>
        </w:rPr>
        <w:t>. 21</w:t>
      </w:r>
      <w:r w:rsidRPr="00B547C5">
        <w:rPr>
          <w:color w:val="000000"/>
          <w:lang w:val="ru-RU"/>
        </w:rPr>
        <w:t>3 – 220</w:t>
      </w:r>
      <w:r w:rsidRPr="00B547C5">
        <w:rPr>
          <w:color w:val="000000"/>
          <w:lang w:val="uk-UA"/>
        </w:rPr>
        <w:t>.</w:t>
      </w:r>
    </w:p>
    <w:p w14:paraId="3F38EBC6" w14:textId="77777777" w:rsidR="00B547C5" w:rsidRPr="00B547C5" w:rsidRDefault="00B547C5" w:rsidP="00B547C5">
      <w:pPr>
        <w:pStyle w:val="3"/>
        <w:tabs>
          <w:tab w:val="left" w:pos="567"/>
          <w:tab w:val="left" w:pos="1134"/>
        </w:tabs>
        <w:spacing w:line="240" w:lineRule="auto"/>
        <w:ind w:firstLine="709"/>
        <w:rPr>
          <w:lang w:val="uk-UA"/>
        </w:rPr>
      </w:pPr>
      <w:r w:rsidRPr="00B547C5">
        <w:rPr>
          <w:lang w:val="uk-UA"/>
        </w:rPr>
        <w:t xml:space="preserve">11. </w:t>
      </w:r>
      <w:proofErr w:type="spellStart"/>
      <w:r w:rsidRPr="00B547C5">
        <w:rPr>
          <w:lang w:val="uk-UA"/>
        </w:rPr>
        <w:t>Падевський</w:t>
      </w:r>
      <w:proofErr w:type="spellEnd"/>
      <w:r w:rsidRPr="00B547C5">
        <w:rPr>
          <w:lang w:val="uk-UA"/>
        </w:rPr>
        <w:t xml:space="preserve"> С. Символи Христа. Львів: Добра книжка, 2001. 110 с.</w:t>
      </w:r>
    </w:p>
    <w:p w14:paraId="05B9F28F" w14:textId="77777777" w:rsidR="00B547C5" w:rsidRPr="00B547C5" w:rsidRDefault="00B547C5" w:rsidP="00B547C5">
      <w:pPr>
        <w:pStyle w:val="a6"/>
        <w:tabs>
          <w:tab w:val="left" w:pos="0"/>
          <w:tab w:val="left" w:pos="993"/>
          <w:tab w:val="left" w:pos="1134"/>
        </w:tabs>
        <w:ind w:left="0" w:firstLine="709"/>
        <w:jc w:val="both"/>
        <w:rPr>
          <w:sz w:val="28"/>
          <w:szCs w:val="28"/>
          <w:lang w:val="uk-UA"/>
        </w:rPr>
      </w:pPr>
      <w:r w:rsidRPr="00B547C5">
        <w:rPr>
          <w:sz w:val="28"/>
          <w:szCs w:val="28"/>
          <w:lang w:val="uk-UA"/>
        </w:rPr>
        <w:t xml:space="preserve">12. </w:t>
      </w:r>
      <w:proofErr w:type="spellStart"/>
      <w:r w:rsidRPr="00B547C5">
        <w:rPr>
          <w:sz w:val="28"/>
          <w:szCs w:val="28"/>
          <w:lang w:val="uk-UA"/>
        </w:rPr>
        <w:t>Пацьорек</w:t>
      </w:r>
      <w:proofErr w:type="spellEnd"/>
      <w:r w:rsidRPr="00B547C5">
        <w:rPr>
          <w:sz w:val="28"/>
          <w:szCs w:val="28"/>
          <w:lang w:val="uk-UA"/>
        </w:rPr>
        <w:t xml:space="preserve"> А. Біблія для кожного і на кожен день: Старий Завіт / Пер. з </w:t>
      </w:r>
      <w:proofErr w:type="spellStart"/>
      <w:r w:rsidRPr="00B547C5">
        <w:rPr>
          <w:sz w:val="28"/>
          <w:szCs w:val="28"/>
          <w:lang w:val="uk-UA"/>
        </w:rPr>
        <w:t>польськ</w:t>
      </w:r>
      <w:proofErr w:type="spellEnd"/>
      <w:r w:rsidRPr="00B547C5">
        <w:rPr>
          <w:sz w:val="28"/>
          <w:szCs w:val="28"/>
          <w:lang w:val="uk-UA"/>
        </w:rPr>
        <w:t xml:space="preserve">. Г. Теодорович. Львів: Свічадо, 2004. 356 с. </w:t>
      </w:r>
    </w:p>
    <w:p w14:paraId="499B1371" w14:textId="77777777" w:rsidR="00B547C5" w:rsidRPr="00B547C5" w:rsidRDefault="00B547C5" w:rsidP="00B547C5">
      <w:pPr>
        <w:pStyle w:val="1"/>
        <w:shd w:val="clear" w:color="auto" w:fill="auto"/>
        <w:tabs>
          <w:tab w:val="left" w:pos="0"/>
          <w:tab w:val="left" w:pos="1134"/>
        </w:tabs>
        <w:spacing w:after="0" w:line="240" w:lineRule="auto"/>
        <w:ind w:firstLine="709"/>
        <w:rPr>
          <w:rFonts w:ascii="Times New Roman" w:hAnsi="Times New Roman" w:cs="Times New Roman"/>
          <w:sz w:val="28"/>
          <w:szCs w:val="28"/>
        </w:rPr>
      </w:pPr>
      <w:r w:rsidRPr="00B547C5">
        <w:rPr>
          <w:rFonts w:ascii="Times New Roman" w:hAnsi="Times New Roman" w:cs="Times New Roman"/>
          <w:sz w:val="28"/>
          <w:szCs w:val="28"/>
        </w:rPr>
        <w:t xml:space="preserve">13. </w:t>
      </w:r>
      <w:proofErr w:type="spellStart"/>
      <w:r w:rsidRPr="00B547C5">
        <w:rPr>
          <w:rFonts w:ascii="Times New Roman" w:hAnsi="Times New Roman" w:cs="Times New Roman"/>
          <w:sz w:val="28"/>
          <w:szCs w:val="28"/>
        </w:rPr>
        <w:t>Ронкі</w:t>
      </w:r>
      <w:proofErr w:type="spellEnd"/>
      <w:r w:rsidRPr="00B547C5">
        <w:rPr>
          <w:rFonts w:ascii="Times New Roman" w:hAnsi="Times New Roman" w:cs="Times New Roman"/>
          <w:sz w:val="28"/>
          <w:szCs w:val="28"/>
        </w:rPr>
        <w:t xml:space="preserve"> Е. Закоханий і здивований Бог / Пер. з </w:t>
      </w:r>
      <w:proofErr w:type="spellStart"/>
      <w:r w:rsidRPr="00B547C5">
        <w:rPr>
          <w:rFonts w:ascii="Times New Roman" w:hAnsi="Times New Roman" w:cs="Times New Roman"/>
          <w:sz w:val="28"/>
          <w:szCs w:val="28"/>
        </w:rPr>
        <w:t>італ</w:t>
      </w:r>
      <w:proofErr w:type="spellEnd"/>
      <w:r w:rsidRPr="00B547C5">
        <w:rPr>
          <w:rFonts w:ascii="Times New Roman" w:hAnsi="Times New Roman" w:cs="Times New Roman"/>
          <w:sz w:val="28"/>
          <w:szCs w:val="28"/>
        </w:rPr>
        <w:t>. К. Зінченко. Львів: Свічадо, 2015. 80 с.</w:t>
      </w:r>
    </w:p>
    <w:p w14:paraId="5D45B86E" w14:textId="77777777" w:rsidR="00B547C5" w:rsidRPr="00B547C5" w:rsidRDefault="00B547C5" w:rsidP="00B547C5">
      <w:pPr>
        <w:pStyle w:val="a8"/>
        <w:tabs>
          <w:tab w:val="left" w:pos="0"/>
          <w:tab w:val="left" w:pos="142"/>
          <w:tab w:val="left" w:pos="1134"/>
        </w:tabs>
        <w:spacing w:line="240" w:lineRule="auto"/>
        <w:ind w:left="0" w:right="0" w:firstLine="709"/>
      </w:pPr>
      <w:r w:rsidRPr="00B547C5">
        <w:t xml:space="preserve">14. Словник Біблійного Богослов’я / За ред. </w:t>
      </w:r>
      <w:proofErr w:type="spellStart"/>
      <w:r w:rsidRPr="00B547C5">
        <w:t>Ксав’єЛеон-Дюфура</w:t>
      </w:r>
      <w:proofErr w:type="spellEnd"/>
      <w:r w:rsidRPr="00B547C5">
        <w:t xml:space="preserve"> та ін.; пер. з 2-го </w:t>
      </w:r>
      <w:proofErr w:type="spellStart"/>
      <w:r w:rsidRPr="00B547C5">
        <w:t>фр</w:t>
      </w:r>
      <w:proofErr w:type="spellEnd"/>
      <w:r w:rsidRPr="00B547C5">
        <w:t xml:space="preserve">. вид., </w:t>
      </w:r>
      <w:proofErr w:type="spellStart"/>
      <w:r w:rsidRPr="00B547C5">
        <w:t>заг</w:t>
      </w:r>
      <w:proofErr w:type="spellEnd"/>
      <w:r w:rsidRPr="00B547C5">
        <w:t>. ред. д-ра богослов’я Владики Софрона Мудрого, ЧСВВ. Львів: Видавництво ОО. </w:t>
      </w:r>
      <w:proofErr w:type="spellStart"/>
      <w:r w:rsidRPr="00B547C5">
        <w:t>Василіян</w:t>
      </w:r>
      <w:proofErr w:type="spellEnd"/>
      <w:r w:rsidRPr="00B547C5">
        <w:t xml:space="preserve"> “Місіонер”, 1996. 934 с.</w:t>
      </w:r>
    </w:p>
    <w:p w14:paraId="56C140C1" w14:textId="77777777" w:rsidR="00B547C5" w:rsidRPr="00B547C5" w:rsidRDefault="00B547C5" w:rsidP="00B547C5">
      <w:pPr>
        <w:pStyle w:val="a8"/>
        <w:tabs>
          <w:tab w:val="left" w:pos="0"/>
          <w:tab w:val="left" w:pos="567"/>
          <w:tab w:val="left" w:pos="1134"/>
        </w:tabs>
        <w:spacing w:line="240" w:lineRule="auto"/>
        <w:ind w:left="0" w:right="0" w:firstLine="709"/>
      </w:pPr>
      <w:r w:rsidRPr="00B547C5">
        <w:t>15. Соловій М., о. Божественна Літургія: Історія – розвиток – пояснення. Львів: Свічадо, 1999. 440 с.</w:t>
      </w:r>
    </w:p>
    <w:p w14:paraId="4EDE226D" w14:textId="77777777" w:rsidR="00B547C5" w:rsidRPr="00B547C5" w:rsidRDefault="00B547C5" w:rsidP="00B547C5">
      <w:pPr>
        <w:pStyle w:val="3"/>
        <w:tabs>
          <w:tab w:val="left" w:pos="1134"/>
        </w:tabs>
        <w:spacing w:line="240" w:lineRule="auto"/>
        <w:ind w:firstLine="709"/>
      </w:pPr>
      <w:r w:rsidRPr="00B547C5">
        <w:rPr>
          <w:lang w:val="uk-UA"/>
        </w:rPr>
        <w:t xml:space="preserve">16. </w:t>
      </w:r>
      <w:proofErr w:type="spellStart"/>
      <w:r w:rsidRPr="00B547C5">
        <w:rPr>
          <w:lang w:val="uk-UA"/>
        </w:rPr>
        <w:t>ТиллихП</w:t>
      </w:r>
      <w:proofErr w:type="spellEnd"/>
      <w:r w:rsidRPr="00B547C5">
        <w:rPr>
          <w:lang w:val="uk-UA"/>
        </w:rPr>
        <w:t xml:space="preserve">. </w:t>
      </w:r>
      <w:proofErr w:type="spellStart"/>
      <w:r w:rsidRPr="00B547C5">
        <w:rPr>
          <w:lang w:val="uk-UA"/>
        </w:rPr>
        <w:t>Систематическоебогословие</w:t>
      </w:r>
      <w:proofErr w:type="spellEnd"/>
      <w:r w:rsidRPr="00B547C5">
        <w:rPr>
          <w:lang w:val="uk-UA"/>
        </w:rPr>
        <w:t xml:space="preserve">. СПб.: </w:t>
      </w:r>
      <w:proofErr w:type="spellStart"/>
      <w:r w:rsidRPr="00B547C5">
        <w:rPr>
          <w:lang w:val="uk-UA"/>
        </w:rPr>
        <w:t>Алетейя</w:t>
      </w:r>
      <w:proofErr w:type="spellEnd"/>
      <w:r w:rsidRPr="00B547C5">
        <w:rPr>
          <w:lang w:val="uk-UA"/>
        </w:rPr>
        <w:t>, 1998. 488 с.</w:t>
      </w:r>
    </w:p>
    <w:p w14:paraId="3ADB822B" w14:textId="77777777" w:rsidR="00B547C5" w:rsidRPr="00B547C5" w:rsidRDefault="00B547C5" w:rsidP="00B547C5">
      <w:pPr>
        <w:pStyle w:val="a6"/>
        <w:tabs>
          <w:tab w:val="left" w:pos="0"/>
          <w:tab w:val="left" w:pos="567"/>
          <w:tab w:val="left" w:pos="1134"/>
        </w:tabs>
        <w:ind w:left="0" w:firstLine="709"/>
        <w:jc w:val="both"/>
        <w:rPr>
          <w:sz w:val="28"/>
          <w:szCs w:val="28"/>
          <w:lang w:val="uk-UA"/>
        </w:rPr>
      </w:pPr>
      <w:r w:rsidRPr="00B547C5">
        <w:rPr>
          <w:sz w:val="28"/>
          <w:szCs w:val="28"/>
          <w:lang w:val="uk-UA"/>
        </w:rPr>
        <w:t xml:space="preserve">17. </w:t>
      </w:r>
      <w:proofErr w:type="spellStart"/>
      <w:r w:rsidRPr="00B547C5">
        <w:rPr>
          <w:sz w:val="28"/>
          <w:szCs w:val="28"/>
          <w:lang w:val="uk-UA"/>
        </w:rPr>
        <w:t>Токмань</w:t>
      </w:r>
      <w:proofErr w:type="spellEnd"/>
      <w:r w:rsidRPr="00B547C5">
        <w:rPr>
          <w:sz w:val="28"/>
          <w:szCs w:val="28"/>
          <w:lang w:val="uk-UA"/>
        </w:rPr>
        <w:t xml:space="preserve"> Г. Збірка Б.-І. Антонича “Велика гармонія” у діалозі з екзистенціальним </w:t>
      </w:r>
      <w:proofErr w:type="spellStart"/>
      <w:r w:rsidRPr="00B547C5">
        <w:rPr>
          <w:sz w:val="28"/>
          <w:szCs w:val="28"/>
          <w:lang w:val="uk-UA"/>
        </w:rPr>
        <w:t>богослов’ям.</w:t>
      </w:r>
      <w:r w:rsidRPr="00B547C5">
        <w:rPr>
          <w:i/>
          <w:sz w:val="28"/>
          <w:szCs w:val="28"/>
          <w:lang w:val="uk-UA"/>
        </w:rPr>
        <w:t>Слово</w:t>
      </w:r>
      <w:proofErr w:type="spellEnd"/>
      <w:r w:rsidRPr="00B547C5">
        <w:rPr>
          <w:i/>
          <w:sz w:val="28"/>
          <w:szCs w:val="28"/>
          <w:lang w:val="uk-UA"/>
        </w:rPr>
        <w:t xml:space="preserve"> і час</w:t>
      </w:r>
      <w:r w:rsidRPr="00B547C5">
        <w:rPr>
          <w:sz w:val="28"/>
          <w:szCs w:val="28"/>
          <w:lang w:val="uk-UA"/>
        </w:rPr>
        <w:t>. 2002. № 12.Ст. 41 − 53.</w:t>
      </w:r>
    </w:p>
    <w:p w14:paraId="121D8BE8" w14:textId="77777777" w:rsidR="00B547C5" w:rsidRPr="00B547C5" w:rsidRDefault="00B547C5" w:rsidP="00B547C5">
      <w:pPr>
        <w:pStyle w:val="1"/>
        <w:shd w:val="clear" w:color="auto" w:fill="auto"/>
        <w:tabs>
          <w:tab w:val="left" w:pos="0"/>
          <w:tab w:val="left" w:pos="1134"/>
        </w:tabs>
        <w:spacing w:after="0" w:line="240" w:lineRule="auto"/>
        <w:ind w:firstLine="709"/>
        <w:rPr>
          <w:rFonts w:ascii="Times New Roman" w:hAnsi="Times New Roman" w:cs="Times New Roman"/>
          <w:sz w:val="28"/>
          <w:szCs w:val="28"/>
        </w:rPr>
      </w:pPr>
      <w:r w:rsidRPr="00B547C5">
        <w:rPr>
          <w:rFonts w:ascii="Times New Roman" w:hAnsi="Times New Roman" w:cs="Times New Roman"/>
          <w:color w:val="000000"/>
          <w:sz w:val="28"/>
          <w:szCs w:val="28"/>
        </w:rPr>
        <w:t xml:space="preserve">18. </w:t>
      </w:r>
      <w:proofErr w:type="spellStart"/>
      <w:r w:rsidRPr="00B547C5">
        <w:rPr>
          <w:rFonts w:ascii="Times New Roman" w:hAnsi="Times New Roman" w:cs="Times New Roman"/>
          <w:color w:val="000000"/>
          <w:sz w:val="28"/>
          <w:szCs w:val="28"/>
        </w:rPr>
        <w:t>Шпідлік</w:t>
      </w:r>
      <w:proofErr w:type="spellEnd"/>
      <w:r w:rsidRPr="00B547C5">
        <w:rPr>
          <w:rFonts w:ascii="Times New Roman" w:hAnsi="Times New Roman" w:cs="Times New Roman"/>
          <w:color w:val="000000"/>
          <w:sz w:val="28"/>
          <w:szCs w:val="28"/>
        </w:rPr>
        <w:t xml:space="preserve"> Т. Мистецтво очищувати серце / Пер. з </w:t>
      </w:r>
      <w:proofErr w:type="spellStart"/>
      <w:r w:rsidRPr="00B547C5">
        <w:rPr>
          <w:rFonts w:ascii="Times New Roman" w:hAnsi="Times New Roman" w:cs="Times New Roman"/>
          <w:color w:val="000000"/>
          <w:sz w:val="28"/>
          <w:szCs w:val="28"/>
        </w:rPr>
        <w:t>італ</w:t>
      </w:r>
      <w:proofErr w:type="spellEnd"/>
      <w:r w:rsidRPr="00B547C5">
        <w:rPr>
          <w:rFonts w:ascii="Times New Roman" w:hAnsi="Times New Roman" w:cs="Times New Roman"/>
          <w:color w:val="000000"/>
          <w:sz w:val="28"/>
          <w:szCs w:val="28"/>
        </w:rPr>
        <w:t>. А. </w:t>
      </w:r>
      <w:proofErr w:type="spellStart"/>
      <w:r w:rsidRPr="00B547C5">
        <w:rPr>
          <w:rFonts w:ascii="Times New Roman" w:hAnsi="Times New Roman" w:cs="Times New Roman"/>
          <w:color w:val="000000"/>
          <w:sz w:val="28"/>
          <w:szCs w:val="28"/>
        </w:rPr>
        <w:t>Маслюх</w:t>
      </w:r>
      <w:proofErr w:type="spellEnd"/>
      <w:r w:rsidRPr="00B547C5">
        <w:rPr>
          <w:rFonts w:ascii="Times New Roman" w:hAnsi="Times New Roman" w:cs="Times New Roman"/>
          <w:color w:val="000000"/>
          <w:sz w:val="28"/>
          <w:szCs w:val="28"/>
        </w:rPr>
        <w:t>. Львів: Свічадо, 2005. 72 с.</w:t>
      </w:r>
    </w:p>
    <w:p w14:paraId="128D066C" w14:textId="77777777" w:rsidR="00B547C5" w:rsidRPr="00B547C5" w:rsidRDefault="00B547C5" w:rsidP="00B547C5">
      <w:pPr>
        <w:ind w:firstLine="709"/>
        <w:rPr>
          <w:rFonts w:cs="Times New Roman"/>
          <w:szCs w:val="28"/>
        </w:rPr>
      </w:pPr>
    </w:p>
    <w:p w14:paraId="66DF8C23" w14:textId="77777777" w:rsidR="00B547C5" w:rsidRPr="00B547C5" w:rsidRDefault="00B547C5" w:rsidP="00B547C5">
      <w:pPr>
        <w:rPr>
          <w:rFonts w:cs="Times New Roman"/>
          <w:szCs w:val="28"/>
        </w:rPr>
      </w:pPr>
    </w:p>
    <w:sectPr w:rsidR="00B547C5" w:rsidRPr="00B547C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056E" w14:textId="77777777" w:rsidR="007E293C" w:rsidRDefault="007E293C" w:rsidP="00B547C5">
      <w:r>
        <w:separator/>
      </w:r>
    </w:p>
  </w:endnote>
  <w:endnote w:type="continuationSeparator" w:id="0">
    <w:p w14:paraId="6B2B7C69" w14:textId="77777777" w:rsidR="007E293C" w:rsidRDefault="007E293C" w:rsidP="00B5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20E6" w14:textId="77777777" w:rsidR="007E293C" w:rsidRDefault="007E293C" w:rsidP="00B547C5">
      <w:r>
        <w:separator/>
      </w:r>
    </w:p>
  </w:footnote>
  <w:footnote w:type="continuationSeparator" w:id="0">
    <w:p w14:paraId="45B04D77" w14:textId="77777777" w:rsidR="007E293C" w:rsidRDefault="007E293C" w:rsidP="00B547C5">
      <w:r>
        <w:continuationSeparator/>
      </w:r>
    </w:p>
  </w:footnote>
  <w:footnote w:id="1">
    <w:p w14:paraId="473C071F" w14:textId="77777777" w:rsidR="00B547C5" w:rsidRPr="000202B2" w:rsidRDefault="00B547C5" w:rsidP="00B547C5">
      <w:pPr>
        <w:pStyle w:val="a3"/>
        <w:jc w:val="both"/>
        <w:rPr>
          <w:rFonts w:ascii="Times New Roman" w:hAnsi="Times New Roman" w:cs="Times New Roman"/>
        </w:rPr>
      </w:pPr>
      <w:r w:rsidRPr="00512BC8">
        <w:rPr>
          <w:rStyle w:val="a5"/>
          <w:rFonts w:ascii="Times New Roman" w:hAnsi="Times New Roman" w:cs="Times New Roman"/>
        </w:rPr>
        <w:footnoteRef/>
      </w:r>
      <w:r w:rsidRPr="000202B2">
        <w:rPr>
          <w:rFonts w:ascii="Times New Roman" w:hAnsi="Times New Roman" w:cs="Times New Roman"/>
        </w:rPr>
        <w:t xml:space="preserve">Зубрицька М. </w:t>
      </w:r>
      <w:proofErr w:type="spellStart"/>
      <w:r w:rsidRPr="000202B2">
        <w:rPr>
          <w:rFonts w:ascii="Times New Roman" w:hAnsi="Times New Roman" w:cs="Times New Roman"/>
        </w:rPr>
        <w:t>Топос</w:t>
      </w:r>
      <w:proofErr w:type="spellEnd"/>
      <w:r w:rsidRPr="000202B2">
        <w:rPr>
          <w:rFonts w:ascii="Times New Roman" w:hAnsi="Times New Roman" w:cs="Times New Roman"/>
        </w:rPr>
        <w:t xml:space="preserve"> молитви у творчості Б. І. Антонича та його </w:t>
      </w:r>
      <w:proofErr w:type="spellStart"/>
      <w:r w:rsidRPr="000202B2">
        <w:rPr>
          <w:rFonts w:ascii="Times New Roman" w:hAnsi="Times New Roman" w:cs="Times New Roman"/>
        </w:rPr>
        <w:t>рецепційне</w:t>
      </w:r>
      <w:proofErr w:type="spellEnd"/>
      <w:r w:rsidRPr="000202B2">
        <w:rPr>
          <w:rFonts w:ascii="Times New Roman" w:hAnsi="Times New Roman" w:cs="Times New Roman"/>
        </w:rPr>
        <w:t xml:space="preserve"> навантаження. </w:t>
      </w:r>
      <w:r w:rsidRPr="000202B2">
        <w:rPr>
          <w:rFonts w:ascii="Times New Roman" w:hAnsi="Times New Roman" w:cs="Times New Roman"/>
          <w:i/>
        </w:rPr>
        <w:t>“Мистецтво творять шал і розум”. Творчість Богдана Ігоря Антонича: рецепції та інтерпретації: Збірник наукових праць</w:t>
      </w:r>
      <w:r w:rsidRPr="000202B2">
        <w:rPr>
          <w:rFonts w:ascii="Times New Roman" w:hAnsi="Times New Roman" w:cs="Times New Roman"/>
        </w:rPr>
        <w:t xml:space="preserve">. </w:t>
      </w:r>
      <w:r w:rsidRPr="000202B2">
        <w:rPr>
          <w:rFonts w:ascii="Times New Roman" w:hAnsi="Times New Roman" w:cs="Times New Roman"/>
          <w:color w:val="000000"/>
        </w:rPr>
        <w:t>Львів, 2011. Ст</w:t>
      </w:r>
      <w:r w:rsidRPr="000202B2">
        <w:rPr>
          <w:rFonts w:ascii="Times New Roman" w:hAnsi="Times New Roman" w:cs="Times New Roman"/>
        </w:rPr>
        <w:t>. 134.</w:t>
      </w:r>
    </w:p>
  </w:footnote>
  <w:footnote w:id="2">
    <w:p w14:paraId="64E9F857" w14:textId="77777777" w:rsidR="00B547C5" w:rsidRPr="000202B2" w:rsidRDefault="00B547C5" w:rsidP="00B547C5">
      <w:pPr>
        <w:pStyle w:val="a3"/>
        <w:jc w:val="both"/>
        <w:rPr>
          <w:rFonts w:ascii="Times New Roman" w:hAnsi="Times New Roman" w:cs="Times New Roman"/>
        </w:rPr>
      </w:pPr>
      <w:r w:rsidRPr="00512BC8">
        <w:rPr>
          <w:rStyle w:val="a5"/>
          <w:rFonts w:ascii="Times New Roman" w:hAnsi="Times New Roman" w:cs="Times New Roman"/>
        </w:rPr>
        <w:footnoteRef/>
      </w:r>
      <w:r w:rsidRPr="000202B2">
        <w:rPr>
          <w:rFonts w:ascii="Times New Roman" w:hAnsi="Times New Roman" w:cs="Times New Roman"/>
        </w:rPr>
        <w:t xml:space="preserve">Гординський С. “Пісні, що їх диктує Бог” (Релігійні поезії Б.-І. Антонича). </w:t>
      </w:r>
      <w:r w:rsidRPr="000202B2">
        <w:rPr>
          <w:rFonts w:ascii="Times New Roman" w:hAnsi="Times New Roman" w:cs="Times New Roman"/>
          <w:i/>
        </w:rPr>
        <w:t>Народній Календар на звичайний 1949 рік</w:t>
      </w:r>
      <w:r w:rsidRPr="000202B2">
        <w:rPr>
          <w:rFonts w:ascii="Times New Roman" w:hAnsi="Times New Roman" w:cs="Times New Roman"/>
        </w:rPr>
        <w:t>. Мюнхен, 1948. Ст.  119.</w:t>
      </w:r>
    </w:p>
  </w:footnote>
  <w:footnote w:id="3">
    <w:p w14:paraId="7EE917C4" w14:textId="77777777" w:rsidR="00B547C5" w:rsidRPr="000202B2" w:rsidRDefault="00B547C5" w:rsidP="00B547C5">
      <w:pPr>
        <w:pStyle w:val="a3"/>
        <w:jc w:val="both"/>
        <w:rPr>
          <w:rFonts w:ascii="Times New Roman" w:hAnsi="Times New Roman" w:cs="Times New Roman"/>
          <w:lang w:val="ru-RU"/>
        </w:rPr>
      </w:pPr>
      <w:r w:rsidRPr="000202B2">
        <w:rPr>
          <w:rStyle w:val="a5"/>
          <w:rFonts w:ascii="Times New Roman" w:hAnsi="Times New Roman" w:cs="Times New Roman"/>
        </w:rPr>
        <w:footnoteRef/>
      </w:r>
      <w:r w:rsidRPr="000202B2">
        <w:rPr>
          <w:rFonts w:ascii="Times New Roman" w:hAnsi="Times New Roman" w:cs="Times New Roman"/>
        </w:rPr>
        <w:t xml:space="preserve">Дунай П. Поетичний космос Б.-І. Антонича. </w:t>
      </w:r>
      <w:r w:rsidRPr="000202B2">
        <w:rPr>
          <w:rFonts w:ascii="Times New Roman" w:hAnsi="Times New Roman" w:cs="Times New Roman"/>
          <w:i/>
        </w:rPr>
        <w:t>Українська мова та література</w:t>
      </w:r>
      <w:r w:rsidRPr="000202B2">
        <w:rPr>
          <w:rFonts w:ascii="Times New Roman" w:hAnsi="Times New Roman" w:cs="Times New Roman"/>
        </w:rPr>
        <w:t>. 1999. ч. 40. Ст. </w:t>
      </w:r>
      <w:r w:rsidRPr="000202B2">
        <w:rPr>
          <w:rFonts w:ascii="Times New Roman" w:hAnsi="Times New Roman" w:cs="Times New Roman"/>
          <w:lang w:val="ru-RU"/>
        </w:rPr>
        <w:t>2.</w:t>
      </w:r>
    </w:p>
  </w:footnote>
  <w:footnote w:id="4">
    <w:p w14:paraId="4F41A533" w14:textId="77777777" w:rsidR="00B547C5" w:rsidRPr="000202B2" w:rsidRDefault="00B547C5" w:rsidP="00B547C5">
      <w:pPr>
        <w:pStyle w:val="a3"/>
        <w:jc w:val="both"/>
        <w:rPr>
          <w:rFonts w:ascii="Times New Roman" w:hAnsi="Times New Roman" w:cs="Times New Roman"/>
          <w:lang w:val="ru-RU"/>
        </w:rPr>
      </w:pPr>
      <w:r w:rsidRPr="000202B2">
        <w:rPr>
          <w:rStyle w:val="a5"/>
          <w:rFonts w:ascii="Times New Roman" w:hAnsi="Times New Roman" w:cs="Times New Roman"/>
        </w:rPr>
        <w:footnoteRef/>
      </w:r>
      <w:r w:rsidRPr="000202B2">
        <w:rPr>
          <w:rFonts w:ascii="Times New Roman" w:hAnsi="Times New Roman" w:cs="Times New Roman"/>
        </w:rPr>
        <w:t xml:space="preserve">Голик Р. Поезія чуда: семіотика незвичайного в українській літературі та культурі (Середньовічні мотиви у творчості Богдана-Ігоря Антонича). </w:t>
      </w:r>
      <w:r w:rsidRPr="000202B2">
        <w:rPr>
          <w:rFonts w:ascii="Times New Roman" w:hAnsi="Times New Roman" w:cs="Times New Roman"/>
          <w:i/>
        </w:rPr>
        <w:t>Україна: культурна спадщина, національна свідомість, державність</w:t>
      </w:r>
      <w:r w:rsidRPr="000202B2">
        <w:rPr>
          <w:rFonts w:ascii="Times New Roman" w:hAnsi="Times New Roman" w:cs="Times New Roman"/>
        </w:rPr>
        <w:t xml:space="preserve">. </w:t>
      </w:r>
      <w:proofErr w:type="spellStart"/>
      <w:r w:rsidRPr="000202B2">
        <w:rPr>
          <w:rFonts w:ascii="Times New Roman" w:hAnsi="Times New Roman" w:cs="Times New Roman"/>
        </w:rPr>
        <w:t>Вип</w:t>
      </w:r>
      <w:proofErr w:type="spellEnd"/>
      <w:r w:rsidRPr="000202B2">
        <w:rPr>
          <w:rFonts w:ascii="Times New Roman" w:hAnsi="Times New Roman" w:cs="Times New Roman"/>
        </w:rPr>
        <w:t>. 12: Ювілейний збірник на пошану члена-кореспондента НАН України Миколи Ільницького / НАН України, Інститут українознавства ім. І. Крип’якевича. Львів, 2004. Ст. 468.</w:t>
      </w:r>
    </w:p>
  </w:footnote>
  <w:footnote w:id="5">
    <w:p w14:paraId="246B7E0E" w14:textId="77777777" w:rsidR="00B547C5" w:rsidRPr="000202B2" w:rsidRDefault="00B547C5" w:rsidP="00B547C5">
      <w:pPr>
        <w:pStyle w:val="a3"/>
        <w:jc w:val="both"/>
        <w:rPr>
          <w:rFonts w:ascii="Times New Roman" w:hAnsi="Times New Roman" w:cs="Times New Roman"/>
          <w:lang w:val="ru-RU"/>
        </w:rPr>
      </w:pPr>
      <w:r w:rsidRPr="000202B2">
        <w:rPr>
          <w:rStyle w:val="a5"/>
          <w:rFonts w:ascii="Times New Roman" w:hAnsi="Times New Roman" w:cs="Times New Roman"/>
        </w:rPr>
        <w:footnoteRef/>
      </w:r>
      <w:proofErr w:type="spellStart"/>
      <w:r w:rsidRPr="000202B2">
        <w:rPr>
          <w:rFonts w:ascii="Times New Roman" w:hAnsi="Times New Roman" w:cs="Times New Roman"/>
        </w:rPr>
        <w:t>Ронкі</w:t>
      </w:r>
      <w:proofErr w:type="spellEnd"/>
      <w:r w:rsidRPr="000202B2">
        <w:rPr>
          <w:rFonts w:ascii="Times New Roman" w:hAnsi="Times New Roman" w:cs="Times New Roman"/>
        </w:rPr>
        <w:t xml:space="preserve"> Е. Закоханий і здивований Бог / Пер. з </w:t>
      </w:r>
      <w:proofErr w:type="spellStart"/>
      <w:r w:rsidRPr="000202B2">
        <w:rPr>
          <w:rFonts w:ascii="Times New Roman" w:hAnsi="Times New Roman" w:cs="Times New Roman"/>
        </w:rPr>
        <w:t>італ</w:t>
      </w:r>
      <w:proofErr w:type="spellEnd"/>
      <w:r w:rsidRPr="000202B2">
        <w:rPr>
          <w:rFonts w:ascii="Times New Roman" w:hAnsi="Times New Roman" w:cs="Times New Roman"/>
        </w:rPr>
        <w:t>. К. Зінченко. Львів: Свічадо, 2015. Ст. 35 − 36.</w:t>
      </w:r>
    </w:p>
  </w:footnote>
  <w:footnote w:id="6">
    <w:p w14:paraId="4ACFA179" w14:textId="77777777" w:rsidR="00B547C5" w:rsidRPr="000202B2" w:rsidRDefault="00B547C5" w:rsidP="00B547C5">
      <w:pPr>
        <w:pStyle w:val="a3"/>
        <w:jc w:val="both"/>
        <w:rPr>
          <w:rFonts w:ascii="Times New Roman" w:hAnsi="Times New Roman" w:cs="Times New Roman"/>
          <w:lang w:val="ru-RU"/>
        </w:rPr>
      </w:pPr>
      <w:r w:rsidRPr="000202B2">
        <w:rPr>
          <w:rStyle w:val="a5"/>
          <w:rFonts w:ascii="Times New Roman" w:hAnsi="Times New Roman" w:cs="Times New Roman"/>
        </w:rPr>
        <w:footnoteRef/>
      </w:r>
      <w:proofErr w:type="spellStart"/>
      <w:r w:rsidRPr="000202B2">
        <w:rPr>
          <w:rFonts w:ascii="Times New Roman" w:hAnsi="Times New Roman" w:cs="Times New Roman"/>
        </w:rPr>
        <w:t>Цит</w:t>
      </w:r>
      <w:proofErr w:type="spellEnd"/>
      <w:r w:rsidRPr="000202B2">
        <w:rPr>
          <w:rFonts w:ascii="Times New Roman" w:hAnsi="Times New Roman" w:cs="Times New Roman"/>
        </w:rPr>
        <w:t xml:space="preserve">. за: Соловій М., о. Божественна Літургія: Історія – розвиток – пояснення. Львів: Свічадо, 1999. </w:t>
      </w:r>
      <w:r w:rsidRPr="000202B2">
        <w:rPr>
          <w:rFonts w:ascii="Times New Roman" w:hAnsi="Times New Roman" w:cs="Times New Roman"/>
          <w:lang w:val="en-US"/>
        </w:rPr>
        <w:t>C</w:t>
      </w:r>
      <w:r w:rsidRPr="000202B2">
        <w:rPr>
          <w:rFonts w:ascii="Times New Roman" w:hAnsi="Times New Roman" w:cs="Times New Roman"/>
        </w:rPr>
        <w:t>т. 362.</w:t>
      </w:r>
    </w:p>
  </w:footnote>
  <w:footnote w:id="7">
    <w:p w14:paraId="1A727640" w14:textId="77777777" w:rsidR="00B547C5" w:rsidRPr="000202B2" w:rsidRDefault="00B547C5" w:rsidP="00B547C5">
      <w:pPr>
        <w:pStyle w:val="a3"/>
        <w:jc w:val="both"/>
        <w:rPr>
          <w:rFonts w:ascii="Times New Roman" w:hAnsi="Times New Roman" w:cs="Times New Roman"/>
          <w:lang w:val="ru-RU"/>
        </w:rPr>
      </w:pPr>
      <w:r w:rsidRPr="000202B2">
        <w:rPr>
          <w:rStyle w:val="a5"/>
          <w:rFonts w:ascii="Times New Roman" w:hAnsi="Times New Roman" w:cs="Times New Roman"/>
        </w:rPr>
        <w:footnoteRef/>
      </w:r>
      <w:proofErr w:type="spellStart"/>
      <w:r w:rsidRPr="000202B2">
        <w:rPr>
          <w:rFonts w:ascii="Times New Roman" w:hAnsi="Times New Roman" w:cs="Times New Roman"/>
        </w:rPr>
        <w:t>Падевський</w:t>
      </w:r>
      <w:proofErr w:type="spellEnd"/>
      <w:r w:rsidRPr="000202B2">
        <w:rPr>
          <w:rFonts w:ascii="Times New Roman" w:hAnsi="Times New Roman" w:cs="Times New Roman"/>
        </w:rPr>
        <w:t xml:space="preserve"> С. Символи Христа. Львів: Добра книжка, 2001. Ст. 86 – 87.</w:t>
      </w:r>
    </w:p>
  </w:footnote>
  <w:footnote w:id="8">
    <w:p w14:paraId="342F402E" w14:textId="77777777" w:rsidR="00B547C5" w:rsidRPr="000202B2" w:rsidRDefault="00B547C5" w:rsidP="00B547C5">
      <w:pPr>
        <w:pStyle w:val="a3"/>
        <w:jc w:val="both"/>
        <w:rPr>
          <w:rFonts w:ascii="Times New Roman" w:hAnsi="Times New Roman" w:cs="Times New Roman"/>
        </w:rPr>
      </w:pPr>
      <w:r w:rsidRPr="00D63669">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0202B2">
        <w:rPr>
          <w:rFonts w:ascii="Times New Roman" w:hAnsi="Times New Roman" w:cs="Times New Roman"/>
          <w:lang w:val="ru-RU"/>
        </w:rPr>
        <w:t>92–93</w:t>
      </w:r>
      <w:r w:rsidRPr="000202B2">
        <w:rPr>
          <w:rFonts w:ascii="Times New Roman" w:hAnsi="Times New Roman" w:cs="Times New Roman"/>
        </w:rPr>
        <w:t>.</w:t>
      </w:r>
    </w:p>
  </w:footnote>
  <w:footnote w:id="9">
    <w:p w14:paraId="13BDF0C4" w14:textId="77777777" w:rsidR="00B547C5" w:rsidRPr="00173D6B" w:rsidRDefault="00B547C5" w:rsidP="00B547C5">
      <w:pPr>
        <w:pStyle w:val="a3"/>
        <w:jc w:val="both"/>
        <w:rPr>
          <w:rFonts w:ascii="Times New Roman" w:hAnsi="Times New Roman" w:cs="Times New Roman"/>
          <w:lang w:val="ru-RU"/>
        </w:rPr>
      </w:pPr>
      <w:r w:rsidRPr="00AB665F">
        <w:rPr>
          <w:rStyle w:val="a5"/>
          <w:rFonts w:ascii="Times New Roman" w:hAnsi="Times New Roman" w:cs="Times New Roman"/>
        </w:rPr>
        <w:footnoteRef/>
      </w:r>
      <w:proofErr w:type="spellStart"/>
      <w:r w:rsidRPr="00173D6B">
        <w:rPr>
          <w:rFonts w:ascii="Times New Roman" w:hAnsi="Times New Roman" w:cs="Times New Roman"/>
        </w:rPr>
        <w:t>Тиллих</w:t>
      </w:r>
      <w:proofErr w:type="spellEnd"/>
      <w:r w:rsidRPr="00173D6B">
        <w:rPr>
          <w:rFonts w:ascii="Times New Roman" w:hAnsi="Times New Roman" w:cs="Times New Roman"/>
        </w:rPr>
        <w:t xml:space="preserve"> П. </w:t>
      </w:r>
      <w:proofErr w:type="spellStart"/>
      <w:r w:rsidRPr="00173D6B">
        <w:rPr>
          <w:rFonts w:ascii="Times New Roman" w:hAnsi="Times New Roman" w:cs="Times New Roman"/>
        </w:rPr>
        <w:t>Систематическоебогословие</w:t>
      </w:r>
      <w:proofErr w:type="spellEnd"/>
      <w:r w:rsidRPr="00173D6B">
        <w:rPr>
          <w:rFonts w:ascii="Times New Roman" w:hAnsi="Times New Roman" w:cs="Times New Roman"/>
        </w:rPr>
        <w:t xml:space="preserve">. СПб.: </w:t>
      </w:r>
      <w:proofErr w:type="spellStart"/>
      <w:r w:rsidRPr="00173D6B">
        <w:rPr>
          <w:rFonts w:ascii="Times New Roman" w:hAnsi="Times New Roman" w:cs="Times New Roman"/>
        </w:rPr>
        <w:t>Алетейя</w:t>
      </w:r>
      <w:proofErr w:type="spellEnd"/>
      <w:r w:rsidRPr="00173D6B">
        <w:rPr>
          <w:rFonts w:ascii="Times New Roman" w:hAnsi="Times New Roman" w:cs="Times New Roman"/>
        </w:rPr>
        <w:t xml:space="preserve">, 1998. </w:t>
      </w:r>
      <w:proofErr w:type="spellStart"/>
      <w:r w:rsidRPr="00173D6B">
        <w:rPr>
          <w:rFonts w:ascii="Times New Roman" w:hAnsi="Times New Roman" w:cs="Times New Roman"/>
        </w:rPr>
        <w:t>Cт</w:t>
      </w:r>
      <w:proofErr w:type="spellEnd"/>
      <w:r w:rsidRPr="00173D6B">
        <w:rPr>
          <w:rFonts w:ascii="Times New Roman" w:hAnsi="Times New Roman" w:cs="Times New Roman"/>
        </w:rPr>
        <w:t>. 271.</w:t>
      </w:r>
    </w:p>
  </w:footnote>
  <w:footnote w:id="10">
    <w:p w14:paraId="78CA50B0" w14:textId="77777777" w:rsidR="00B547C5" w:rsidRPr="00173D6B" w:rsidRDefault="00B547C5" w:rsidP="00B547C5">
      <w:pPr>
        <w:pStyle w:val="a3"/>
        <w:jc w:val="both"/>
        <w:rPr>
          <w:rFonts w:ascii="Times New Roman" w:hAnsi="Times New Roman" w:cs="Times New Roman"/>
        </w:rPr>
      </w:pPr>
      <w:r w:rsidRPr="00173D6B">
        <w:rPr>
          <w:rStyle w:val="a5"/>
          <w:rFonts w:ascii="Times New Roman" w:hAnsi="Times New Roman" w:cs="Times New Roman"/>
        </w:rPr>
        <w:footnoteRef/>
      </w:r>
      <w:proofErr w:type="spellStart"/>
      <w:r w:rsidRPr="00173D6B">
        <w:rPr>
          <w:rFonts w:ascii="Times New Roman" w:hAnsi="Times New Roman" w:cs="Times New Roman"/>
          <w:color w:val="000000"/>
        </w:rPr>
        <w:t>Шпідлік</w:t>
      </w:r>
      <w:proofErr w:type="spellEnd"/>
      <w:r w:rsidRPr="00173D6B">
        <w:rPr>
          <w:rFonts w:ascii="Times New Roman" w:hAnsi="Times New Roman" w:cs="Times New Roman"/>
          <w:color w:val="000000"/>
        </w:rPr>
        <w:t xml:space="preserve"> Т. Мистецтво очищувати серце / Пер. з </w:t>
      </w:r>
      <w:proofErr w:type="spellStart"/>
      <w:r w:rsidRPr="00173D6B">
        <w:rPr>
          <w:rFonts w:ascii="Times New Roman" w:hAnsi="Times New Roman" w:cs="Times New Roman"/>
          <w:color w:val="000000"/>
        </w:rPr>
        <w:t>італ</w:t>
      </w:r>
      <w:proofErr w:type="spellEnd"/>
      <w:r w:rsidRPr="00173D6B">
        <w:rPr>
          <w:rFonts w:ascii="Times New Roman" w:hAnsi="Times New Roman" w:cs="Times New Roman"/>
          <w:color w:val="000000"/>
        </w:rPr>
        <w:t>. А. </w:t>
      </w:r>
      <w:proofErr w:type="spellStart"/>
      <w:r w:rsidRPr="00173D6B">
        <w:rPr>
          <w:rFonts w:ascii="Times New Roman" w:hAnsi="Times New Roman" w:cs="Times New Roman"/>
          <w:color w:val="000000"/>
        </w:rPr>
        <w:t>Маслюх</w:t>
      </w:r>
      <w:proofErr w:type="spellEnd"/>
      <w:r w:rsidRPr="00173D6B">
        <w:rPr>
          <w:rFonts w:ascii="Times New Roman" w:hAnsi="Times New Roman" w:cs="Times New Roman"/>
          <w:color w:val="000000"/>
        </w:rPr>
        <w:t>. Львів: Свічадо, 2005.Ст. 66.</w:t>
      </w:r>
    </w:p>
  </w:footnote>
  <w:footnote w:id="11">
    <w:p w14:paraId="048666B4" w14:textId="77777777" w:rsidR="00B547C5" w:rsidRPr="00173D6B" w:rsidRDefault="00B547C5" w:rsidP="00B547C5">
      <w:pPr>
        <w:pStyle w:val="a3"/>
        <w:jc w:val="both"/>
        <w:rPr>
          <w:rFonts w:ascii="Times New Roman" w:hAnsi="Times New Roman" w:cs="Times New Roman"/>
        </w:rPr>
      </w:pPr>
      <w:r w:rsidRPr="00173D6B">
        <w:rPr>
          <w:rStyle w:val="a5"/>
          <w:rFonts w:ascii="Times New Roman" w:hAnsi="Times New Roman" w:cs="Times New Roman"/>
        </w:rPr>
        <w:footnoteRef/>
      </w:r>
      <w:proofErr w:type="spellStart"/>
      <w:r w:rsidRPr="00173D6B">
        <w:rPr>
          <w:rFonts w:ascii="Times New Roman" w:hAnsi="Times New Roman" w:cs="Times New Roman"/>
        </w:rPr>
        <w:t>Бетко</w:t>
      </w:r>
      <w:proofErr w:type="spellEnd"/>
      <w:r w:rsidRPr="00173D6B">
        <w:rPr>
          <w:rFonts w:ascii="Times New Roman" w:hAnsi="Times New Roman" w:cs="Times New Roman"/>
        </w:rPr>
        <w:t xml:space="preserve"> І. Біблійні сюжети і мотиви в українській поезії ХІХ – початку ХХ століття. </w:t>
      </w:r>
      <w:proofErr w:type="spellStart"/>
      <w:r w:rsidRPr="00173D6B">
        <w:rPr>
          <w:rFonts w:ascii="Times New Roman" w:hAnsi="Times New Roman" w:cs="Times New Roman"/>
        </w:rPr>
        <w:t>ZielonaGуra</w:t>
      </w:r>
      <w:proofErr w:type="spellEnd"/>
      <w:r w:rsidRPr="00173D6B">
        <w:rPr>
          <w:rFonts w:ascii="Times New Roman" w:hAnsi="Times New Roman" w:cs="Times New Roman"/>
        </w:rPr>
        <w:t xml:space="preserve"> − </w:t>
      </w:r>
      <w:proofErr w:type="spellStart"/>
      <w:r w:rsidRPr="00173D6B">
        <w:rPr>
          <w:rFonts w:ascii="Times New Roman" w:hAnsi="Times New Roman" w:cs="Times New Roman"/>
        </w:rPr>
        <w:t>Kijуw</w:t>
      </w:r>
      <w:proofErr w:type="spellEnd"/>
      <w:r w:rsidRPr="00173D6B">
        <w:rPr>
          <w:rFonts w:ascii="Times New Roman" w:hAnsi="Times New Roman" w:cs="Times New Roman"/>
        </w:rPr>
        <w:t>, 1999.Ст. 35.</w:t>
      </w:r>
    </w:p>
  </w:footnote>
  <w:footnote w:id="12">
    <w:p w14:paraId="331EB71F" w14:textId="77777777" w:rsidR="00B547C5" w:rsidRPr="00173D6B" w:rsidRDefault="00B547C5" w:rsidP="00B547C5">
      <w:pPr>
        <w:pStyle w:val="a3"/>
        <w:jc w:val="both"/>
        <w:rPr>
          <w:rFonts w:ascii="Times New Roman" w:hAnsi="Times New Roman" w:cs="Times New Roman"/>
          <w:lang w:val="ru-RU"/>
        </w:rPr>
      </w:pPr>
      <w:r w:rsidRPr="00173D6B">
        <w:rPr>
          <w:rStyle w:val="a5"/>
          <w:rFonts w:ascii="Times New Roman" w:hAnsi="Times New Roman" w:cs="Times New Roman"/>
        </w:rPr>
        <w:footnoteRef/>
      </w:r>
      <w:proofErr w:type="spellStart"/>
      <w:r w:rsidRPr="00173D6B">
        <w:rPr>
          <w:rFonts w:ascii="Times New Roman" w:hAnsi="Times New Roman" w:cs="Times New Roman"/>
        </w:rPr>
        <w:t>Бетко</w:t>
      </w:r>
      <w:proofErr w:type="spellEnd"/>
      <w:r w:rsidRPr="00173D6B">
        <w:rPr>
          <w:rFonts w:ascii="Times New Roman" w:hAnsi="Times New Roman" w:cs="Times New Roman"/>
        </w:rPr>
        <w:t xml:space="preserve"> І. Осмислення </w:t>
      </w:r>
      <w:proofErr w:type="spellStart"/>
      <w:r w:rsidRPr="00173D6B">
        <w:rPr>
          <w:rFonts w:ascii="Times New Roman" w:hAnsi="Times New Roman" w:cs="Times New Roman"/>
        </w:rPr>
        <w:t>нумінозного</w:t>
      </w:r>
      <w:proofErr w:type="spellEnd"/>
      <w:r w:rsidRPr="00173D6B">
        <w:rPr>
          <w:rFonts w:ascii="Times New Roman" w:hAnsi="Times New Roman" w:cs="Times New Roman"/>
        </w:rPr>
        <w:t xml:space="preserve"> досвіду в поезії Богдана-Ігоря Антонича. </w:t>
      </w:r>
      <w:proofErr w:type="spellStart"/>
      <w:r w:rsidRPr="00173D6B">
        <w:rPr>
          <w:rFonts w:ascii="Times New Roman" w:hAnsi="Times New Roman" w:cs="Times New Roman"/>
          <w:i/>
        </w:rPr>
        <w:t>Бетко</w:t>
      </w:r>
      <w:proofErr w:type="spellEnd"/>
      <w:r w:rsidRPr="00173D6B">
        <w:rPr>
          <w:rFonts w:ascii="Times New Roman" w:hAnsi="Times New Roman" w:cs="Times New Roman"/>
          <w:i/>
        </w:rPr>
        <w:t xml:space="preserve"> І. Українська релігійно-філософська поезія. Етапи розвитку</w:t>
      </w:r>
      <w:r w:rsidRPr="00173D6B">
        <w:rPr>
          <w:rFonts w:ascii="Times New Roman" w:hAnsi="Times New Roman" w:cs="Times New Roman"/>
        </w:rPr>
        <w:t xml:space="preserve">. </w:t>
      </w:r>
      <w:proofErr w:type="spellStart"/>
      <w:r w:rsidRPr="00173D6B">
        <w:rPr>
          <w:rFonts w:ascii="Times New Roman" w:hAnsi="Times New Roman" w:cs="Times New Roman"/>
        </w:rPr>
        <w:t>Katowice</w:t>
      </w:r>
      <w:proofErr w:type="spellEnd"/>
      <w:r w:rsidRPr="00173D6B">
        <w:rPr>
          <w:rFonts w:ascii="Times New Roman" w:hAnsi="Times New Roman" w:cs="Times New Roman"/>
        </w:rPr>
        <w:t xml:space="preserve">: </w:t>
      </w:r>
      <w:proofErr w:type="spellStart"/>
      <w:r w:rsidRPr="00173D6B">
        <w:rPr>
          <w:rFonts w:ascii="Times New Roman" w:hAnsi="Times New Roman" w:cs="Times New Roman"/>
        </w:rPr>
        <w:t>WydawnictwoUniwersytetuŚląskiego</w:t>
      </w:r>
      <w:proofErr w:type="spellEnd"/>
      <w:r w:rsidRPr="00173D6B">
        <w:rPr>
          <w:rFonts w:ascii="Times New Roman" w:hAnsi="Times New Roman" w:cs="Times New Roman"/>
        </w:rPr>
        <w:t>, 2003. Ст. 194.</w:t>
      </w:r>
    </w:p>
  </w:footnote>
  <w:footnote w:id="13">
    <w:p w14:paraId="3C63EECA" w14:textId="77777777" w:rsidR="00B547C5" w:rsidRPr="00173D6B" w:rsidRDefault="00B547C5" w:rsidP="00B547C5">
      <w:pPr>
        <w:pStyle w:val="a3"/>
        <w:jc w:val="both"/>
        <w:rPr>
          <w:rFonts w:ascii="Times New Roman" w:hAnsi="Times New Roman" w:cs="Times New Roman"/>
          <w:lang w:val="ru-RU"/>
        </w:rPr>
      </w:pPr>
      <w:r w:rsidRPr="00173D6B">
        <w:rPr>
          <w:rStyle w:val="a5"/>
          <w:rFonts w:ascii="Times New Roman" w:hAnsi="Times New Roman" w:cs="Times New Roman"/>
        </w:rPr>
        <w:footnoteRef/>
      </w:r>
      <w:r w:rsidRPr="00173D6B">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173D6B">
        <w:rPr>
          <w:rFonts w:ascii="Times New Roman" w:hAnsi="Times New Roman" w:cs="Times New Roman"/>
          <w:lang w:val="ru-RU"/>
        </w:rPr>
        <w:t>110.</w:t>
      </w:r>
    </w:p>
  </w:footnote>
  <w:footnote w:id="14">
    <w:p w14:paraId="60CC7CA5" w14:textId="77777777" w:rsidR="00B547C5" w:rsidRPr="00173D6B" w:rsidRDefault="00B547C5" w:rsidP="00B547C5">
      <w:pPr>
        <w:pStyle w:val="a3"/>
        <w:jc w:val="both"/>
        <w:rPr>
          <w:rFonts w:ascii="Times New Roman" w:hAnsi="Times New Roman" w:cs="Times New Roman"/>
        </w:rPr>
      </w:pPr>
      <w:r w:rsidRPr="00914146">
        <w:rPr>
          <w:rStyle w:val="a5"/>
          <w:rFonts w:ascii="Times New Roman" w:hAnsi="Times New Roman" w:cs="Times New Roman"/>
        </w:rPr>
        <w:footnoteRef/>
      </w:r>
      <w:proofErr w:type="spellStart"/>
      <w:r w:rsidRPr="00173D6B">
        <w:rPr>
          <w:rFonts w:ascii="Times New Roman" w:hAnsi="Times New Roman" w:cs="Times New Roman"/>
        </w:rPr>
        <w:t>Токмань</w:t>
      </w:r>
      <w:proofErr w:type="spellEnd"/>
      <w:r w:rsidRPr="00173D6B">
        <w:rPr>
          <w:rFonts w:ascii="Times New Roman" w:hAnsi="Times New Roman" w:cs="Times New Roman"/>
        </w:rPr>
        <w:t xml:space="preserve"> Г. Збірка Б.-І. Антонича “Велика гармонія” у діалозі з екзистенціальним богослов’ям. </w:t>
      </w:r>
      <w:r w:rsidRPr="00173D6B">
        <w:rPr>
          <w:rFonts w:ascii="Times New Roman" w:hAnsi="Times New Roman" w:cs="Times New Roman"/>
          <w:i/>
        </w:rPr>
        <w:t>Слово і час</w:t>
      </w:r>
      <w:r w:rsidRPr="00173D6B">
        <w:rPr>
          <w:rFonts w:ascii="Times New Roman" w:hAnsi="Times New Roman" w:cs="Times New Roman"/>
        </w:rPr>
        <w:t>. 2002. № 12. Ст</w:t>
      </w:r>
      <w:r>
        <w:rPr>
          <w:rFonts w:ascii="Times New Roman" w:hAnsi="Times New Roman" w:cs="Times New Roman"/>
        </w:rPr>
        <w:t>.</w:t>
      </w:r>
      <w:r w:rsidRPr="00173D6B">
        <w:rPr>
          <w:rFonts w:ascii="Times New Roman" w:hAnsi="Times New Roman" w:cs="Times New Roman"/>
        </w:rPr>
        <w:t> 48.</w:t>
      </w:r>
    </w:p>
  </w:footnote>
  <w:footnote w:id="15">
    <w:p w14:paraId="1FD6A7CD" w14:textId="77777777" w:rsidR="00B547C5" w:rsidRPr="00687DE8" w:rsidRDefault="00B547C5" w:rsidP="00B547C5">
      <w:pPr>
        <w:pStyle w:val="a3"/>
        <w:jc w:val="both"/>
        <w:rPr>
          <w:rFonts w:ascii="Times New Roman" w:hAnsi="Times New Roman" w:cs="Times New Roman"/>
        </w:rPr>
      </w:pPr>
      <w:r w:rsidRPr="00AB6F60">
        <w:rPr>
          <w:rStyle w:val="a5"/>
          <w:rFonts w:ascii="Times New Roman" w:hAnsi="Times New Roman" w:cs="Times New Roman"/>
        </w:rPr>
        <w:footnoteRef/>
      </w:r>
      <w:r w:rsidRPr="00173D6B">
        <w:rPr>
          <w:rFonts w:ascii="Times New Roman" w:hAnsi="Times New Roman" w:cs="Times New Roman"/>
        </w:rPr>
        <w:t xml:space="preserve">Словник Біблійного Богослов’я / За ред. </w:t>
      </w:r>
      <w:proofErr w:type="spellStart"/>
      <w:r w:rsidRPr="00173D6B">
        <w:rPr>
          <w:rFonts w:ascii="Times New Roman" w:hAnsi="Times New Roman" w:cs="Times New Roman"/>
        </w:rPr>
        <w:t>Ксав’єЛеон-Дюфура</w:t>
      </w:r>
      <w:proofErr w:type="spellEnd"/>
      <w:r w:rsidRPr="00173D6B">
        <w:rPr>
          <w:rFonts w:ascii="Times New Roman" w:hAnsi="Times New Roman" w:cs="Times New Roman"/>
        </w:rPr>
        <w:t xml:space="preserve"> та ін.; пер. з 2-го </w:t>
      </w:r>
      <w:proofErr w:type="spellStart"/>
      <w:r w:rsidRPr="00173D6B">
        <w:rPr>
          <w:rFonts w:ascii="Times New Roman" w:hAnsi="Times New Roman" w:cs="Times New Roman"/>
        </w:rPr>
        <w:t>фр</w:t>
      </w:r>
      <w:proofErr w:type="spellEnd"/>
      <w:r w:rsidRPr="00173D6B">
        <w:rPr>
          <w:rFonts w:ascii="Times New Roman" w:hAnsi="Times New Roman" w:cs="Times New Roman"/>
        </w:rPr>
        <w:t xml:space="preserve">. вид., </w:t>
      </w:r>
      <w:proofErr w:type="spellStart"/>
      <w:r w:rsidRPr="00173D6B">
        <w:rPr>
          <w:rFonts w:ascii="Times New Roman" w:hAnsi="Times New Roman" w:cs="Times New Roman"/>
        </w:rPr>
        <w:t>заг</w:t>
      </w:r>
      <w:proofErr w:type="spellEnd"/>
      <w:r w:rsidRPr="00173D6B">
        <w:rPr>
          <w:rFonts w:ascii="Times New Roman" w:hAnsi="Times New Roman" w:cs="Times New Roman"/>
        </w:rPr>
        <w:t>. ред. д-ра богослов’я Владики Софрона Мудрого, ЧСВВ. Львів: Видавництво ОО. </w:t>
      </w:r>
      <w:proofErr w:type="spellStart"/>
      <w:r w:rsidRPr="00173D6B">
        <w:rPr>
          <w:rFonts w:ascii="Times New Roman" w:hAnsi="Times New Roman" w:cs="Times New Roman"/>
        </w:rPr>
        <w:t>Василіян</w:t>
      </w:r>
      <w:proofErr w:type="spellEnd"/>
      <w:r w:rsidRPr="00173D6B">
        <w:rPr>
          <w:rFonts w:ascii="Times New Roman" w:hAnsi="Times New Roman" w:cs="Times New Roman"/>
        </w:rPr>
        <w:t xml:space="preserve"> “Місіонер”, 1996. Ст.</w:t>
      </w:r>
      <w:r>
        <w:rPr>
          <w:rFonts w:ascii="Times New Roman" w:hAnsi="Times New Roman" w:cs="Times New Roman"/>
        </w:rPr>
        <w:t> </w:t>
      </w:r>
      <w:r w:rsidRPr="00173D6B">
        <w:rPr>
          <w:rFonts w:ascii="Times New Roman" w:hAnsi="Times New Roman" w:cs="Times New Roman"/>
        </w:rPr>
        <w:t>704 − 706.</w:t>
      </w:r>
    </w:p>
  </w:footnote>
  <w:footnote w:id="16">
    <w:p w14:paraId="08F01F7E" w14:textId="77777777" w:rsidR="00B547C5" w:rsidRPr="000202B2" w:rsidRDefault="00B547C5" w:rsidP="00B547C5">
      <w:pPr>
        <w:pStyle w:val="a3"/>
        <w:jc w:val="both"/>
        <w:rPr>
          <w:rFonts w:ascii="Times New Roman" w:hAnsi="Times New Roman" w:cs="Times New Roman"/>
        </w:rPr>
      </w:pPr>
      <w:r w:rsidRPr="00AA1EE8">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AA1EE8">
        <w:rPr>
          <w:rFonts w:ascii="Times New Roman" w:hAnsi="Times New Roman" w:cs="Times New Roman"/>
        </w:rPr>
        <w:t xml:space="preserve"> 95.</w:t>
      </w:r>
    </w:p>
  </w:footnote>
  <w:footnote w:id="17">
    <w:p w14:paraId="7EF4EB34" w14:textId="77777777" w:rsidR="00B547C5" w:rsidRPr="00173D6B" w:rsidRDefault="00B547C5" w:rsidP="00B547C5">
      <w:pPr>
        <w:pStyle w:val="a3"/>
        <w:jc w:val="both"/>
        <w:rPr>
          <w:rFonts w:ascii="Times New Roman" w:hAnsi="Times New Roman" w:cs="Times New Roman"/>
          <w:lang w:val="ru-RU"/>
        </w:rPr>
      </w:pPr>
      <w:r w:rsidRPr="00960FC8">
        <w:rPr>
          <w:rStyle w:val="a5"/>
          <w:rFonts w:ascii="Times New Roman" w:hAnsi="Times New Roman" w:cs="Times New Roman"/>
        </w:rPr>
        <w:footnoteRef/>
      </w:r>
      <w:r w:rsidRPr="00173D6B">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100 − 101.</w:t>
      </w:r>
    </w:p>
  </w:footnote>
  <w:footnote w:id="18">
    <w:p w14:paraId="14F02035" w14:textId="77777777" w:rsidR="00B547C5" w:rsidRPr="00173D6B" w:rsidRDefault="00B547C5" w:rsidP="00B547C5">
      <w:pPr>
        <w:pStyle w:val="a3"/>
        <w:jc w:val="both"/>
        <w:rPr>
          <w:rFonts w:ascii="Times New Roman" w:hAnsi="Times New Roman" w:cs="Times New Roman"/>
          <w:lang w:val="ru-RU"/>
        </w:rPr>
      </w:pPr>
      <w:r w:rsidRPr="00173D6B">
        <w:rPr>
          <w:rStyle w:val="a5"/>
          <w:rFonts w:ascii="Times New Roman" w:hAnsi="Times New Roman" w:cs="Times New Roman"/>
        </w:rPr>
        <w:footnoteRef/>
      </w:r>
      <w:r w:rsidRPr="00173D6B">
        <w:rPr>
          <w:rFonts w:ascii="Times New Roman" w:hAnsi="Times New Roman" w:cs="Times New Roman"/>
          <w:color w:val="000000"/>
        </w:rPr>
        <w:t xml:space="preserve">Огієнко І. (Митрополит Іларіон). </w:t>
      </w:r>
      <w:proofErr w:type="spellStart"/>
      <w:r w:rsidRPr="00173D6B">
        <w:rPr>
          <w:rFonts w:ascii="Times New Roman" w:hAnsi="Times New Roman" w:cs="Times New Roman"/>
          <w:color w:val="000000"/>
        </w:rPr>
        <w:t>Соняшний</w:t>
      </w:r>
      <w:proofErr w:type="spellEnd"/>
      <w:r w:rsidRPr="00173D6B">
        <w:rPr>
          <w:rFonts w:ascii="Times New Roman" w:hAnsi="Times New Roman" w:cs="Times New Roman"/>
          <w:color w:val="000000"/>
        </w:rPr>
        <w:t xml:space="preserve"> поет Б.-І. Антонич. </w:t>
      </w:r>
      <w:r w:rsidRPr="00173D6B">
        <w:rPr>
          <w:rFonts w:ascii="Times New Roman" w:hAnsi="Times New Roman" w:cs="Times New Roman"/>
          <w:i/>
          <w:color w:val="000000"/>
        </w:rPr>
        <w:t>Наша культура: Науково-літературний місячник</w:t>
      </w:r>
      <w:r w:rsidRPr="00173D6B">
        <w:rPr>
          <w:rFonts w:ascii="Times New Roman" w:hAnsi="Times New Roman" w:cs="Times New Roman"/>
          <w:color w:val="000000"/>
        </w:rPr>
        <w:t xml:space="preserve">. 1936. </w:t>
      </w:r>
      <w:proofErr w:type="spellStart"/>
      <w:r w:rsidRPr="00173D6B">
        <w:rPr>
          <w:rFonts w:ascii="Times New Roman" w:hAnsi="Times New Roman" w:cs="Times New Roman"/>
          <w:color w:val="000000"/>
        </w:rPr>
        <w:t>Кн</w:t>
      </w:r>
      <w:proofErr w:type="spellEnd"/>
      <w:r w:rsidRPr="00173D6B">
        <w:rPr>
          <w:rFonts w:ascii="Times New Roman" w:hAnsi="Times New Roman" w:cs="Times New Roman"/>
          <w:color w:val="000000"/>
        </w:rPr>
        <w:t xml:space="preserve">. 3 (12). </w:t>
      </w:r>
      <w:proofErr w:type="spellStart"/>
      <w:r w:rsidRPr="00173D6B">
        <w:rPr>
          <w:rFonts w:ascii="Times New Roman" w:hAnsi="Times New Roman" w:cs="Times New Roman"/>
          <w:color w:val="000000"/>
        </w:rPr>
        <w:t>Cт</w:t>
      </w:r>
      <w:proofErr w:type="spellEnd"/>
      <w:r w:rsidRPr="00173D6B">
        <w:rPr>
          <w:rFonts w:ascii="Times New Roman" w:hAnsi="Times New Roman" w:cs="Times New Roman"/>
          <w:color w:val="000000"/>
        </w:rPr>
        <w:t>. 216</w:t>
      </w:r>
      <w:r w:rsidRPr="00173D6B">
        <w:rPr>
          <w:rFonts w:ascii="Times New Roman" w:hAnsi="Times New Roman" w:cs="Times New Roman"/>
        </w:rPr>
        <w:t>.</w:t>
      </w:r>
    </w:p>
  </w:footnote>
  <w:footnote w:id="19">
    <w:p w14:paraId="5B103D89" w14:textId="77777777" w:rsidR="00B547C5" w:rsidRPr="00173D6B" w:rsidRDefault="00B547C5" w:rsidP="00B547C5">
      <w:pPr>
        <w:pStyle w:val="a3"/>
        <w:jc w:val="both"/>
        <w:rPr>
          <w:rFonts w:ascii="Times New Roman" w:hAnsi="Times New Roman" w:cs="Times New Roman"/>
        </w:rPr>
      </w:pPr>
      <w:r w:rsidRPr="00173D6B">
        <w:rPr>
          <w:rStyle w:val="a5"/>
          <w:rFonts w:ascii="Times New Roman" w:hAnsi="Times New Roman" w:cs="Times New Roman"/>
        </w:rPr>
        <w:footnoteRef/>
      </w:r>
      <w:r w:rsidRPr="00173D6B">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85.</w:t>
      </w:r>
    </w:p>
  </w:footnote>
  <w:footnote w:id="20">
    <w:p w14:paraId="19159806" w14:textId="77777777" w:rsidR="00B547C5" w:rsidRPr="00194D4A" w:rsidRDefault="00B547C5" w:rsidP="00B547C5">
      <w:pPr>
        <w:pStyle w:val="a3"/>
        <w:jc w:val="both"/>
        <w:rPr>
          <w:rFonts w:ascii="Times New Roman" w:hAnsi="Times New Roman" w:cs="Times New Roman"/>
        </w:rPr>
      </w:pPr>
      <w:r w:rsidRPr="00C55131">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C55131">
        <w:rPr>
          <w:rFonts w:ascii="Times New Roman" w:hAnsi="Times New Roman" w:cs="Times New Roman"/>
        </w:rPr>
        <w:t>88.</w:t>
      </w:r>
    </w:p>
  </w:footnote>
  <w:footnote w:id="21">
    <w:p w14:paraId="6C75DD31" w14:textId="77777777" w:rsidR="00B547C5" w:rsidRPr="000202B2" w:rsidRDefault="00B547C5" w:rsidP="00B547C5">
      <w:pPr>
        <w:pStyle w:val="a3"/>
        <w:jc w:val="both"/>
        <w:rPr>
          <w:rFonts w:ascii="Times New Roman" w:hAnsi="Times New Roman" w:cs="Times New Roman"/>
        </w:rPr>
      </w:pPr>
      <w:r w:rsidRPr="00D545F7">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D545F7">
        <w:rPr>
          <w:rFonts w:ascii="Times New Roman" w:hAnsi="Times New Roman" w:cs="Times New Roman"/>
        </w:rPr>
        <w:t>108.</w:t>
      </w:r>
    </w:p>
  </w:footnote>
  <w:footnote w:id="22">
    <w:p w14:paraId="00B397CB" w14:textId="77777777" w:rsidR="00B547C5" w:rsidRPr="000202B2" w:rsidRDefault="00B547C5" w:rsidP="00B547C5">
      <w:pPr>
        <w:pStyle w:val="a3"/>
        <w:jc w:val="both"/>
        <w:rPr>
          <w:rFonts w:ascii="Times New Roman" w:hAnsi="Times New Roman" w:cs="Times New Roman"/>
        </w:rPr>
      </w:pPr>
      <w:r w:rsidRPr="00D545F7">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D545F7">
        <w:rPr>
          <w:rFonts w:ascii="Times New Roman" w:hAnsi="Times New Roman" w:cs="Times New Roman"/>
        </w:rPr>
        <w:t xml:space="preserve"> 86.</w:t>
      </w:r>
    </w:p>
  </w:footnote>
  <w:footnote w:id="23">
    <w:p w14:paraId="04D2E4F2" w14:textId="77777777" w:rsidR="00B547C5" w:rsidRPr="000202B2" w:rsidRDefault="00B547C5" w:rsidP="00B547C5">
      <w:pPr>
        <w:pStyle w:val="a3"/>
        <w:jc w:val="both"/>
        <w:rPr>
          <w:rFonts w:ascii="Times New Roman" w:hAnsi="Times New Roman" w:cs="Times New Roman"/>
        </w:rPr>
      </w:pPr>
      <w:r w:rsidRPr="00460E3E">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460E3E">
        <w:rPr>
          <w:rFonts w:ascii="Times New Roman" w:hAnsi="Times New Roman" w:cs="Times New Roman"/>
        </w:rPr>
        <w:t>102.</w:t>
      </w:r>
    </w:p>
  </w:footnote>
  <w:footnote w:id="24">
    <w:p w14:paraId="29A5D31C" w14:textId="77777777" w:rsidR="00B547C5" w:rsidRPr="00173D6B" w:rsidRDefault="00B547C5" w:rsidP="00B547C5">
      <w:pPr>
        <w:pStyle w:val="a3"/>
        <w:jc w:val="both"/>
        <w:rPr>
          <w:rFonts w:ascii="Times New Roman" w:hAnsi="Times New Roman" w:cs="Times New Roman"/>
        </w:rPr>
      </w:pPr>
      <w:r w:rsidRPr="00836B33">
        <w:rPr>
          <w:rStyle w:val="a5"/>
          <w:rFonts w:ascii="Times New Roman" w:hAnsi="Times New Roman" w:cs="Times New Roman"/>
        </w:rPr>
        <w:footnoteRef/>
      </w:r>
      <w:r w:rsidRPr="00173D6B">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103.</w:t>
      </w:r>
    </w:p>
  </w:footnote>
  <w:footnote w:id="25">
    <w:p w14:paraId="59A0AB2D" w14:textId="77777777" w:rsidR="00B547C5" w:rsidRPr="00194D4A" w:rsidRDefault="00B547C5" w:rsidP="00B547C5">
      <w:pPr>
        <w:pStyle w:val="a3"/>
        <w:jc w:val="both"/>
        <w:rPr>
          <w:rFonts w:ascii="Times New Roman" w:hAnsi="Times New Roman" w:cs="Times New Roman"/>
        </w:rPr>
      </w:pPr>
      <w:r w:rsidRPr="00173D6B">
        <w:rPr>
          <w:rStyle w:val="a5"/>
          <w:rFonts w:ascii="Times New Roman" w:hAnsi="Times New Roman" w:cs="Times New Roman"/>
        </w:rPr>
        <w:footnoteRef/>
      </w:r>
      <w:r w:rsidRPr="00173D6B">
        <w:rPr>
          <w:rFonts w:ascii="Times New Roman" w:hAnsi="Times New Roman" w:cs="Times New Roman"/>
        </w:rPr>
        <w:t xml:space="preserve">Гординський С. “Пісні, що їх диктує Бог” (Релігійні поезії Б.-І. Антонича). </w:t>
      </w:r>
      <w:r w:rsidRPr="00173D6B">
        <w:rPr>
          <w:rFonts w:ascii="Times New Roman" w:hAnsi="Times New Roman" w:cs="Times New Roman"/>
          <w:i/>
        </w:rPr>
        <w:t>Народній Календар на звичайний 1949 рік</w:t>
      </w:r>
      <w:r w:rsidRPr="00173D6B">
        <w:rPr>
          <w:rFonts w:ascii="Times New Roman" w:hAnsi="Times New Roman" w:cs="Times New Roman"/>
        </w:rPr>
        <w:t>. Мюнхен, 1948. Ст. 122.</w:t>
      </w:r>
    </w:p>
  </w:footnote>
  <w:footnote w:id="26">
    <w:p w14:paraId="03D3BB46" w14:textId="77777777" w:rsidR="00B547C5" w:rsidRPr="00173D6B" w:rsidRDefault="00B547C5" w:rsidP="00B547C5">
      <w:pPr>
        <w:pStyle w:val="a3"/>
        <w:jc w:val="both"/>
        <w:rPr>
          <w:rFonts w:ascii="Times New Roman" w:hAnsi="Times New Roman" w:cs="Times New Roman"/>
          <w:lang w:val="ru-RU"/>
        </w:rPr>
      </w:pPr>
      <w:r w:rsidRPr="00173D6B">
        <w:rPr>
          <w:rStyle w:val="a5"/>
          <w:rFonts w:ascii="Times New Roman" w:hAnsi="Times New Roman" w:cs="Times New Roman"/>
        </w:rPr>
        <w:footnoteRef/>
      </w:r>
      <w:r w:rsidRPr="00173D6B">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103.</w:t>
      </w:r>
    </w:p>
  </w:footnote>
  <w:footnote w:id="27">
    <w:p w14:paraId="6CC42705" w14:textId="77777777" w:rsidR="00B547C5" w:rsidRPr="00173D6B" w:rsidRDefault="00B547C5" w:rsidP="00B547C5">
      <w:pPr>
        <w:pStyle w:val="a3"/>
        <w:jc w:val="both"/>
        <w:rPr>
          <w:rFonts w:ascii="Times New Roman" w:hAnsi="Times New Roman" w:cs="Times New Roman"/>
        </w:rPr>
      </w:pPr>
      <w:r w:rsidRPr="00173D6B">
        <w:rPr>
          <w:rStyle w:val="a5"/>
          <w:rFonts w:ascii="Times New Roman" w:hAnsi="Times New Roman" w:cs="Times New Roman"/>
        </w:rPr>
        <w:footnoteRef/>
      </w:r>
      <w:proofErr w:type="spellStart"/>
      <w:r w:rsidRPr="00173D6B">
        <w:rPr>
          <w:rFonts w:ascii="Times New Roman" w:hAnsi="Times New Roman" w:cs="Times New Roman"/>
        </w:rPr>
        <w:t>Пацьорек</w:t>
      </w:r>
      <w:proofErr w:type="spellEnd"/>
      <w:r w:rsidRPr="00173D6B">
        <w:rPr>
          <w:rFonts w:ascii="Times New Roman" w:hAnsi="Times New Roman" w:cs="Times New Roman"/>
        </w:rPr>
        <w:t xml:space="preserve"> А. Біблія для кожного і на кожен день: Старий Завіт / Пер. з </w:t>
      </w:r>
      <w:proofErr w:type="spellStart"/>
      <w:r w:rsidRPr="00173D6B">
        <w:rPr>
          <w:rFonts w:ascii="Times New Roman" w:hAnsi="Times New Roman" w:cs="Times New Roman"/>
        </w:rPr>
        <w:t>польськ</w:t>
      </w:r>
      <w:proofErr w:type="spellEnd"/>
      <w:r w:rsidRPr="00173D6B">
        <w:rPr>
          <w:rFonts w:ascii="Times New Roman" w:hAnsi="Times New Roman" w:cs="Times New Roman"/>
        </w:rPr>
        <w:t>. Г. Теодорович. Львів: Свічадо, 2004.Ст</w:t>
      </w:r>
      <w:r>
        <w:rPr>
          <w:rFonts w:ascii="Times New Roman" w:hAnsi="Times New Roman" w:cs="Times New Roman"/>
        </w:rPr>
        <w:t>.</w:t>
      </w:r>
      <w:r w:rsidRPr="00173D6B">
        <w:rPr>
          <w:rFonts w:ascii="Times New Roman" w:hAnsi="Times New Roman" w:cs="Times New Roman"/>
        </w:rPr>
        <w:t> 29.</w:t>
      </w:r>
    </w:p>
  </w:footnote>
  <w:footnote w:id="28">
    <w:p w14:paraId="3C19ECAB" w14:textId="77777777" w:rsidR="00B547C5" w:rsidRPr="00173D6B" w:rsidRDefault="00B547C5" w:rsidP="00B547C5">
      <w:pPr>
        <w:pStyle w:val="a3"/>
        <w:jc w:val="both"/>
        <w:rPr>
          <w:rFonts w:ascii="Times New Roman" w:hAnsi="Times New Roman" w:cs="Times New Roman"/>
          <w:lang w:val="ru-RU"/>
        </w:rPr>
      </w:pPr>
      <w:r w:rsidRPr="002E776C">
        <w:rPr>
          <w:rStyle w:val="a5"/>
          <w:rFonts w:ascii="Times New Roman" w:hAnsi="Times New Roman" w:cs="Times New Roman"/>
        </w:rPr>
        <w:footnoteRef/>
      </w:r>
      <w:r w:rsidRPr="00173D6B">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111.</w:t>
      </w:r>
    </w:p>
  </w:footnote>
  <w:footnote w:id="29">
    <w:p w14:paraId="49992DB8" w14:textId="77777777" w:rsidR="00B547C5" w:rsidRPr="00173D6B" w:rsidRDefault="00B547C5" w:rsidP="00B547C5">
      <w:pPr>
        <w:pStyle w:val="a3"/>
        <w:jc w:val="both"/>
        <w:rPr>
          <w:rFonts w:ascii="Times New Roman" w:hAnsi="Times New Roman" w:cs="Times New Roman"/>
          <w:lang w:val="ru-RU"/>
        </w:rPr>
      </w:pPr>
      <w:r w:rsidRPr="00173D6B">
        <w:rPr>
          <w:rStyle w:val="a5"/>
          <w:rFonts w:ascii="Times New Roman" w:hAnsi="Times New Roman" w:cs="Times New Roman"/>
        </w:rPr>
        <w:footnoteRef/>
      </w:r>
      <w:proofErr w:type="spellStart"/>
      <w:r w:rsidRPr="00173D6B">
        <w:rPr>
          <w:rFonts w:ascii="Times New Roman" w:hAnsi="Times New Roman" w:cs="Times New Roman"/>
        </w:rPr>
        <w:t>Токмань</w:t>
      </w:r>
      <w:proofErr w:type="spellEnd"/>
      <w:r w:rsidRPr="00173D6B">
        <w:rPr>
          <w:rFonts w:ascii="Times New Roman" w:hAnsi="Times New Roman" w:cs="Times New Roman"/>
        </w:rPr>
        <w:t xml:space="preserve"> Г. Збірка Б.-І. Антонича “Велика гармонія” у діалозі з екзистенціальним богослов’ям. </w:t>
      </w:r>
      <w:r w:rsidRPr="00173D6B">
        <w:rPr>
          <w:rFonts w:ascii="Times New Roman" w:hAnsi="Times New Roman" w:cs="Times New Roman"/>
          <w:i/>
        </w:rPr>
        <w:t>Слово і час</w:t>
      </w:r>
      <w:r w:rsidRPr="00173D6B">
        <w:rPr>
          <w:rFonts w:ascii="Times New Roman" w:hAnsi="Times New Roman" w:cs="Times New Roman"/>
        </w:rPr>
        <w:t>. 2002. № 12. Ст. 50.</w:t>
      </w:r>
    </w:p>
  </w:footnote>
  <w:footnote w:id="30">
    <w:p w14:paraId="147BBE45" w14:textId="77777777" w:rsidR="00B547C5" w:rsidRPr="00173D6B" w:rsidRDefault="00B547C5" w:rsidP="00B547C5">
      <w:pPr>
        <w:pStyle w:val="a3"/>
        <w:jc w:val="both"/>
        <w:rPr>
          <w:rFonts w:ascii="Times New Roman" w:hAnsi="Times New Roman" w:cs="Times New Roman"/>
          <w:lang w:val="ru-RU"/>
        </w:rPr>
      </w:pPr>
      <w:r w:rsidRPr="00173D6B">
        <w:rPr>
          <w:rStyle w:val="a5"/>
          <w:rFonts w:ascii="Times New Roman" w:hAnsi="Times New Roman" w:cs="Times New Roman"/>
        </w:rPr>
        <w:footnoteRef/>
      </w:r>
      <w:proofErr w:type="spellStart"/>
      <w:r w:rsidRPr="00173D6B">
        <w:rPr>
          <w:rFonts w:ascii="Times New Roman" w:hAnsi="Times New Roman" w:cs="Times New Roman"/>
        </w:rPr>
        <w:t>Тиллих</w:t>
      </w:r>
      <w:proofErr w:type="spellEnd"/>
      <w:r w:rsidRPr="00173D6B">
        <w:rPr>
          <w:rFonts w:ascii="Times New Roman" w:hAnsi="Times New Roman" w:cs="Times New Roman"/>
        </w:rPr>
        <w:t xml:space="preserve"> П. </w:t>
      </w:r>
      <w:proofErr w:type="spellStart"/>
      <w:r w:rsidRPr="00173D6B">
        <w:rPr>
          <w:rFonts w:ascii="Times New Roman" w:hAnsi="Times New Roman" w:cs="Times New Roman"/>
        </w:rPr>
        <w:t>Систематическоебогословие</w:t>
      </w:r>
      <w:proofErr w:type="spellEnd"/>
      <w:r w:rsidRPr="00173D6B">
        <w:rPr>
          <w:rFonts w:ascii="Times New Roman" w:hAnsi="Times New Roman" w:cs="Times New Roman"/>
        </w:rPr>
        <w:t xml:space="preserve">. СПб.: </w:t>
      </w:r>
      <w:proofErr w:type="spellStart"/>
      <w:r w:rsidRPr="00173D6B">
        <w:rPr>
          <w:rFonts w:ascii="Times New Roman" w:hAnsi="Times New Roman" w:cs="Times New Roman"/>
        </w:rPr>
        <w:t>Алетейя</w:t>
      </w:r>
      <w:proofErr w:type="spellEnd"/>
      <w:r w:rsidRPr="00173D6B">
        <w:rPr>
          <w:rFonts w:ascii="Times New Roman" w:hAnsi="Times New Roman" w:cs="Times New Roman"/>
        </w:rPr>
        <w:t xml:space="preserve">, 1998. </w:t>
      </w:r>
      <w:proofErr w:type="spellStart"/>
      <w:r w:rsidRPr="00173D6B">
        <w:rPr>
          <w:rFonts w:ascii="Times New Roman" w:hAnsi="Times New Roman" w:cs="Times New Roman"/>
        </w:rPr>
        <w:t>Cт</w:t>
      </w:r>
      <w:proofErr w:type="spellEnd"/>
      <w:r>
        <w:rPr>
          <w:rFonts w:ascii="Times New Roman" w:hAnsi="Times New Roman" w:cs="Times New Roman"/>
        </w:rPr>
        <w:t>. </w:t>
      </w:r>
      <w:r w:rsidRPr="00173D6B">
        <w:rPr>
          <w:rFonts w:ascii="Times New Roman" w:hAnsi="Times New Roman" w:cs="Times New Roman"/>
        </w:rPr>
        <w:t>347.</w:t>
      </w:r>
    </w:p>
  </w:footnote>
  <w:footnote w:id="31">
    <w:p w14:paraId="6A3F090C" w14:textId="77777777" w:rsidR="00B547C5" w:rsidRPr="00942216" w:rsidRDefault="00B547C5" w:rsidP="00B547C5">
      <w:pPr>
        <w:pStyle w:val="a3"/>
        <w:jc w:val="both"/>
        <w:rPr>
          <w:rFonts w:ascii="Times New Roman" w:hAnsi="Times New Roman" w:cs="Times New Roman"/>
          <w:lang w:val="ru-RU"/>
        </w:rPr>
      </w:pPr>
      <w:r w:rsidRPr="00942216">
        <w:rPr>
          <w:rStyle w:val="a5"/>
          <w:rFonts w:ascii="Times New Roman" w:hAnsi="Times New Roman" w:cs="Times New Roman"/>
        </w:rPr>
        <w:footnoteRef/>
      </w:r>
      <w:proofErr w:type="spellStart"/>
      <w:r w:rsidRPr="00942216">
        <w:rPr>
          <w:rFonts w:ascii="Times New Roman" w:hAnsi="Times New Roman" w:cs="Times New Roman"/>
        </w:rPr>
        <w:t>Токмань</w:t>
      </w:r>
      <w:proofErr w:type="spellEnd"/>
      <w:r w:rsidRPr="00942216">
        <w:rPr>
          <w:rFonts w:ascii="Times New Roman" w:hAnsi="Times New Roman" w:cs="Times New Roman"/>
        </w:rPr>
        <w:t xml:space="preserve"> Г. Збірка Б.-І. Антонича “Велика гармонія” у діалозі з екзистенціальним богослов’ям. </w:t>
      </w:r>
      <w:r w:rsidRPr="00942216">
        <w:rPr>
          <w:rFonts w:ascii="Times New Roman" w:hAnsi="Times New Roman" w:cs="Times New Roman"/>
          <w:i/>
        </w:rPr>
        <w:t>Слово і час</w:t>
      </w:r>
      <w:r w:rsidRPr="00942216">
        <w:rPr>
          <w:rFonts w:ascii="Times New Roman" w:hAnsi="Times New Roman" w:cs="Times New Roman"/>
        </w:rPr>
        <w:t>. 2002. № 12. Ст. 50.</w:t>
      </w:r>
    </w:p>
  </w:footnote>
  <w:footnote w:id="32">
    <w:p w14:paraId="0F4B031B" w14:textId="77777777" w:rsidR="00B547C5" w:rsidRPr="00942216" w:rsidRDefault="00B547C5" w:rsidP="00B547C5">
      <w:pPr>
        <w:pStyle w:val="a3"/>
        <w:jc w:val="both"/>
        <w:rPr>
          <w:rFonts w:ascii="Times New Roman" w:hAnsi="Times New Roman" w:cs="Times New Roman"/>
        </w:rPr>
      </w:pPr>
      <w:r w:rsidRPr="00942216">
        <w:rPr>
          <w:rStyle w:val="a5"/>
          <w:rFonts w:ascii="Times New Roman" w:hAnsi="Times New Roman" w:cs="Times New Roman"/>
        </w:rPr>
        <w:footnoteRef/>
      </w:r>
      <w:proofErr w:type="spellStart"/>
      <w:r w:rsidRPr="00942216">
        <w:rPr>
          <w:rFonts w:ascii="Times New Roman" w:hAnsi="Times New Roman" w:cs="Times New Roman"/>
        </w:rPr>
        <w:t>Цит</w:t>
      </w:r>
      <w:proofErr w:type="spellEnd"/>
      <w:r w:rsidRPr="00942216">
        <w:rPr>
          <w:rFonts w:ascii="Times New Roman" w:hAnsi="Times New Roman" w:cs="Times New Roman"/>
        </w:rPr>
        <w:t xml:space="preserve">. за: </w:t>
      </w:r>
      <w:proofErr w:type="spellStart"/>
      <w:r w:rsidRPr="00942216">
        <w:rPr>
          <w:rFonts w:ascii="Times New Roman" w:hAnsi="Times New Roman" w:cs="Times New Roman"/>
        </w:rPr>
        <w:t>Грюн</w:t>
      </w:r>
      <w:proofErr w:type="spellEnd"/>
      <w:r w:rsidRPr="00942216">
        <w:rPr>
          <w:rFonts w:ascii="Times New Roman" w:hAnsi="Times New Roman" w:cs="Times New Roman"/>
        </w:rPr>
        <w:t xml:space="preserve"> А. Пасхальна радість / Пер. з нім. Н. Лозинської. Львів: Місіонер, 2007. Ст. 135.</w:t>
      </w:r>
    </w:p>
  </w:footnote>
  <w:footnote w:id="33">
    <w:p w14:paraId="4BC2CBF2" w14:textId="77777777" w:rsidR="00B547C5" w:rsidRPr="00942216" w:rsidRDefault="00B547C5" w:rsidP="00B547C5">
      <w:pPr>
        <w:pStyle w:val="a3"/>
        <w:jc w:val="both"/>
        <w:rPr>
          <w:rFonts w:ascii="Times New Roman" w:hAnsi="Times New Roman" w:cs="Times New Roman"/>
        </w:rPr>
      </w:pPr>
      <w:r w:rsidRPr="00942216">
        <w:rPr>
          <w:rStyle w:val="a5"/>
          <w:rFonts w:ascii="Times New Roman" w:hAnsi="Times New Roman" w:cs="Times New Roman"/>
        </w:rPr>
        <w:footnoteRef/>
      </w:r>
      <w:proofErr w:type="spellStart"/>
      <w:r w:rsidRPr="00942216">
        <w:rPr>
          <w:rFonts w:ascii="Times New Roman" w:hAnsi="Times New Roman" w:cs="Times New Roman"/>
        </w:rPr>
        <w:t>Грюн</w:t>
      </w:r>
      <w:proofErr w:type="spellEnd"/>
      <w:r w:rsidRPr="00942216">
        <w:rPr>
          <w:rFonts w:ascii="Times New Roman" w:hAnsi="Times New Roman" w:cs="Times New Roman"/>
        </w:rPr>
        <w:t xml:space="preserve"> А. Пасхальна радість / Пер. з нім. Н. Лозинської. Львів: Місіонер, 2007. Ст. 136.</w:t>
      </w:r>
    </w:p>
  </w:footnote>
  <w:footnote w:id="34">
    <w:p w14:paraId="0B16D20B" w14:textId="77777777" w:rsidR="00B547C5" w:rsidRPr="00942216" w:rsidRDefault="00B547C5" w:rsidP="00B547C5">
      <w:pPr>
        <w:pStyle w:val="a3"/>
        <w:jc w:val="both"/>
        <w:rPr>
          <w:rFonts w:ascii="Times New Roman" w:hAnsi="Times New Roman" w:cs="Times New Roman"/>
          <w:lang w:val="ru-RU"/>
        </w:rPr>
      </w:pPr>
      <w:r w:rsidRPr="00942216">
        <w:rPr>
          <w:rStyle w:val="a5"/>
          <w:rFonts w:ascii="Times New Roman" w:hAnsi="Times New Roman" w:cs="Times New Roman"/>
        </w:rPr>
        <w:footnoteRef/>
      </w:r>
      <w:r w:rsidRPr="00942216">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113.</w:t>
      </w:r>
    </w:p>
  </w:footnote>
  <w:footnote w:id="35">
    <w:p w14:paraId="05849C48" w14:textId="77777777" w:rsidR="00B547C5" w:rsidRPr="00942216" w:rsidRDefault="00B547C5" w:rsidP="00B547C5">
      <w:pPr>
        <w:pStyle w:val="a3"/>
        <w:jc w:val="both"/>
        <w:rPr>
          <w:rFonts w:ascii="Times New Roman" w:hAnsi="Times New Roman" w:cs="Times New Roman"/>
        </w:rPr>
      </w:pPr>
      <w:r w:rsidRPr="00942216">
        <w:rPr>
          <w:rStyle w:val="a5"/>
          <w:rFonts w:ascii="Times New Roman" w:hAnsi="Times New Roman" w:cs="Times New Roman"/>
        </w:rPr>
        <w:footnoteRef/>
      </w:r>
      <w:r w:rsidRPr="00942216">
        <w:rPr>
          <w:rFonts w:ascii="Times New Roman" w:hAnsi="Times New Roman" w:cs="Times New Roman"/>
        </w:rPr>
        <w:t>Соловій М., о. Божественна Літургія: Історія – розвиток – пояснення. Львів: Свічадо, 1999. Ст. 362.</w:t>
      </w:r>
    </w:p>
  </w:footnote>
  <w:footnote w:id="36">
    <w:p w14:paraId="4B6C370B" w14:textId="77777777" w:rsidR="00B547C5" w:rsidRPr="00942216" w:rsidRDefault="00B547C5" w:rsidP="00B547C5">
      <w:pPr>
        <w:pStyle w:val="a3"/>
        <w:jc w:val="both"/>
        <w:rPr>
          <w:rFonts w:ascii="Times New Roman" w:hAnsi="Times New Roman" w:cs="Times New Roman"/>
        </w:rPr>
      </w:pPr>
      <w:r w:rsidRPr="00360029">
        <w:rPr>
          <w:rStyle w:val="a5"/>
          <w:rFonts w:ascii="Times New Roman" w:hAnsi="Times New Roman" w:cs="Times New Roman"/>
        </w:rPr>
        <w:footnoteRef/>
      </w:r>
      <w:proofErr w:type="spellStart"/>
      <w:r w:rsidRPr="00942216">
        <w:rPr>
          <w:rFonts w:ascii="Times New Roman" w:hAnsi="Times New Roman" w:cs="Times New Roman"/>
        </w:rPr>
        <w:t>Грюн</w:t>
      </w:r>
      <w:proofErr w:type="spellEnd"/>
      <w:r w:rsidRPr="00942216">
        <w:rPr>
          <w:rFonts w:ascii="Times New Roman" w:hAnsi="Times New Roman" w:cs="Times New Roman"/>
        </w:rPr>
        <w:t xml:space="preserve"> А. Пасхальна радість / Пер. з нім. Н. Лозинської. Львів: Місіонер, 2007. Ст. 141.</w:t>
      </w:r>
    </w:p>
  </w:footnote>
  <w:footnote w:id="37">
    <w:p w14:paraId="11888661" w14:textId="77777777" w:rsidR="00B547C5" w:rsidRPr="00942216" w:rsidRDefault="00B547C5" w:rsidP="00B547C5">
      <w:pPr>
        <w:pStyle w:val="a3"/>
        <w:jc w:val="both"/>
        <w:rPr>
          <w:rFonts w:ascii="Times New Roman" w:hAnsi="Times New Roman" w:cs="Times New Roman"/>
          <w:lang w:val="ru-RU"/>
        </w:rPr>
      </w:pPr>
      <w:r w:rsidRPr="00942216">
        <w:rPr>
          <w:rStyle w:val="a5"/>
          <w:rFonts w:ascii="Times New Roman" w:hAnsi="Times New Roman" w:cs="Times New Roman"/>
        </w:rPr>
        <w:footnoteRef/>
      </w:r>
      <w:proofErr w:type="spellStart"/>
      <w:r w:rsidRPr="00942216">
        <w:rPr>
          <w:rFonts w:ascii="Times New Roman" w:hAnsi="Times New Roman" w:cs="Times New Roman"/>
        </w:rPr>
        <w:t>Токмань</w:t>
      </w:r>
      <w:proofErr w:type="spellEnd"/>
      <w:r w:rsidRPr="00942216">
        <w:rPr>
          <w:rFonts w:ascii="Times New Roman" w:hAnsi="Times New Roman" w:cs="Times New Roman"/>
        </w:rPr>
        <w:t xml:space="preserve"> Г. Збірка Б.-І. Антонича “Велика гармонія” у діалозі з екзистенціальним богослов’ям. </w:t>
      </w:r>
      <w:r w:rsidRPr="00942216">
        <w:rPr>
          <w:rFonts w:ascii="Times New Roman" w:hAnsi="Times New Roman" w:cs="Times New Roman"/>
          <w:i/>
        </w:rPr>
        <w:t>Слово і час</w:t>
      </w:r>
      <w:r w:rsidRPr="00942216">
        <w:rPr>
          <w:rFonts w:ascii="Times New Roman" w:hAnsi="Times New Roman" w:cs="Times New Roman"/>
        </w:rPr>
        <w:t>. 2002. № 12. Ст. 48.</w:t>
      </w:r>
    </w:p>
  </w:footnote>
  <w:footnote w:id="38">
    <w:p w14:paraId="3D97E180" w14:textId="77777777" w:rsidR="00B547C5" w:rsidRPr="000202B2" w:rsidRDefault="00B547C5" w:rsidP="00B547C5">
      <w:pPr>
        <w:pStyle w:val="a3"/>
        <w:jc w:val="both"/>
        <w:rPr>
          <w:rFonts w:ascii="Times New Roman" w:hAnsi="Times New Roman" w:cs="Times New Roman"/>
        </w:rPr>
      </w:pPr>
      <w:r w:rsidRPr="00081379">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081379">
        <w:rPr>
          <w:rFonts w:ascii="Times New Roman" w:hAnsi="Times New Roman" w:cs="Times New Roman"/>
        </w:rPr>
        <w:t xml:space="preserve"> 101.</w:t>
      </w:r>
    </w:p>
  </w:footnote>
  <w:footnote w:id="39">
    <w:p w14:paraId="06B2B010" w14:textId="77777777" w:rsidR="00B547C5" w:rsidRPr="00E61C64" w:rsidRDefault="00B547C5" w:rsidP="00B547C5">
      <w:pPr>
        <w:pStyle w:val="a3"/>
        <w:jc w:val="both"/>
        <w:rPr>
          <w:rFonts w:ascii="Times New Roman" w:hAnsi="Times New Roman" w:cs="Times New Roman"/>
        </w:rPr>
      </w:pPr>
      <w:r w:rsidRPr="00E61C64">
        <w:rPr>
          <w:rStyle w:val="a5"/>
          <w:rFonts w:ascii="Times New Roman" w:hAnsi="Times New Roman" w:cs="Times New Roman"/>
        </w:rPr>
        <w:footnoteRef/>
      </w:r>
      <w:r w:rsidRPr="000202B2">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w:t>
      </w:r>
      <w:r w:rsidRPr="00E61C64">
        <w:rPr>
          <w:rFonts w:ascii="Times New Roman" w:hAnsi="Times New Roman" w:cs="Times New Roman"/>
        </w:rPr>
        <w:t>110.</w:t>
      </w:r>
    </w:p>
  </w:footnote>
  <w:footnote w:id="40">
    <w:p w14:paraId="10191102" w14:textId="77777777" w:rsidR="00B547C5" w:rsidRPr="00942216" w:rsidRDefault="00B547C5" w:rsidP="00B547C5">
      <w:pPr>
        <w:pStyle w:val="a3"/>
        <w:jc w:val="both"/>
        <w:rPr>
          <w:rFonts w:ascii="Times New Roman" w:hAnsi="Times New Roman" w:cs="Times New Roman"/>
          <w:lang w:val="ru-RU"/>
        </w:rPr>
      </w:pPr>
      <w:r w:rsidRPr="003F554E">
        <w:rPr>
          <w:rStyle w:val="a5"/>
          <w:rFonts w:ascii="Times New Roman" w:hAnsi="Times New Roman" w:cs="Times New Roman"/>
        </w:rPr>
        <w:footnoteRef/>
      </w:r>
      <w:r w:rsidRPr="00942216">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88.</w:t>
      </w:r>
    </w:p>
  </w:footnote>
  <w:footnote w:id="41">
    <w:p w14:paraId="2CAE403C" w14:textId="77777777" w:rsidR="00B547C5" w:rsidRPr="00942216" w:rsidRDefault="00B547C5" w:rsidP="00B547C5">
      <w:pPr>
        <w:pStyle w:val="a3"/>
        <w:jc w:val="both"/>
        <w:rPr>
          <w:rFonts w:ascii="Times New Roman" w:hAnsi="Times New Roman" w:cs="Times New Roman"/>
          <w:lang w:val="ru-RU"/>
        </w:rPr>
      </w:pPr>
      <w:r w:rsidRPr="00942216">
        <w:rPr>
          <w:rStyle w:val="a5"/>
          <w:rFonts w:ascii="Times New Roman" w:hAnsi="Times New Roman" w:cs="Times New Roman"/>
        </w:rPr>
        <w:footnoteRef/>
      </w:r>
      <w:proofErr w:type="spellStart"/>
      <w:r w:rsidRPr="00942216">
        <w:rPr>
          <w:rFonts w:ascii="Times New Roman" w:hAnsi="Times New Roman" w:cs="Times New Roman"/>
        </w:rPr>
        <w:t>Токмань</w:t>
      </w:r>
      <w:proofErr w:type="spellEnd"/>
      <w:r w:rsidRPr="00942216">
        <w:rPr>
          <w:rFonts w:ascii="Times New Roman" w:hAnsi="Times New Roman" w:cs="Times New Roman"/>
        </w:rPr>
        <w:t xml:space="preserve"> Г. Збірка Б.-І. Антонича “Велика гармонія” у діалозі з екзистенціальним богослов’ям. </w:t>
      </w:r>
      <w:r w:rsidRPr="00942216">
        <w:rPr>
          <w:rFonts w:ascii="Times New Roman" w:hAnsi="Times New Roman" w:cs="Times New Roman"/>
          <w:i/>
        </w:rPr>
        <w:t>Слово і час</w:t>
      </w:r>
      <w:r w:rsidRPr="00942216">
        <w:rPr>
          <w:rFonts w:ascii="Times New Roman" w:hAnsi="Times New Roman" w:cs="Times New Roman"/>
        </w:rPr>
        <w:t>. 2002. № 12. Ст. 53.</w:t>
      </w:r>
    </w:p>
  </w:footnote>
  <w:footnote w:id="42">
    <w:p w14:paraId="33E314B7" w14:textId="77777777" w:rsidR="00B547C5" w:rsidRPr="00942216" w:rsidRDefault="00B547C5" w:rsidP="00B547C5">
      <w:pPr>
        <w:pStyle w:val="a3"/>
        <w:jc w:val="both"/>
        <w:rPr>
          <w:rFonts w:ascii="Times New Roman" w:hAnsi="Times New Roman" w:cs="Times New Roman"/>
          <w:lang w:val="ru-RU"/>
        </w:rPr>
      </w:pPr>
      <w:r w:rsidRPr="00942216">
        <w:rPr>
          <w:rStyle w:val="a5"/>
          <w:rFonts w:ascii="Times New Roman" w:hAnsi="Times New Roman" w:cs="Times New Roman"/>
        </w:rPr>
        <w:footnoteRef/>
      </w:r>
      <w:proofErr w:type="spellStart"/>
      <w:r w:rsidRPr="00942216">
        <w:rPr>
          <w:rFonts w:ascii="Times New Roman" w:hAnsi="Times New Roman" w:cs="Times New Roman"/>
        </w:rPr>
        <w:t>Бетко</w:t>
      </w:r>
      <w:proofErr w:type="spellEnd"/>
      <w:r w:rsidRPr="00942216">
        <w:rPr>
          <w:rFonts w:ascii="Times New Roman" w:hAnsi="Times New Roman" w:cs="Times New Roman"/>
        </w:rPr>
        <w:t xml:space="preserve"> І. Лірика Б.-І. Антонича у дзеркалі аналітичної психології К.-Ґ. Юнґа. </w:t>
      </w:r>
      <w:r w:rsidRPr="00942216">
        <w:rPr>
          <w:rFonts w:ascii="Times New Roman" w:hAnsi="Times New Roman" w:cs="Times New Roman"/>
          <w:i/>
        </w:rPr>
        <w:t>Слово і час</w:t>
      </w:r>
      <w:r w:rsidRPr="00942216">
        <w:rPr>
          <w:rFonts w:ascii="Times New Roman" w:hAnsi="Times New Roman" w:cs="Times New Roman"/>
        </w:rPr>
        <w:t>. 2003. № 2. Ст. 11.</w:t>
      </w:r>
    </w:p>
  </w:footnote>
  <w:footnote w:id="43">
    <w:p w14:paraId="299E7EEF" w14:textId="77777777" w:rsidR="00B547C5" w:rsidRPr="00942216" w:rsidRDefault="00B547C5" w:rsidP="00B547C5">
      <w:pPr>
        <w:pStyle w:val="a3"/>
        <w:jc w:val="both"/>
        <w:rPr>
          <w:rFonts w:ascii="Times New Roman" w:hAnsi="Times New Roman" w:cs="Times New Roman"/>
          <w:lang w:val="en-US"/>
        </w:rPr>
      </w:pPr>
      <w:r w:rsidRPr="00942216">
        <w:rPr>
          <w:rStyle w:val="a5"/>
          <w:rFonts w:ascii="Times New Roman" w:hAnsi="Times New Roman" w:cs="Times New Roman"/>
        </w:rPr>
        <w:footnoteRef/>
      </w:r>
      <w:proofErr w:type="spellStart"/>
      <w:r w:rsidRPr="00942216">
        <w:rPr>
          <w:rFonts w:ascii="Times New Roman" w:hAnsi="Times New Roman" w:cs="Times New Roman"/>
        </w:rPr>
        <w:t>Токмань</w:t>
      </w:r>
      <w:proofErr w:type="spellEnd"/>
      <w:r w:rsidRPr="00942216">
        <w:rPr>
          <w:rFonts w:ascii="Times New Roman" w:hAnsi="Times New Roman" w:cs="Times New Roman"/>
        </w:rPr>
        <w:t xml:space="preserve"> Г. Збірка Б.-І. Антонича “Велика гармонія” у діалозі з екзистенціальним богослов’ям. </w:t>
      </w:r>
      <w:r w:rsidRPr="00942216">
        <w:rPr>
          <w:rFonts w:ascii="Times New Roman" w:hAnsi="Times New Roman" w:cs="Times New Roman"/>
          <w:i/>
        </w:rPr>
        <w:t>Слово і час</w:t>
      </w:r>
      <w:r w:rsidRPr="00942216">
        <w:rPr>
          <w:rFonts w:ascii="Times New Roman" w:hAnsi="Times New Roman" w:cs="Times New Roman"/>
        </w:rPr>
        <w:t>. 2002. № 12. Ст.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41DB"/>
    <w:multiLevelType w:val="hybridMultilevel"/>
    <w:tmpl w:val="D2C6B404"/>
    <w:lvl w:ilvl="0" w:tplc="AEE286BA">
      <w:start w:val="1"/>
      <w:numFmt w:val="decimal"/>
      <w:lvlText w:val="%1."/>
      <w:lvlJc w:val="left"/>
      <w:pPr>
        <w:ind w:left="502"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B0"/>
    <w:rsid w:val="001F333E"/>
    <w:rsid w:val="004E0024"/>
    <w:rsid w:val="004E3639"/>
    <w:rsid w:val="006D1CB0"/>
    <w:rsid w:val="007E293C"/>
    <w:rsid w:val="00B547C5"/>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485E"/>
  <w15:chartTrackingRefBased/>
  <w15:docId w15:val="{2E838836-5BAE-4CE4-AD0F-A12428D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47C5"/>
    <w:pPr>
      <w:jc w:val="left"/>
    </w:pPr>
    <w:rPr>
      <w:rFonts w:asciiTheme="minorHAnsi" w:hAnsiTheme="minorHAnsi" w:cstheme="minorBidi"/>
      <w:sz w:val="20"/>
      <w:szCs w:val="20"/>
    </w:rPr>
  </w:style>
  <w:style w:type="character" w:customStyle="1" w:styleId="a4">
    <w:name w:val="Текст виноски Знак"/>
    <w:basedOn w:val="a0"/>
    <w:link w:val="a3"/>
    <w:uiPriority w:val="99"/>
    <w:semiHidden/>
    <w:rsid w:val="00B547C5"/>
    <w:rPr>
      <w:rFonts w:asciiTheme="minorHAnsi" w:hAnsiTheme="minorHAnsi" w:cstheme="minorBidi"/>
      <w:sz w:val="20"/>
      <w:szCs w:val="20"/>
    </w:rPr>
  </w:style>
  <w:style w:type="character" w:styleId="a5">
    <w:name w:val="footnote reference"/>
    <w:basedOn w:val="a0"/>
    <w:uiPriority w:val="99"/>
    <w:semiHidden/>
    <w:unhideWhenUsed/>
    <w:rsid w:val="00B547C5"/>
    <w:rPr>
      <w:vertAlign w:val="superscript"/>
    </w:rPr>
  </w:style>
  <w:style w:type="paragraph" w:styleId="3">
    <w:name w:val="Body Text Indent 3"/>
    <w:basedOn w:val="a"/>
    <w:link w:val="30"/>
    <w:uiPriority w:val="99"/>
    <w:rsid w:val="00B547C5"/>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B547C5"/>
    <w:rPr>
      <w:rFonts w:eastAsia="Times New Roman" w:cs="Times New Roman"/>
      <w:szCs w:val="28"/>
      <w:lang w:val="pl-PL" w:eastAsia="ru-RU"/>
    </w:rPr>
  </w:style>
  <w:style w:type="paragraph" w:styleId="a6">
    <w:name w:val="List Paragraph"/>
    <w:basedOn w:val="a"/>
    <w:uiPriority w:val="34"/>
    <w:qFormat/>
    <w:rsid w:val="00B547C5"/>
    <w:pPr>
      <w:ind w:left="720"/>
      <w:contextualSpacing/>
      <w:jc w:val="left"/>
    </w:pPr>
    <w:rPr>
      <w:rFonts w:eastAsia="Times New Roman" w:cs="Times New Roman"/>
      <w:sz w:val="24"/>
      <w:szCs w:val="24"/>
      <w:lang w:val="ru-RU" w:eastAsia="ru-RU"/>
    </w:rPr>
  </w:style>
  <w:style w:type="character" w:customStyle="1" w:styleId="a7">
    <w:name w:val="Основной текст_"/>
    <w:basedOn w:val="a0"/>
    <w:link w:val="1"/>
    <w:locked/>
    <w:rsid w:val="00B547C5"/>
    <w:rPr>
      <w:rFonts w:ascii="Bookman Old Style" w:hAnsi="Bookman Old Style" w:cs="Bookman Old Style"/>
      <w:sz w:val="21"/>
      <w:szCs w:val="21"/>
      <w:shd w:val="clear" w:color="auto" w:fill="FFFFFF"/>
    </w:rPr>
  </w:style>
  <w:style w:type="paragraph" w:customStyle="1" w:styleId="1">
    <w:name w:val="Основной текст1"/>
    <w:basedOn w:val="a"/>
    <w:link w:val="a7"/>
    <w:rsid w:val="00B547C5"/>
    <w:pPr>
      <w:widowControl w:val="0"/>
      <w:shd w:val="clear" w:color="auto" w:fill="FFFFFF"/>
      <w:spacing w:after="420" w:line="283" w:lineRule="exact"/>
    </w:pPr>
    <w:rPr>
      <w:rFonts w:ascii="Bookman Old Style" w:hAnsi="Bookman Old Style" w:cs="Bookman Old Style"/>
      <w:sz w:val="21"/>
      <w:szCs w:val="21"/>
    </w:rPr>
  </w:style>
  <w:style w:type="paragraph" w:styleId="a8">
    <w:name w:val="Block Text"/>
    <w:basedOn w:val="a"/>
    <w:uiPriority w:val="99"/>
    <w:rsid w:val="00B547C5"/>
    <w:pPr>
      <w:spacing w:line="360" w:lineRule="auto"/>
      <w:ind w:left="-567" w:right="-199" w:firstLine="567"/>
    </w:pPr>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24685</Words>
  <Characters>14072</Characters>
  <Application>Microsoft Office Word</Application>
  <DocSecurity>0</DocSecurity>
  <Lines>117</Lines>
  <Paragraphs>77</Paragraphs>
  <ScaleCrop>false</ScaleCrop>
  <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2025-01-09T20:16:00Z</dcterms:created>
  <dcterms:modified xsi:type="dcterms:W3CDTF">2025-01-09T20:57:00Z</dcterms:modified>
</cp:coreProperties>
</file>