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5" w:rsidRDefault="006F3DA5" w:rsidP="006F3DA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Оксана Гевко </w:t>
      </w:r>
    </w:p>
    <w:p w:rsidR="006F3DA5" w:rsidRDefault="006F3DA5" w:rsidP="006F3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Формування творчих здібностей у дітей старшого дошкільного віку</w:t>
      </w:r>
    </w:p>
    <w:p w:rsidR="006F3DA5" w:rsidRDefault="006F3DA5" w:rsidP="00DD4B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96" w:rsidRPr="0013562E" w:rsidRDefault="00DD4B3D" w:rsidP="00DD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Сучасний інтенсивний розвиток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і якісн</w:t>
      </w:r>
      <w:r w:rsidRPr="0013562E">
        <w:rPr>
          <w:rFonts w:ascii="Times New Roman" w:hAnsi="Times New Roman" w:cs="Times New Roman"/>
          <w:sz w:val="28"/>
          <w:szCs w:val="28"/>
        </w:rPr>
        <w:t>і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перетворен</w:t>
      </w:r>
      <w:r w:rsidRPr="0013562E">
        <w:rPr>
          <w:rFonts w:ascii="Times New Roman" w:hAnsi="Times New Roman" w:cs="Times New Roman"/>
          <w:sz w:val="28"/>
          <w:szCs w:val="28"/>
        </w:rPr>
        <w:t>ня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у сфері освіти, </w:t>
      </w:r>
      <w:r w:rsidRPr="0013562E">
        <w:rPr>
          <w:rFonts w:ascii="Times New Roman" w:hAnsi="Times New Roman" w:cs="Times New Roman"/>
          <w:sz w:val="28"/>
          <w:szCs w:val="28"/>
        </w:rPr>
        <w:t>спрямовані на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виховання творчої особистості, що зумовлює необхідність переосмислення змісту діяльності усіх соціальних інститутів, зокрема, </w:t>
      </w:r>
      <w:r w:rsidRPr="0013562E">
        <w:rPr>
          <w:rFonts w:ascii="Times New Roman" w:hAnsi="Times New Roman" w:cs="Times New Roman"/>
          <w:sz w:val="28"/>
          <w:szCs w:val="28"/>
        </w:rPr>
        <w:t>закладів дошкільної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освіти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, у яких закладаються основи для розвитку </w:t>
      </w:r>
      <w:r w:rsidRPr="0013562E">
        <w:rPr>
          <w:rFonts w:ascii="Times New Roman" w:hAnsi="Times New Roman" w:cs="Times New Roman"/>
          <w:sz w:val="28"/>
          <w:szCs w:val="28"/>
        </w:rPr>
        <w:t xml:space="preserve">творчого потенціалу особистості, її 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інтелектуального, </w:t>
      </w:r>
      <w:r w:rsidRPr="0013562E">
        <w:rPr>
          <w:rFonts w:ascii="Times New Roman" w:hAnsi="Times New Roman" w:cs="Times New Roman"/>
          <w:sz w:val="28"/>
          <w:szCs w:val="28"/>
        </w:rPr>
        <w:t>духовного та морального розвитку</w:t>
      </w:r>
      <w:r w:rsidR="00BA2196" w:rsidRPr="0013562E">
        <w:rPr>
          <w:rFonts w:ascii="Times New Roman" w:hAnsi="Times New Roman" w:cs="Times New Roman"/>
          <w:sz w:val="28"/>
          <w:szCs w:val="28"/>
        </w:rPr>
        <w:t>.</w:t>
      </w:r>
    </w:p>
    <w:p w:rsidR="00C12C2D" w:rsidRPr="0013562E" w:rsidRDefault="00C12C2D" w:rsidP="005D7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 xml:space="preserve">Соціально-педагогічна система </w:t>
      </w:r>
      <w:r w:rsidR="00DD4B3D" w:rsidRPr="0013562E">
        <w:rPr>
          <w:rFonts w:ascii="Times New Roman" w:hAnsi="Times New Roman" w:cs="Times New Roman"/>
          <w:sz w:val="28"/>
          <w:szCs w:val="28"/>
        </w:rPr>
        <w:t xml:space="preserve">освіти, в тому числі й система </w:t>
      </w:r>
      <w:r w:rsidRPr="0013562E">
        <w:rPr>
          <w:rFonts w:ascii="Times New Roman" w:hAnsi="Times New Roman" w:cs="Times New Roman"/>
          <w:sz w:val="28"/>
          <w:szCs w:val="28"/>
        </w:rPr>
        <w:t>дошкільної освіти</w:t>
      </w:r>
      <w:r w:rsidR="00DD4B3D" w:rsidRPr="0013562E">
        <w:rPr>
          <w:rFonts w:ascii="Times New Roman" w:hAnsi="Times New Roman" w:cs="Times New Roman"/>
          <w:sz w:val="28"/>
          <w:szCs w:val="28"/>
        </w:rPr>
        <w:t xml:space="preserve"> потребує</w:t>
      </w:r>
      <w:r w:rsidRPr="0013562E">
        <w:rPr>
          <w:rFonts w:ascii="Times New Roman" w:hAnsi="Times New Roman" w:cs="Times New Roman"/>
          <w:sz w:val="28"/>
          <w:szCs w:val="28"/>
        </w:rPr>
        <w:t xml:space="preserve"> інноваційн</w:t>
      </w:r>
      <w:r w:rsidR="00DD4B3D" w:rsidRPr="0013562E">
        <w:rPr>
          <w:rFonts w:ascii="Times New Roman" w:hAnsi="Times New Roman" w:cs="Times New Roman"/>
          <w:sz w:val="28"/>
          <w:szCs w:val="28"/>
        </w:rPr>
        <w:t>их змін у змісті,</w:t>
      </w:r>
      <w:r w:rsidRPr="0013562E">
        <w:rPr>
          <w:rFonts w:ascii="Times New Roman" w:hAnsi="Times New Roman" w:cs="Times New Roman"/>
          <w:sz w:val="28"/>
          <w:szCs w:val="28"/>
        </w:rPr>
        <w:t xml:space="preserve"> умов</w:t>
      </w:r>
      <w:r w:rsidR="00DD4B3D" w:rsidRPr="0013562E">
        <w:rPr>
          <w:rFonts w:ascii="Times New Roman" w:hAnsi="Times New Roman" w:cs="Times New Roman"/>
          <w:sz w:val="28"/>
          <w:szCs w:val="28"/>
        </w:rPr>
        <w:t>ах</w:t>
      </w:r>
      <w:r w:rsidRPr="0013562E">
        <w:rPr>
          <w:rFonts w:ascii="Times New Roman" w:hAnsi="Times New Roman" w:cs="Times New Roman"/>
          <w:sz w:val="28"/>
          <w:szCs w:val="28"/>
        </w:rPr>
        <w:t xml:space="preserve"> та форм</w:t>
      </w:r>
      <w:r w:rsidR="00DD4B3D" w:rsidRPr="0013562E">
        <w:rPr>
          <w:rFonts w:ascii="Times New Roman" w:hAnsi="Times New Roman" w:cs="Times New Roman"/>
          <w:sz w:val="28"/>
          <w:szCs w:val="28"/>
        </w:rPr>
        <w:t>ах</w:t>
      </w:r>
      <w:r w:rsidRPr="0013562E">
        <w:rPr>
          <w:rFonts w:ascii="Times New Roman" w:hAnsi="Times New Roman" w:cs="Times New Roman"/>
          <w:sz w:val="28"/>
          <w:szCs w:val="28"/>
        </w:rPr>
        <w:t xml:space="preserve"> організації педагогічного процесу, який забезпечу</w:t>
      </w:r>
      <w:r w:rsidR="00DD4B3D" w:rsidRPr="0013562E">
        <w:rPr>
          <w:rFonts w:ascii="Times New Roman" w:hAnsi="Times New Roman" w:cs="Times New Roman"/>
          <w:sz w:val="28"/>
          <w:szCs w:val="28"/>
        </w:rPr>
        <w:t>є</w:t>
      </w:r>
      <w:r w:rsidRPr="0013562E">
        <w:rPr>
          <w:rFonts w:ascii="Times New Roman" w:hAnsi="Times New Roman" w:cs="Times New Roman"/>
          <w:sz w:val="28"/>
          <w:szCs w:val="28"/>
        </w:rPr>
        <w:t xml:space="preserve"> дитині</w:t>
      </w:r>
      <w:r w:rsidR="00DD4B3D" w:rsidRPr="0013562E">
        <w:rPr>
          <w:rFonts w:ascii="Times New Roman" w:hAnsi="Times New Roman" w:cs="Times New Roman"/>
          <w:sz w:val="28"/>
          <w:szCs w:val="28"/>
        </w:rPr>
        <w:t xml:space="preserve"> дошкільного віку</w:t>
      </w:r>
      <w:r w:rsidRPr="0013562E">
        <w:rPr>
          <w:rFonts w:ascii="Times New Roman" w:hAnsi="Times New Roman" w:cs="Times New Roman"/>
          <w:sz w:val="28"/>
          <w:szCs w:val="28"/>
        </w:rPr>
        <w:t xml:space="preserve"> можливість </w:t>
      </w:r>
      <w:r w:rsidR="00DD4B3D" w:rsidRPr="0013562E">
        <w:rPr>
          <w:rFonts w:ascii="Times New Roman" w:hAnsi="Times New Roman" w:cs="Times New Roman"/>
          <w:sz w:val="28"/>
          <w:szCs w:val="28"/>
        </w:rPr>
        <w:t>саморозвитку, самовизначення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та соціалізації. Особливістю сучасних </w:t>
      </w:r>
      <w:r w:rsidR="00DD4B3D" w:rsidRPr="0013562E">
        <w:rPr>
          <w:rFonts w:ascii="Times New Roman" w:hAnsi="Times New Roman" w:cs="Times New Roman"/>
          <w:sz w:val="28"/>
          <w:szCs w:val="28"/>
        </w:rPr>
        <w:t xml:space="preserve">технологій дошкільної освіти є формування у дошкільників творчого ставлення до життя, </w:t>
      </w:r>
      <w:r w:rsidRPr="0013562E">
        <w:rPr>
          <w:rFonts w:ascii="Times New Roman" w:hAnsi="Times New Roman" w:cs="Times New Roman"/>
          <w:sz w:val="28"/>
          <w:szCs w:val="28"/>
        </w:rPr>
        <w:t>актив</w:t>
      </w:r>
      <w:r w:rsidR="00DD4B3D" w:rsidRPr="0013562E">
        <w:rPr>
          <w:rFonts w:ascii="Times New Roman" w:hAnsi="Times New Roman" w:cs="Times New Roman"/>
          <w:sz w:val="28"/>
          <w:szCs w:val="28"/>
        </w:rPr>
        <w:t>ізація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DD4B3D" w:rsidRPr="0013562E">
        <w:rPr>
          <w:rFonts w:ascii="Times New Roman" w:hAnsi="Times New Roman" w:cs="Times New Roman"/>
          <w:sz w:val="28"/>
          <w:szCs w:val="28"/>
        </w:rPr>
        <w:t xml:space="preserve">їх </w:t>
      </w:r>
      <w:r w:rsidRPr="0013562E">
        <w:rPr>
          <w:rFonts w:ascii="Times New Roman" w:hAnsi="Times New Roman" w:cs="Times New Roman"/>
          <w:sz w:val="28"/>
          <w:szCs w:val="28"/>
        </w:rPr>
        <w:t xml:space="preserve">особистісного потенціалу, розвиток </w:t>
      </w:r>
      <w:r w:rsidR="00DD4B3D" w:rsidRPr="0013562E">
        <w:rPr>
          <w:rFonts w:ascii="Times New Roman" w:hAnsi="Times New Roman" w:cs="Times New Roman"/>
          <w:sz w:val="28"/>
          <w:szCs w:val="28"/>
        </w:rPr>
        <w:t>творчої уяви,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Pr="00D16B46">
        <w:rPr>
          <w:rFonts w:ascii="Times New Roman" w:hAnsi="Times New Roman" w:cs="Times New Roman"/>
          <w:sz w:val="28"/>
          <w:szCs w:val="28"/>
        </w:rPr>
        <w:t>мислення</w:t>
      </w:r>
      <w:r w:rsidR="00DD4B3D" w:rsidRPr="00D16B46">
        <w:rPr>
          <w:rFonts w:ascii="Times New Roman" w:hAnsi="Times New Roman" w:cs="Times New Roman"/>
          <w:sz w:val="28"/>
          <w:szCs w:val="28"/>
        </w:rPr>
        <w:t>, самовияву</w:t>
      </w:r>
      <w:r w:rsidRPr="00D16B46">
        <w:rPr>
          <w:rFonts w:ascii="Times New Roman" w:hAnsi="Times New Roman" w:cs="Times New Roman"/>
          <w:sz w:val="28"/>
          <w:szCs w:val="28"/>
        </w:rPr>
        <w:t xml:space="preserve"> та самовираження [</w:t>
      </w:r>
      <w:r w:rsidR="00D16B46" w:rsidRPr="00D16B46">
        <w:rPr>
          <w:rFonts w:ascii="Times New Roman" w:hAnsi="Times New Roman" w:cs="Times New Roman"/>
          <w:sz w:val="28"/>
          <w:szCs w:val="28"/>
        </w:rPr>
        <w:t>5</w:t>
      </w:r>
      <w:r w:rsidR="00504F9F" w:rsidRPr="00D16B46">
        <w:rPr>
          <w:rFonts w:ascii="Times New Roman" w:hAnsi="Times New Roman" w:cs="Times New Roman"/>
          <w:sz w:val="28"/>
          <w:szCs w:val="28"/>
        </w:rPr>
        <w:t>, с.</w:t>
      </w:r>
      <w:r w:rsidRPr="00D16B46">
        <w:rPr>
          <w:rFonts w:ascii="Times New Roman" w:hAnsi="Times New Roman" w:cs="Times New Roman"/>
          <w:sz w:val="28"/>
          <w:szCs w:val="28"/>
        </w:rPr>
        <w:t xml:space="preserve"> 17].</w:t>
      </w:r>
      <w:r w:rsidR="00796DD6" w:rsidRPr="0013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90" w:rsidRPr="0013562E" w:rsidRDefault="005D7075" w:rsidP="006F3D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Особливого значення на сучасному етапі розвитку освіти набуває творчий розвиток особистості, інтелектуальний розвиток, розвиток її талантів, здібностей</w:t>
      </w:r>
      <w:r w:rsidR="00F931A3" w:rsidRPr="0013562E">
        <w:rPr>
          <w:rFonts w:ascii="Times New Roman" w:hAnsi="Times New Roman" w:cs="Times New Roman"/>
          <w:sz w:val="28"/>
          <w:szCs w:val="28"/>
        </w:rPr>
        <w:t>, про що регламентовано у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F931A3" w:rsidRPr="0013562E">
        <w:rPr>
          <w:rFonts w:ascii="Times New Roman" w:hAnsi="Times New Roman" w:cs="Times New Roman"/>
          <w:sz w:val="28"/>
          <w:szCs w:val="28"/>
        </w:rPr>
        <w:t xml:space="preserve">нормативно-правових документах закладів дошкільної освіти </w:t>
      </w:r>
      <w:r w:rsidRPr="0013562E">
        <w:rPr>
          <w:rFonts w:ascii="Times New Roman" w:hAnsi="Times New Roman" w:cs="Times New Roman"/>
          <w:sz w:val="28"/>
          <w:szCs w:val="28"/>
        </w:rPr>
        <w:t>України, зокрема</w:t>
      </w:r>
      <w:r w:rsidR="00ED675E">
        <w:rPr>
          <w:rFonts w:ascii="Times New Roman" w:hAnsi="Times New Roman" w:cs="Times New Roman"/>
          <w:sz w:val="28"/>
          <w:szCs w:val="28"/>
        </w:rPr>
        <w:t>, ця проблема є предметом актуалізації</w:t>
      </w:r>
      <w:r w:rsidR="00F931A3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Базо</w:t>
      </w:r>
      <w:r w:rsidR="00ED675E">
        <w:rPr>
          <w:rFonts w:ascii="Times New Roman" w:hAnsi="Times New Roman" w:cs="Times New Roman"/>
          <w:sz w:val="28"/>
          <w:szCs w:val="28"/>
        </w:rPr>
        <w:t>вого</w:t>
      </w:r>
      <w:r w:rsidR="00F931A3" w:rsidRPr="0013562E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ED675E">
        <w:rPr>
          <w:rFonts w:ascii="Times New Roman" w:hAnsi="Times New Roman" w:cs="Times New Roman"/>
          <w:sz w:val="28"/>
          <w:szCs w:val="28"/>
        </w:rPr>
        <w:t>а</w:t>
      </w:r>
      <w:r w:rsidR="00F931A3" w:rsidRPr="0013562E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ED675E">
        <w:rPr>
          <w:rFonts w:ascii="Times New Roman" w:hAnsi="Times New Roman" w:cs="Times New Roman"/>
          <w:sz w:val="28"/>
          <w:szCs w:val="28"/>
        </w:rPr>
        <w:t>,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ED675E">
        <w:rPr>
          <w:rFonts w:ascii="Times New Roman" w:hAnsi="Times New Roman" w:cs="Times New Roman"/>
          <w:sz w:val="28"/>
          <w:szCs w:val="28"/>
        </w:rPr>
        <w:t>програмових документів закладів</w:t>
      </w:r>
      <w:r w:rsidRPr="0013562E">
        <w:rPr>
          <w:rFonts w:ascii="Times New Roman" w:hAnsi="Times New Roman" w:cs="Times New Roman"/>
          <w:sz w:val="28"/>
          <w:szCs w:val="28"/>
        </w:rPr>
        <w:t xml:space="preserve"> дошкільної освіти України. </w:t>
      </w:r>
    </w:p>
    <w:p w:rsidR="006F3DA5" w:rsidRPr="0013562E" w:rsidRDefault="003C4290" w:rsidP="006F3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На основі детального аналізу психолого-педагогічної літератури ми з’ясували, що на сучасному етапі існують різні підходи до визначення понять «творчість» та «креативність», окреслення ознак креативності та творчості.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Для багатьох науковців, таких як Л. Артемова, Л.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Виготський, Т.Дуткевич, Д.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Ельконін, О.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 xml:space="preserve">Запорожець, </w:t>
      </w:r>
      <w:r w:rsidR="00F64E38">
        <w:rPr>
          <w:rFonts w:ascii="Times New Roman" w:eastAsia="Times New Roman" w:hAnsi="Times New Roman" w:cs="Times New Roman"/>
          <w:sz w:val="28"/>
          <w:szCs w:val="28"/>
        </w:rPr>
        <w:t xml:space="preserve">І.Кардаш,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 xml:space="preserve">Костюк,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 xml:space="preserve">Н.Меншинська,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Р. Нємов та інших властиве о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тотожнення поняття «творч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» з поняттям «креативність».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У дослідженнях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Брушлінськ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, П.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Енгельмейєр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, Я.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Пономарьов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 xml:space="preserve">а та інших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креативність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 xml:space="preserve">слід 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>розгляда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B17E3E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як процес творчого мислення.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Костюк, Н.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Менчинська, Р.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Нємов, Я.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 xml:space="preserve">Пономарьов, наголошують, що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креативність характеризується наявністю таких рис особистості, як 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ініціативність,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творчий потенціал, творч</w:t>
      </w:r>
      <w:r w:rsidR="00A853C5" w:rsidRPr="0013562E">
        <w:rPr>
          <w:rFonts w:ascii="Times New Roman" w:eastAsia="Times New Roman" w:hAnsi="Times New Roman" w:cs="Times New Roman"/>
          <w:sz w:val="28"/>
          <w:szCs w:val="28"/>
        </w:rPr>
        <w:t>а активність, творча спрямованість, імпровізаційність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2196" w:rsidRPr="0013562E" w:rsidRDefault="00BA2196" w:rsidP="00DD4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Дослідженн</w:t>
      </w:r>
      <w:r w:rsidR="00BD72DF" w:rsidRPr="0013562E">
        <w:rPr>
          <w:rFonts w:ascii="Times New Roman" w:hAnsi="Times New Roman" w:cs="Times New Roman"/>
          <w:sz w:val="28"/>
          <w:szCs w:val="28"/>
        </w:rPr>
        <w:t>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творчості </w:t>
      </w:r>
      <w:r w:rsidR="00BD72DF" w:rsidRPr="0013562E">
        <w:rPr>
          <w:rFonts w:ascii="Times New Roman" w:hAnsi="Times New Roman" w:cs="Times New Roman"/>
          <w:sz w:val="28"/>
          <w:szCs w:val="28"/>
        </w:rPr>
        <w:t>дітей</w:t>
      </w:r>
      <w:r w:rsidR="006F3DA5">
        <w:rPr>
          <w:rFonts w:ascii="Times New Roman" w:hAnsi="Times New Roman" w:cs="Times New Roman"/>
          <w:sz w:val="28"/>
          <w:szCs w:val="28"/>
        </w:rPr>
        <w:t xml:space="preserve"> дошкільного віку</w:t>
      </w:r>
      <w:r w:rsidR="00BD72DF" w:rsidRPr="0013562E">
        <w:rPr>
          <w:rFonts w:ascii="Times New Roman" w:hAnsi="Times New Roman" w:cs="Times New Roman"/>
          <w:sz w:val="28"/>
          <w:szCs w:val="28"/>
        </w:rPr>
        <w:t>, а також в</w:t>
      </w:r>
      <w:r w:rsidRPr="0013562E">
        <w:rPr>
          <w:rFonts w:ascii="Times New Roman" w:hAnsi="Times New Roman" w:cs="Times New Roman"/>
          <w:sz w:val="28"/>
          <w:szCs w:val="28"/>
        </w:rPr>
        <w:t>изначенн</w:t>
      </w:r>
      <w:r w:rsidR="00BD72DF" w:rsidRPr="0013562E">
        <w:rPr>
          <w:rFonts w:ascii="Times New Roman" w:hAnsi="Times New Roman" w:cs="Times New Roman"/>
          <w:sz w:val="28"/>
          <w:szCs w:val="28"/>
        </w:rPr>
        <w:t>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критеріїв оцінки її результатів </w:t>
      </w:r>
      <w:r w:rsidR="00BD72DF" w:rsidRPr="0013562E">
        <w:rPr>
          <w:rFonts w:ascii="Times New Roman" w:hAnsi="Times New Roman" w:cs="Times New Roman"/>
          <w:sz w:val="28"/>
          <w:szCs w:val="28"/>
        </w:rPr>
        <w:t>зроблено</w:t>
      </w:r>
      <w:r w:rsidRPr="0013562E">
        <w:rPr>
          <w:rFonts w:ascii="Times New Roman" w:hAnsi="Times New Roman" w:cs="Times New Roman"/>
          <w:sz w:val="28"/>
          <w:szCs w:val="28"/>
        </w:rPr>
        <w:t xml:space="preserve"> Л.Артемово</w:t>
      </w:r>
      <w:r w:rsidR="00BD72DF" w:rsidRPr="0013562E">
        <w:rPr>
          <w:rFonts w:ascii="Times New Roman" w:hAnsi="Times New Roman" w:cs="Times New Roman"/>
          <w:sz w:val="28"/>
          <w:szCs w:val="28"/>
        </w:rPr>
        <w:t>ю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F64E38">
        <w:rPr>
          <w:rFonts w:ascii="Times New Roman" w:eastAsia="Times New Roman" w:hAnsi="Times New Roman" w:cs="Times New Roman"/>
          <w:sz w:val="28"/>
          <w:szCs w:val="28"/>
        </w:rPr>
        <w:t>І.Б</w:t>
      </w:r>
      <w:r w:rsidR="003230C0">
        <w:rPr>
          <w:rFonts w:ascii="Times New Roman" w:eastAsia="Times New Roman" w:hAnsi="Times New Roman" w:cs="Times New Roman"/>
          <w:sz w:val="28"/>
          <w:szCs w:val="28"/>
        </w:rPr>
        <w:t>ілою</w:t>
      </w:r>
      <w:r w:rsidR="00F64E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4058" w:rsidRPr="0013562E">
        <w:rPr>
          <w:rFonts w:ascii="Times New Roman" w:hAnsi="Times New Roman" w:cs="Times New Roman"/>
          <w:sz w:val="28"/>
          <w:szCs w:val="28"/>
        </w:rPr>
        <w:t xml:space="preserve">А.Богуш, </w:t>
      </w:r>
      <w:r w:rsidRPr="0013562E">
        <w:rPr>
          <w:rFonts w:ascii="Times New Roman" w:hAnsi="Times New Roman" w:cs="Times New Roman"/>
          <w:sz w:val="28"/>
          <w:szCs w:val="28"/>
        </w:rPr>
        <w:t xml:space="preserve">Н.Гавриш, </w:t>
      </w:r>
      <w:r w:rsidR="00F64E38">
        <w:rPr>
          <w:rFonts w:ascii="Times New Roman" w:eastAsia="Times New Roman" w:hAnsi="Times New Roman" w:cs="Times New Roman"/>
          <w:sz w:val="28"/>
          <w:szCs w:val="28"/>
        </w:rPr>
        <w:t xml:space="preserve">Г.Ватаманюк, </w:t>
      </w:r>
      <w:r w:rsidR="00F64E38">
        <w:rPr>
          <w:rFonts w:ascii="Times New Roman" w:hAnsi="Times New Roman" w:cs="Times New Roman"/>
          <w:sz w:val="28"/>
          <w:szCs w:val="28"/>
        </w:rPr>
        <w:t xml:space="preserve">І.Демченко, </w:t>
      </w:r>
      <w:r w:rsidR="00D75342">
        <w:rPr>
          <w:rFonts w:ascii="Times New Roman" w:hAnsi="Times New Roman" w:cs="Times New Roman"/>
          <w:sz w:val="28"/>
          <w:szCs w:val="28"/>
        </w:rPr>
        <w:t xml:space="preserve">І.Кардаш, </w:t>
      </w:r>
      <w:r w:rsidR="00EA4058" w:rsidRPr="0013562E">
        <w:rPr>
          <w:rFonts w:ascii="Times New Roman" w:hAnsi="Times New Roman" w:cs="Times New Roman"/>
          <w:sz w:val="28"/>
          <w:szCs w:val="28"/>
        </w:rPr>
        <w:t xml:space="preserve">О.Кононко, </w:t>
      </w:r>
      <w:r w:rsidRPr="0013562E">
        <w:rPr>
          <w:rFonts w:ascii="Times New Roman" w:hAnsi="Times New Roman" w:cs="Times New Roman"/>
          <w:sz w:val="28"/>
          <w:szCs w:val="28"/>
        </w:rPr>
        <w:t>Н.Кудикіно</w:t>
      </w:r>
      <w:r w:rsidR="00BD72DF" w:rsidRPr="0013562E">
        <w:rPr>
          <w:rFonts w:ascii="Times New Roman" w:hAnsi="Times New Roman" w:cs="Times New Roman"/>
          <w:sz w:val="28"/>
          <w:szCs w:val="28"/>
        </w:rPr>
        <w:t>ю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D75342">
        <w:rPr>
          <w:rFonts w:ascii="Times New Roman" w:hAnsi="Times New Roman" w:cs="Times New Roman"/>
          <w:sz w:val="28"/>
          <w:szCs w:val="28"/>
        </w:rPr>
        <w:t xml:space="preserve">Г.Лаврентьєвою, </w:t>
      </w:r>
      <w:r w:rsidR="003230C0">
        <w:rPr>
          <w:rFonts w:ascii="Times New Roman" w:hAnsi="Times New Roman" w:cs="Times New Roman"/>
          <w:sz w:val="28"/>
          <w:szCs w:val="28"/>
        </w:rPr>
        <w:t>А.Матюшкіним</w:t>
      </w:r>
      <w:r w:rsidR="00D75342">
        <w:rPr>
          <w:rFonts w:ascii="Times New Roman" w:hAnsi="Times New Roman" w:cs="Times New Roman"/>
          <w:sz w:val="28"/>
          <w:szCs w:val="28"/>
        </w:rPr>
        <w:t xml:space="preserve">, </w:t>
      </w:r>
      <w:r w:rsidRPr="0013562E">
        <w:rPr>
          <w:rFonts w:ascii="Times New Roman" w:hAnsi="Times New Roman" w:cs="Times New Roman"/>
          <w:sz w:val="28"/>
          <w:szCs w:val="28"/>
        </w:rPr>
        <w:t xml:space="preserve">Т.Піроженко, З.Плохій, </w:t>
      </w:r>
      <w:r w:rsidR="003230C0">
        <w:rPr>
          <w:rFonts w:ascii="Times New Roman" w:hAnsi="Times New Roman" w:cs="Times New Roman"/>
          <w:sz w:val="28"/>
          <w:szCs w:val="28"/>
        </w:rPr>
        <w:t xml:space="preserve">Н.Поддяковим, </w:t>
      </w:r>
      <w:r w:rsidRPr="0013562E">
        <w:rPr>
          <w:rFonts w:ascii="Times New Roman" w:hAnsi="Times New Roman" w:cs="Times New Roman"/>
          <w:sz w:val="28"/>
          <w:szCs w:val="28"/>
        </w:rPr>
        <w:t>Т.Понімансько</w:t>
      </w:r>
      <w:r w:rsidR="00BD72DF" w:rsidRPr="0013562E">
        <w:rPr>
          <w:rFonts w:ascii="Times New Roman" w:hAnsi="Times New Roman" w:cs="Times New Roman"/>
          <w:sz w:val="28"/>
          <w:szCs w:val="28"/>
        </w:rPr>
        <w:t>ю</w:t>
      </w:r>
      <w:r w:rsidR="00D75342">
        <w:rPr>
          <w:rFonts w:ascii="Times New Roman" w:hAnsi="Times New Roman" w:cs="Times New Roman"/>
          <w:sz w:val="28"/>
          <w:szCs w:val="28"/>
        </w:rPr>
        <w:t xml:space="preserve">, </w:t>
      </w:r>
      <w:r w:rsidR="003230C0">
        <w:rPr>
          <w:rFonts w:ascii="Times New Roman" w:hAnsi="Times New Roman" w:cs="Times New Roman"/>
          <w:sz w:val="28"/>
          <w:szCs w:val="28"/>
        </w:rPr>
        <w:t xml:space="preserve">В.Рибалкою, </w:t>
      </w:r>
      <w:r w:rsidR="00D75342">
        <w:rPr>
          <w:rFonts w:ascii="Times New Roman" w:hAnsi="Times New Roman" w:cs="Times New Roman"/>
          <w:sz w:val="28"/>
          <w:szCs w:val="28"/>
        </w:rPr>
        <w:t xml:space="preserve">О.Савченко </w:t>
      </w:r>
      <w:r w:rsidRPr="0013562E">
        <w:rPr>
          <w:rFonts w:ascii="Times New Roman" w:hAnsi="Times New Roman" w:cs="Times New Roman"/>
          <w:sz w:val="28"/>
          <w:szCs w:val="28"/>
        </w:rPr>
        <w:t>та ін.</w:t>
      </w:r>
    </w:p>
    <w:p w:rsidR="00980071" w:rsidRPr="0013562E" w:rsidRDefault="00980071" w:rsidP="00114D60">
      <w:pPr>
        <w:pStyle w:val="a3"/>
        <w:ind w:firstLine="720"/>
        <w:rPr>
          <w:sz w:val="28"/>
          <w:szCs w:val="28"/>
        </w:rPr>
      </w:pPr>
      <w:r w:rsidRPr="0013562E">
        <w:rPr>
          <w:sz w:val="28"/>
          <w:szCs w:val="28"/>
        </w:rPr>
        <w:t>Дослідники</w:t>
      </w:r>
      <w:r w:rsidR="006063B3" w:rsidRPr="0013562E">
        <w:rPr>
          <w:sz w:val="28"/>
          <w:szCs w:val="28"/>
        </w:rPr>
        <w:t xml:space="preserve"> </w:t>
      </w:r>
      <w:r w:rsidRPr="0013562E">
        <w:rPr>
          <w:sz w:val="28"/>
          <w:szCs w:val="28"/>
        </w:rPr>
        <w:t xml:space="preserve">умовно класифікують та </w:t>
      </w:r>
      <w:r w:rsidR="006063B3" w:rsidRPr="0013562E">
        <w:rPr>
          <w:sz w:val="28"/>
          <w:szCs w:val="28"/>
        </w:rPr>
        <w:t xml:space="preserve">виділяють творчість наукову, </w:t>
      </w:r>
      <w:r w:rsidRPr="0013562E">
        <w:rPr>
          <w:sz w:val="28"/>
          <w:szCs w:val="28"/>
        </w:rPr>
        <w:t xml:space="preserve">навчальну, </w:t>
      </w:r>
      <w:r w:rsidR="006063B3" w:rsidRPr="0013562E">
        <w:rPr>
          <w:sz w:val="28"/>
          <w:szCs w:val="28"/>
        </w:rPr>
        <w:t>технічну,</w:t>
      </w:r>
      <w:r w:rsidR="0037191B">
        <w:rPr>
          <w:sz w:val="28"/>
          <w:szCs w:val="28"/>
        </w:rPr>
        <w:t xml:space="preserve"> </w:t>
      </w:r>
      <w:r w:rsidRPr="0013562E">
        <w:rPr>
          <w:sz w:val="28"/>
          <w:szCs w:val="28"/>
        </w:rPr>
        <w:t xml:space="preserve">комунікативну, </w:t>
      </w:r>
      <w:r w:rsidR="006063B3" w:rsidRPr="0013562E">
        <w:rPr>
          <w:sz w:val="28"/>
          <w:szCs w:val="28"/>
        </w:rPr>
        <w:t xml:space="preserve">музичну, образотворчу, </w:t>
      </w:r>
      <w:r w:rsidRPr="0013562E">
        <w:rPr>
          <w:sz w:val="28"/>
          <w:szCs w:val="28"/>
        </w:rPr>
        <w:t xml:space="preserve">літературну, </w:t>
      </w:r>
      <w:r w:rsidR="006063B3" w:rsidRPr="0013562E">
        <w:rPr>
          <w:sz w:val="28"/>
          <w:szCs w:val="28"/>
        </w:rPr>
        <w:t>ігрову, побутову, ситуацій</w:t>
      </w:r>
      <w:r w:rsidRPr="0013562E">
        <w:rPr>
          <w:sz w:val="28"/>
          <w:szCs w:val="28"/>
        </w:rPr>
        <w:t xml:space="preserve">ну, часто вона проявляється у певному синтезі видів творчості. </w:t>
      </w:r>
    </w:p>
    <w:p w:rsidR="00BE1020" w:rsidRPr="0013562E" w:rsidRDefault="00686333" w:rsidP="00BE1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У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великому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тлумачному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словнику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творчість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="00C93CC9" w:rsidRPr="0013562E">
        <w:rPr>
          <w:rFonts w:ascii="Times New Roman" w:hAnsi="Times New Roman" w:cs="Times New Roman"/>
          <w:sz w:val="28"/>
          <w:szCs w:val="28"/>
        </w:rPr>
        <w:t>розглядається як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="00C93CC9" w:rsidRPr="0013562E">
        <w:rPr>
          <w:rFonts w:ascii="Times New Roman" w:hAnsi="Times New Roman" w:cs="Times New Roman"/>
          <w:sz w:val="28"/>
          <w:szCs w:val="28"/>
        </w:rPr>
        <w:t>«</w:t>
      </w:r>
      <w:r w:rsidRPr="0013562E">
        <w:rPr>
          <w:rFonts w:ascii="Times New Roman" w:hAnsi="Times New Roman" w:cs="Times New Roman"/>
          <w:sz w:val="28"/>
          <w:szCs w:val="28"/>
        </w:rPr>
        <w:t>діяльність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людини,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спрямована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>на створення ду</w:t>
      </w:r>
      <w:r w:rsidR="00C93CC9" w:rsidRPr="0013562E">
        <w:rPr>
          <w:rFonts w:ascii="Times New Roman" w:hAnsi="Times New Roman" w:cs="Times New Roman"/>
          <w:sz w:val="28"/>
          <w:szCs w:val="28"/>
        </w:rPr>
        <w:t xml:space="preserve">ховних і матеріальних </w:t>
      </w:r>
      <w:r w:rsidR="00C93CC9" w:rsidRPr="00D16B46">
        <w:rPr>
          <w:rFonts w:ascii="Times New Roman" w:hAnsi="Times New Roman" w:cs="Times New Roman"/>
          <w:sz w:val="28"/>
          <w:szCs w:val="28"/>
        </w:rPr>
        <w:t>цінностей»</w:t>
      </w:r>
      <w:r w:rsidR="00504F9F" w:rsidRPr="00D16B46">
        <w:rPr>
          <w:rFonts w:ascii="Times New Roman" w:hAnsi="Times New Roman" w:cs="Times New Roman"/>
          <w:sz w:val="28"/>
          <w:szCs w:val="28"/>
        </w:rPr>
        <w:t> </w:t>
      </w:r>
      <w:r w:rsidRPr="00D16B46">
        <w:rPr>
          <w:rFonts w:ascii="Times New Roman" w:hAnsi="Times New Roman" w:cs="Times New Roman"/>
          <w:sz w:val="28"/>
          <w:szCs w:val="28"/>
        </w:rPr>
        <w:t>[</w:t>
      </w:r>
      <w:r w:rsidR="00D16B46" w:rsidRPr="00D16B46">
        <w:rPr>
          <w:rFonts w:ascii="Times New Roman" w:hAnsi="Times New Roman" w:cs="Times New Roman"/>
          <w:sz w:val="28"/>
          <w:szCs w:val="28"/>
        </w:rPr>
        <w:t>3</w:t>
      </w:r>
      <w:r w:rsidR="00504F9F" w:rsidRPr="00D16B46">
        <w:rPr>
          <w:rFonts w:ascii="Times New Roman" w:hAnsi="Times New Roman" w:cs="Times New Roman"/>
          <w:sz w:val="28"/>
          <w:szCs w:val="28"/>
        </w:rPr>
        <w:t>, с. </w:t>
      </w:r>
      <w:r w:rsidRPr="00D16B46">
        <w:rPr>
          <w:rFonts w:ascii="Times New Roman" w:hAnsi="Times New Roman" w:cs="Times New Roman"/>
          <w:sz w:val="28"/>
          <w:szCs w:val="28"/>
        </w:rPr>
        <w:t>1435]</w:t>
      </w:r>
      <w:r w:rsidR="00C93CC9" w:rsidRPr="00D16B46">
        <w:rPr>
          <w:rFonts w:ascii="Times New Roman" w:hAnsi="Times New Roman" w:cs="Times New Roman"/>
          <w:sz w:val="28"/>
          <w:szCs w:val="28"/>
        </w:rPr>
        <w:t xml:space="preserve">. </w:t>
      </w:r>
      <w:r w:rsidR="00BC7B9F" w:rsidRPr="00D16B46">
        <w:rPr>
          <w:rFonts w:ascii="Times New Roman" w:hAnsi="Times New Roman" w:cs="Times New Roman"/>
          <w:sz w:val="28"/>
          <w:szCs w:val="28"/>
        </w:rPr>
        <w:t xml:space="preserve">Дослідник </w:t>
      </w:r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 xml:space="preserve">Масару Ібука </w:t>
      </w:r>
      <w:r w:rsidR="00BC7B9F" w:rsidRPr="00D16B46">
        <w:rPr>
          <w:rFonts w:ascii="Times New Roman" w:eastAsia="Times New Roman" w:hAnsi="Times New Roman" w:cs="Times New Roman"/>
          <w:sz w:val="28"/>
          <w:szCs w:val="28"/>
        </w:rPr>
        <w:t xml:space="preserve">вважає, що </w:t>
      </w:r>
      <w:hyperlink r:id="rId8" w:tooltip="Творчість" w:history="1">
        <w:r w:rsidR="00114D60" w:rsidRPr="00D16B46">
          <w:rPr>
            <w:rFonts w:ascii="Times New Roman" w:eastAsia="Times New Roman" w:hAnsi="Times New Roman" w:cs="Times New Roman"/>
            <w:sz w:val="28"/>
            <w:szCs w:val="28"/>
          </w:rPr>
          <w:t>творчість</w:t>
        </w:r>
      </w:hyperlink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B9F" w:rsidRPr="00D16B46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 xml:space="preserve"> «це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вільний політ уяви, це загострена інтуїція, які можуть виливатися у винаходи та відкриття». </w:t>
      </w:r>
      <w:hyperlink r:id="rId9" w:tooltip="Він" w:history="1">
        <w:r w:rsidR="00114D60" w:rsidRPr="0013562E">
          <w:rPr>
            <w:rFonts w:ascii="Times New Roman" w:eastAsia="Times New Roman" w:hAnsi="Times New Roman" w:cs="Times New Roman"/>
            <w:sz w:val="28"/>
            <w:szCs w:val="28"/>
          </w:rPr>
          <w:t>Він</w:t>
        </w:r>
      </w:hyperlink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припускає, що «успіхи творчості сягають корінням у суб'єктивне емоційне сприйняття і досліди раннього дитинства. Іншими словами, дитячі фантазії, що здаються дорослим такими далекими від </w:t>
      </w:r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 xml:space="preserve">реального </w:t>
      </w:r>
      <w:hyperlink r:id="rId10" w:tooltip="Життя" w:history="1">
        <w:r w:rsidR="00114D60" w:rsidRPr="00D16B46">
          <w:rPr>
            <w:rFonts w:ascii="Times New Roman" w:eastAsia="Times New Roman" w:hAnsi="Times New Roman" w:cs="Times New Roman"/>
            <w:sz w:val="28"/>
            <w:szCs w:val="28"/>
          </w:rPr>
          <w:t>життя</w:t>
        </w:r>
      </w:hyperlink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BC7B9F" w:rsidRPr="00D16B46">
        <w:rPr>
          <w:rFonts w:ascii="Times New Roman" w:eastAsia="Times New Roman" w:hAnsi="Times New Roman" w:cs="Times New Roman"/>
          <w:sz w:val="28"/>
          <w:szCs w:val="28"/>
        </w:rPr>
        <w:t>справді є зародками творчості» [</w:t>
      </w:r>
      <w:r w:rsidR="00D16B46" w:rsidRPr="00D16B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7B9F" w:rsidRPr="00D16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16B46" w:rsidRPr="00D16B46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BC7B9F" w:rsidRPr="00D16B46">
        <w:rPr>
          <w:rFonts w:ascii="Times New Roman" w:eastAsia="Times New Roman" w:hAnsi="Times New Roman" w:cs="Times New Roman"/>
          <w:sz w:val="28"/>
          <w:szCs w:val="28"/>
          <w:lang w:val="ru-RU"/>
        </w:rPr>
        <w:t>5]</w:t>
      </w:r>
      <w:r w:rsidR="00114D60" w:rsidRPr="00D16B46">
        <w:rPr>
          <w:rFonts w:ascii="Times New Roman" w:eastAsia="Times New Roman" w:hAnsi="Times New Roman" w:cs="Times New Roman"/>
          <w:sz w:val="28"/>
          <w:szCs w:val="28"/>
        </w:rPr>
        <w:t>. Ці твердження ще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 раз вказують на те, що необхідно якомога раніше створювати умови для розвитку творчих здібностей дітей</w:t>
      </w:r>
      <w:r w:rsidR="00BC7B9F" w:rsidRPr="001356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7B9F" w:rsidRPr="0013562E">
        <w:rPr>
          <w:rFonts w:ascii="Times New Roman" w:eastAsia="Times New Roman" w:hAnsi="Times New Roman" w:cs="Times New Roman"/>
          <w:sz w:val="28"/>
          <w:szCs w:val="28"/>
        </w:rPr>
        <w:t>ще у дошкільному віці</w:t>
      </w:r>
      <w:r w:rsidR="00114D60" w:rsidRPr="001356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1020" w:rsidRPr="0013562E" w:rsidRDefault="006F3DA5" w:rsidP="00BE1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ворчість </w:t>
      </w:r>
      <w:r w:rsidR="003230C0">
        <w:rPr>
          <w:rFonts w:ascii="Times New Roman" w:eastAsia="Times New Roman" w:hAnsi="Times New Roman" w:cs="Times New Roman"/>
          <w:sz w:val="28"/>
          <w:szCs w:val="28"/>
        </w:rPr>
        <w:t>розглядається науковцями як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 xml:space="preserve"> якісно нової результативності у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суспільній діяльно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спрямована на удосконалення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матеріальних потреб суспільства, його духовних та культурних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>та звершень. Суспільний р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озвиток </w:t>
      </w:r>
      <w:r w:rsidR="008D2A8C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D2A8C" w:rsidRPr="0013562E">
        <w:rPr>
          <w:rFonts w:ascii="Times New Roman" w:eastAsia="Times New Roman" w:hAnsi="Times New Roman" w:cs="Times New Roman"/>
          <w:sz w:val="28"/>
          <w:szCs w:val="28"/>
        </w:rPr>
        <w:t>культурн</w:t>
      </w:r>
      <w:r w:rsidR="00097977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D2A8C" w:rsidRPr="0013562E">
        <w:rPr>
          <w:rFonts w:ascii="Times New Roman" w:eastAsia="Times New Roman" w:hAnsi="Times New Roman" w:cs="Times New Roman"/>
          <w:sz w:val="28"/>
          <w:szCs w:val="28"/>
        </w:rPr>
        <w:t xml:space="preserve"> прогрес суспільства </w:t>
      </w:r>
      <w:r w:rsidR="00097977">
        <w:rPr>
          <w:rFonts w:ascii="Times New Roman" w:eastAsia="Times New Roman" w:hAnsi="Times New Roman" w:cs="Times New Roman"/>
          <w:sz w:val="28"/>
          <w:szCs w:val="28"/>
        </w:rPr>
        <w:t xml:space="preserve">залежить від розвитку 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творчого потенціалу </w:t>
      </w:r>
      <w:r w:rsidR="00097977">
        <w:rPr>
          <w:rFonts w:ascii="Times New Roman" w:eastAsia="Times New Roman" w:hAnsi="Times New Roman" w:cs="Times New Roman"/>
          <w:sz w:val="28"/>
          <w:szCs w:val="28"/>
        </w:rPr>
        <w:t>кожної осособистості. «</w:t>
      </w:r>
      <w:r w:rsidR="00BE1020" w:rsidRPr="0013562E">
        <w:rPr>
          <w:rFonts w:ascii="Times New Roman" w:eastAsia="Times New Roman" w:hAnsi="Times New Roman" w:cs="Times New Roman"/>
          <w:sz w:val="28"/>
          <w:szCs w:val="28"/>
        </w:rPr>
        <w:t xml:space="preserve">Тому на всіх етапах дошкільної слід звертати особливу увагу на формування в вихованців різноманітних, глибоких і міцних систем знань, на максимальну стимуляцію самостійної діяльності вихованців, на розвиток стійких творчих інтересів, цілеспрямованості творчих пошуків, наполегливості під час виконання творчих </w:t>
      </w:r>
      <w:r w:rsidR="00097977">
        <w:rPr>
          <w:rFonts w:ascii="Times New Roman" w:eastAsia="Times New Roman" w:hAnsi="Times New Roman" w:cs="Times New Roman"/>
          <w:sz w:val="28"/>
          <w:szCs w:val="28"/>
        </w:rPr>
        <w:t>завдань»</w:t>
      </w:r>
      <w:r w:rsidR="00BE1020" w:rsidRPr="00D16B4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D16B46" w:rsidRPr="00D16B4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E1020" w:rsidRPr="00D16B46">
        <w:rPr>
          <w:rFonts w:ascii="Times New Roman" w:eastAsia="Times New Roman" w:hAnsi="Times New Roman" w:cs="Times New Roman"/>
          <w:sz w:val="28"/>
          <w:szCs w:val="28"/>
        </w:rPr>
        <w:t>, с. 27].</w:t>
      </w:r>
    </w:p>
    <w:p w:rsidR="006063B3" w:rsidRPr="0013562E" w:rsidRDefault="00CB1458" w:rsidP="00CB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lastRenderedPageBreak/>
        <w:t xml:space="preserve">Сучасними науковцями, педагогами, психологами поняття «творчість» трактується як: форма людської активності, </w:t>
      </w:r>
      <w:r w:rsidR="00B01602">
        <w:rPr>
          <w:rFonts w:ascii="Times New Roman" w:hAnsi="Times New Roman" w:cs="Times New Roman"/>
          <w:sz w:val="28"/>
          <w:szCs w:val="28"/>
        </w:rPr>
        <w:t>спрямована на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01602">
        <w:rPr>
          <w:rFonts w:ascii="Times New Roman" w:hAnsi="Times New Roman" w:cs="Times New Roman"/>
          <w:sz w:val="28"/>
          <w:szCs w:val="28"/>
        </w:rPr>
        <w:t>оновлення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01602">
        <w:rPr>
          <w:rFonts w:ascii="Times New Roman" w:hAnsi="Times New Roman" w:cs="Times New Roman"/>
          <w:sz w:val="28"/>
          <w:szCs w:val="28"/>
        </w:rPr>
        <w:t>до неї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B01602">
        <w:rPr>
          <w:rFonts w:ascii="Times New Roman" w:hAnsi="Times New Roman" w:cs="Times New Roman"/>
          <w:sz w:val="28"/>
          <w:szCs w:val="28"/>
        </w:rPr>
        <w:t>до</w:t>
      </w:r>
      <w:r w:rsidRPr="0013562E">
        <w:rPr>
          <w:rFonts w:ascii="Times New Roman" w:hAnsi="Times New Roman" w:cs="Times New Roman"/>
          <w:sz w:val="28"/>
          <w:szCs w:val="28"/>
        </w:rPr>
        <w:t xml:space="preserve"> перетвор</w:t>
      </w:r>
      <w:r w:rsidR="00B01602">
        <w:rPr>
          <w:rFonts w:ascii="Times New Roman" w:hAnsi="Times New Roman" w:cs="Times New Roman"/>
          <w:sz w:val="28"/>
          <w:szCs w:val="28"/>
        </w:rPr>
        <w:t>ення, оновлення, зміни стандартизованих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01602" w:rsidRPr="0013562E">
        <w:rPr>
          <w:rFonts w:ascii="Times New Roman" w:hAnsi="Times New Roman" w:cs="Times New Roman"/>
          <w:sz w:val="28"/>
          <w:szCs w:val="28"/>
        </w:rPr>
        <w:t>підход</w:t>
      </w:r>
      <w:r w:rsidR="00B01602">
        <w:rPr>
          <w:rFonts w:ascii="Times New Roman" w:hAnsi="Times New Roman" w:cs="Times New Roman"/>
          <w:sz w:val="28"/>
          <w:szCs w:val="28"/>
        </w:rPr>
        <w:t>ів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504F9F">
        <w:rPr>
          <w:rFonts w:ascii="Times New Roman" w:hAnsi="Times New Roman" w:cs="Times New Roman"/>
          <w:sz w:val="28"/>
          <w:szCs w:val="28"/>
        </w:rPr>
        <w:t>(</w:t>
      </w:r>
      <w:r w:rsidR="00B01602">
        <w:rPr>
          <w:rFonts w:ascii="Times New Roman" w:hAnsi="Times New Roman" w:cs="Times New Roman"/>
          <w:sz w:val="28"/>
          <w:szCs w:val="28"/>
        </w:rPr>
        <w:t>О.Доценко</w:t>
      </w:r>
      <w:r w:rsidR="00504F9F">
        <w:rPr>
          <w:rFonts w:ascii="Times New Roman" w:hAnsi="Times New Roman" w:cs="Times New Roman"/>
          <w:sz w:val="28"/>
          <w:szCs w:val="28"/>
        </w:rPr>
        <w:t>, О. </w:t>
      </w:r>
      <w:r w:rsidRPr="0013562E">
        <w:rPr>
          <w:rFonts w:ascii="Times New Roman" w:hAnsi="Times New Roman" w:cs="Times New Roman"/>
          <w:sz w:val="28"/>
          <w:szCs w:val="28"/>
        </w:rPr>
        <w:t xml:space="preserve">Матюшкін); </w:t>
      </w:r>
      <w:r w:rsidR="00B01602">
        <w:rPr>
          <w:rFonts w:ascii="Times New Roman" w:hAnsi="Times New Roman" w:cs="Times New Roman"/>
          <w:sz w:val="28"/>
          <w:szCs w:val="28"/>
        </w:rPr>
        <w:t>різновид або спрямованість</w:t>
      </w:r>
      <w:r w:rsidRPr="0013562E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B01602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893FAA">
        <w:rPr>
          <w:rFonts w:ascii="Times New Roman" w:hAnsi="Times New Roman" w:cs="Times New Roman"/>
          <w:sz w:val="28"/>
          <w:szCs w:val="28"/>
        </w:rPr>
        <w:t xml:space="preserve">яка залежить від її особистих якостей, </w:t>
      </w:r>
      <w:r w:rsidR="00B01602">
        <w:rPr>
          <w:rFonts w:ascii="Times New Roman" w:hAnsi="Times New Roman" w:cs="Times New Roman"/>
          <w:sz w:val="28"/>
          <w:szCs w:val="28"/>
        </w:rPr>
        <w:t xml:space="preserve">у </w:t>
      </w:r>
      <w:r w:rsidRPr="0013562E">
        <w:rPr>
          <w:rFonts w:ascii="Times New Roman" w:hAnsi="Times New Roman" w:cs="Times New Roman"/>
          <w:sz w:val="28"/>
          <w:szCs w:val="28"/>
        </w:rPr>
        <w:t>результат</w:t>
      </w:r>
      <w:r w:rsidR="00B01602">
        <w:rPr>
          <w:rFonts w:ascii="Times New Roman" w:hAnsi="Times New Roman" w:cs="Times New Roman"/>
          <w:sz w:val="28"/>
          <w:szCs w:val="28"/>
        </w:rPr>
        <w:t>і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01602">
        <w:rPr>
          <w:rFonts w:ascii="Times New Roman" w:hAnsi="Times New Roman" w:cs="Times New Roman"/>
          <w:sz w:val="28"/>
          <w:szCs w:val="28"/>
        </w:rPr>
        <w:t>чого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01602">
        <w:rPr>
          <w:rFonts w:ascii="Times New Roman" w:hAnsi="Times New Roman" w:cs="Times New Roman"/>
          <w:sz w:val="28"/>
          <w:szCs w:val="28"/>
        </w:rPr>
        <w:t>оновлюються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матеріальні</w:t>
      </w:r>
      <w:r w:rsidR="00B01602">
        <w:rPr>
          <w:rFonts w:ascii="Times New Roman" w:hAnsi="Times New Roman" w:cs="Times New Roman"/>
          <w:sz w:val="28"/>
          <w:szCs w:val="28"/>
        </w:rPr>
        <w:t xml:space="preserve"> блага суспільства</w:t>
      </w:r>
      <w:r w:rsidR="00893FAA">
        <w:rPr>
          <w:rFonts w:ascii="Times New Roman" w:hAnsi="Times New Roman" w:cs="Times New Roman"/>
          <w:sz w:val="28"/>
          <w:szCs w:val="28"/>
        </w:rPr>
        <w:t>, зростає рівень його культурних, духовних</w:t>
      </w:r>
      <w:r w:rsidRPr="0013562E"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893FAA">
        <w:rPr>
          <w:rFonts w:ascii="Times New Roman" w:hAnsi="Times New Roman" w:cs="Times New Roman"/>
          <w:sz w:val="28"/>
          <w:szCs w:val="28"/>
        </w:rPr>
        <w:t>ей та багатств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504F9F">
        <w:rPr>
          <w:rFonts w:ascii="Times New Roman" w:hAnsi="Times New Roman" w:cs="Times New Roman"/>
          <w:sz w:val="28"/>
          <w:szCs w:val="28"/>
        </w:rPr>
        <w:t>(Л. </w:t>
      </w:r>
      <w:r w:rsidRPr="0013562E">
        <w:rPr>
          <w:rFonts w:ascii="Times New Roman" w:hAnsi="Times New Roman" w:cs="Times New Roman"/>
          <w:sz w:val="28"/>
          <w:szCs w:val="28"/>
        </w:rPr>
        <w:t xml:space="preserve">Виготський, </w:t>
      </w:r>
      <w:r w:rsidR="00893FAA">
        <w:rPr>
          <w:rFonts w:ascii="Times New Roman" w:hAnsi="Times New Roman" w:cs="Times New Roman"/>
          <w:sz w:val="28"/>
          <w:szCs w:val="28"/>
        </w:rPr>
        <w:t xml:space="preserve">А.Галин, </w:t>
      </w:r>
      <w:r w:rsidRPr="0013562E">
        <w:rPr>
          <w:rFonts w:ascii="Times New Roman" w:hAnsi="Times New Roman" w:cs="Times New Roman"/>
          <w:sz w:val="28"/>
          <w:szCs w:val="28"/>
        </w:rPr>
        <w:t xml:space="preserve">В. Моляко, </w:t>
      </w:r>
      <w:r w:rsidR="00893FAA">
        <w:rPr>
          <w:rFonts w:ascii="Times New Roman" w:hAnsi="Times New Roman" w:cs="Times New Roman"/>
          <w:sz w:val="28"/>
          <w:szCs w:val="28"/>
        </w:rPr>
        <w:t xml:space="preserve">Я.Пономарьов, </w:t>
      </w:r>
      <w:r w:rsidRPr="0013562E">
        <w:rPr>
          <w:rFonts w:ascii="Times New Roman" w:hAnsi="Times New Roman" w:cs="Times New Roman"/>
          <w:sz w:val="28"/>
          <w:szCs w:val="28"/>
        </w:rPr>
        <w:t xml:space="preserve">О. Тихомиров); </w:t>
      </w:r>
      <w:r w:rsidR="00893FAA">
        <w:rPr>
          <w:rFonts w:ascii="Times New Roman" w:hAnsi="Times New Roman" w:cs="Times New Roman"/>
          <w:sz w:val="28"/>
          <w:szCs w:val="28"/>
        </w:rPr>
        <w:t>система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893FAA">
        <w:rPr>
          <w:rFonts w:ascii="Times New Roman" w:hAnsi="Times New Roman" w:cs="Times New Roman"/>
          <w:sz w:val="28"/>
          <w:szCs w:val="28"/>
        </w:rPr>
        <w:t>становлення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особистості, суспіль</w:t>
      </w:r>
      <w:r w:rsidR="00893FAA">
        <w:rPr>
          <w:rFonts w:ascii="Times New Roman" w:hAnsi="Times New Roman" w:cs="Times New Roman"/>
          <w:sz w:val="28"/>
          <w:szCs w:val="28"/>
        </w:rPr>
        <w:t>ного, технологічного та  культурного розвитку</w:t>
      </w:r>
      <w:r w:rsidRPr="0013562E">
        <w:rPr>
          <w:rFonts w:ascii="Times New Roman" w:hAnsi="Times New Roman" w:cs="Times New Roman"/>
          <w:sz w:val="28"/>
          <w:szCs w:val="28"/>
        </w:rPr>
        <w:t xml:space="preserve">, подолання певних </w:t>
      </w:r>
      <w:r w:rsidR="00972516">
        <w:rPr>
          <w:rFonts w:ascii="Times New Roman" w:hAnsi="Times New Roman" w:cs="Times New Roman"/>
          <w:sz w:val="28"/>
          <w:szCs w:val="28"/>
        </w:rPr>
        <w:t>стандартів і усталених зразків</w:t>
      </w:r>
      <w:r w:rsidRPr="0013562E">
        <w:rPr>
          <w:rFonts w:ascii="Times New Roman" w:hAnsi="Times New Roman" w:cs="Times New Roman"/>
          <w:sz w:val="28"/>
          <w:szCs w:val="28"/>
        </w:rPr>
        <w:t>, суб’єктн</w:t>
      </w:r>
      <w:r w:rsidR="00972516">
        <w:rPr>
          <w:rFonts w:ascii="Times New Roman" w:hAnsi="Times New Roman" w:cs="Times New Roman"/>
          <w:sz w:val="28"/>
          <w:szCs w:val="28"/>
        </w:rPr>
        <w:t>ість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972516">
        <w:rPr>
          <w:rFonts w:ascii="Times New Roman" w:hAnsi="Times New Roman" w:cs="Times New Roman"/>
          <w:sz w:val="28"/>
          <w:szCs w:val="28"/>
        </w:rPr>
        <w:t>нестандартність мислення, прагнення до зміни стереотипної діяльності</w:t>
      </w:r>
      <w:r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972516">
        <w:rPr>
          <w:rFonts w:ascii="Times New Roman" w:hAnsi="Times New Roman" w:cs="Times New Roman"/>
          <w:sz w:val="28"/>
          <w:szCs w:val="28"/>
        </w:rPr>
        <w:t>знаходження шляхів пояснення</w:t>
      </w:r>
      <w:r w:rsidRPr="0013562E">
        <w:rPr>
          <w:rFonts w:ascii="Times New Roman" w:hAnsi="Times New Roman" w:cs="Times New Roman"/>
          <w:sz w:val="28"/>
          <w:szCs w:val="28"/>
        </w:rPr>
        <w:t xml:space="preserve"> невідомого, створ</w:t>
      </w:r>
      <w:r w:rsidR="00972516">
        <w:rPr>
          <w:rFonts w:ascii="Times New Roman" w:hAnsi="Times New Roman" w:cs="Times New Roman"/>
          <w:sz w:val="28"/>
          <w:szCs w:val="28"/>
        </w:rPr>
        <w:t>юючи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972516">
        <w:rPr>
          <w:rFonts w:ascii="Times New Roman" w:hAnsi="Times New Roman" w:cs="Times New Roman"/>
          <w:sz w:val="28"/>
          <w:szCs w:val="28"/>
        </w:rPr>
        <w:t>щось</w:t>
      </w:r>
      <w:r w:rsidRPr="0013562E">
        <w:rPr>
          <w:rFonts w:ascii="Times New Roman" w:hAnsi="Times New Roman" w:cs="Times New Roman"/>
          <w:sz w:val="28"/>
          <w:szCs w:val="28"/>
        </w:rPr>
        <w:t xml:space="preserve"> нов</w:t>
      </w:r>
      <w:r w:rsidR="00972516">
        <w:rPr>
          <w:rFonts w:ascii="Times New Roman" w:hAnsi="Times New Roman" w:cs="Times New Roman"/>
          <w:sz w:val="28"/>
          <w:szCs w:val="28"/>
        </w:rPr>
        <w:t>е, досконале</w:t>
      </w:r>
      <w:r w:rsidRPr="0013562E">
        <w:rPr>
          <w:rFonts w:ascii="Times New Roman" w:hAnsi="Times New Roman" w:cs="Times New Roman"/>
          <w:sz w:val="28"/>
          <w:szCs w:val="28"/>
        </w:rPr>
        <w:t xml:space="preserve"> (А. Шумілін, Я. Пономарьов); </w:t>
      </w:r>
      <w:r w:rsidR="00817920">
        <w:rPr>
          <w:rFonts w:ascii="Times New Roman" w:hAnsi="Times New Roman" w:cs="Times New Roman"/>
          <w:sz w:val="28"/>
          <w:szCs w:val="28"/>
        </w:rPr>
        <w:t>стремлінн</w:t>
      </w:r>
      <w:r w:rsidRPr="0013562E">
        <w:rPr>
          <w:rFonts w:ascii="Times New Roman" w:hAnsi="Times New Roman" w:cs="Times New Roman"/>
          <w:sz w:val="28"/>
          <w:szCs w:val="28"/>
        </w:rPr>
        <w:t xml:space="preserve">я </w:t>
      </w:r>
      <w:r w:rsidR="00817920">
        <w:rPr>
          <w:rFonts w:ascii="Times New Roman" w:hAnsi="Times New Roman" w:cs="Times New Roman"/>
          <w:sz w:val="28"/>
          <w:szCs w:val="28"/>
        </w:rPr>
        <w:t>особистості</w:t>
      </w:r>
      <w:r w:rsidRPr="0013562E">
        <w:rPr>
          <w:rFonts w:ascii="Times New Roman" w:hAnsi="Times New Roman" w:cs="Times New Roman"/>
          <w:sz w:val="28"/>
          <w:szCs w:val="28"/>
        </w:rPr>
        <w:t xml:space="preserve"> до </w:t>
      </w:r>
      <w:r w:rsidR="00817920">
        <w:rPr>
          <w:rFonts w:ascii="Times New Roman" w:hAnsi="Times New Roman" w:cs="Times New Roman"/>
          <w:sz w:val="28"/>
          <w:szCs w:val="28"/>
        </w:rPr>
        <w:t xml:space="preserve">самовизначення, </w:t>
      </w:r>
      <w:r w:rsidR="00817920" w:rsidRPr="0013562E">
        <w:rPr>
          <w:rFonts w:ascii="Times New Roman" w:hAnsi="Times New Roman" w:cs="Times New Roman"/>
          <w:sz w:val="28"/>
          <w:szCs w:val="28"/>
        </w:rPr>
        <w:t>самоактуаліз</w:t>
      </w:r>
      <w:r w:rsidR="00817920">
        <w:rPr>
          <w:rFonts w:ascii="Times New Roman" w:hAnsi="Times New Roman" w:cs="Times New Roman"/>
          <w:sz w:val="28"/>
          <w:szCs w:val="28"/>
        </w:rPr>
        <w:t>ації</w:t>
      </w:r>
      <w:r w:rsidR="00817920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817920">
        <w:rPr>
          <w:rFonts w:ascii="Times New Roman" w:hAnsi="Times New Roman" w:cs="Times New Roman"/>
          <w:sz w:val="28"/>
          <w:szCs w:val="28"/>
        </w:rPr>
        <w:t>та самореа</w:t>
      </w:r>
      <w:r w:rsidRPr="0013562E">
        <w:rPr>
          <w:rFonts w:ascii="Times New Roman" w:hAnsi="Times New Roman" w:cs="Times New Roman"/>
          <w:sz w:val="28"/>
          <w:szCs w:val="28"/>
        </w:rPr>
        <w:t>лізації</w:t>
      </w:r>
      <w:r w:rsidR="00817920">
        <w:rPr>
          <w:rFonts w:ascii="Times New Roman" w:hAnsi="Times New Roman" w:cs="Times New Roman"/>
          <w:sz w:val="28"/>
          <w:szCs w:val="28"/>
        </w:rPr>
        <w:t>, використання власних здібностей та задатків</w:t>
      </w:r>
      <w:r w:rsidRPr="0013562E">
        <w:rPr>
          <w:rFonts w:ascii="Times New Roman" w:hAnsi="Times New Roman" w:cs="Times New Roman"/>
          <w:sz w:val="28"/>
          <w:szCs w:val="28"/>
        </w:rPr>
        <w:t>, вдосконал</w:t>
      </w:r>
      <w:r w:rsidR="00817920">
        <w:rPr>
          <w:rFonts w:ascii="Times New Roman" w:hAnsi="Times New Roman" w:cs="Times New Roman"/>
          <w:sz w:val="28"/>
          <w:szCs w:val="28"/>
        </w:rPr>
        <w:t>юючись та розвиваючись під час виконання певного виду діяльності</w:t>
      </w:r>
      <w:r w:rsidRPr="0013562E">
        <w:rPr>
          <w:rFonts w:ascii="Times New Roman" w:hAnsi="Times New Roman" w:cs="Times New Roman"/>
          <w:sz w:val="28"/>
          <w:szCs w:val="28"/>
        </w:rPr>
        <w:t>, розкри</w:t>
      </w:r>
      <w:r w:rsidR="00817920">
        <w:rPr>
          <w:rFonts w:ascii="Times New Roman" w:hAnsi="Times New Roman" w:cs="Times New Roman"/>
          <w:sz w:val="28"/>
          <w:szCs w:val="28"/>
        </w:rPr>
        <w:t>ваючи власні</w:t>
      </w:r>
      <w:r w:rsidRPr="0013562E">
        <w:rPr>
          <w:rFonts w:ascii="Times New Roman" w:hAnsi="Times New Roman" w:cs="Times New Roman"/>
          <w:sz w:val="28"/>
          <w:szCs w:val="28"/>
        </w:rPr>
        <w:t xml:space="preserve"> потенціал</w:t>
      </w:r>
      <w:r w:rsidR="00817920">
        <w:rPr>
          <w:rFonts w:ascii="Times New Roman" w:hAnsi="Times New Roman" w:cs="Times New Roman"/>
          <w:sz w:val="28"/>
          <w:szCs w:val="28"/>
        </w:rPr>
        <w:t xml:space="preserve">ьні можливості згідно особистісних потреб </w:t>
      </w:r>
      <w:r w:rsidRPr="0013562E">
        <w:rPr>
          <w:rFonts w:ascii="Times New Roman" w:hAnsi="Times New Roman" w:cs="Times New Roman"/>
          <w:sz w:val="28"/>
          <w:szCs w:val="28"/>
        </w:rPr>
        <w:t>(</w:t>
      </w:r>
      <w:r w:rsidR="00AA09E5">
        <w:rPr>
          <w:rFonts w:ascii="Times New Roman" w:hAnsi="Times New Roman" w:cs="Times New Roman"/>
          <w:sz w:val="28"/>
          <w:szCs w:val="28"/>
        </w:rPr>
        <w:t xml:space="preserve">О.Артемова, </w:t>
      </w:r>
      <w:r w:rsidR="00817920" w:rsidRPr="0013562E">
        <w:rPr>
          <w:rFonts w:ascii="Times New Roman" w:hAnsi="Times New Roman" w:cs="Times New Roman"/>
          <w:sz w:val="28"/>
          <w:szCs w:val="28"/>
        </w:rPr>
        <w:t>О. Леонтьєв</w:t>
      </w:r>
      <w:r w:rsidR="00817920">
        <w:rPr>
          <w:rFonts w:ascii="Times New Roman" w:hAnsi="Times New Roman" w:cs="Times New Roman"/>
          <w:sz w:val="28"/>
          <w:szCs w:val="28"/>
        </w:rPr>
        <w:t>,</w:t>
      </w:r>
      <w:r w:rsidR="00817920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 xml:space="preserve">А. Маслоу, </w:t>
      </w:r>
      <w:r w:rsidR="00817920">
        <w:rPr>
          <w:rFonts w:ascii="Times New Roman" w:hAnsi="Times New Roman" w:cs="Times New Roman"/>
          <w:sz w:val="28"/>
          <w:szCs w:val="28"/>
        </w:rPr>
        <w:t>Н.Михайлов, С.Сафарян</w:t>
      </w:r>
      <w:r w:rsidRPr="0013562E">
        <w:rPr>
          <w:rFonts w:ascii="Times New Roman" w:hAnsi="Times New Roman" w:cs="Times New Roman"/>
          <w:sz w:val="28"/>
          <w:szCs w:val="28"/>
        </w:rPr>
        <w:t xml:space="preserve">). </w:t>
      </w:r>
      <w:r w:rsidR="00C93CC9" w:rsidRPr="0013562E">
        <w:rPr>
          <w:rFonts w:ascii="Times New Roman" w:hAnsi="Times New Roman" w:cs="Times New Roman"/>
          <w:sz w:val="28"/>
          <w:szCs w:val="28"/>
        </w:rPr>
        <w:t>Також науковці розглядають її як</w:t>
      </w:r>
      <w:r w:rsidR="006063B3" w:rsidRPr="0013562E">
        <w:rPr>
          <w:rFonts w:ascii="Times New Roman" w:hAnsi="Times New Roman" w:cs="Times New Roman"/>
          <w:sz w:val="28"/>
          <w:szCs w:val="28"/>
        </w:rPr>
        <w:t xml:space="preserve"> діяльність</w:t>
      </w:r>
      <w:r w:rsidR="00C93CC9" w:rsidRPr="0013562E">
        <w:rPr>
          <w:rFonts w:ascii="Times New Roman" w:hAnsi="Times New Roman" w:cs="Times New Roman"/>
          <w:sz w:val="28"/>
          <w:szCs w:val="28"/>
        </w:rPr>
        <w:t xml:space="preserve"> вдосконалення</w:t>
      </w:r>
      <w:r w:rsidR="006063B3" w:rsidRPr="0013562E">
        <w:rPr>
          <w:rFonts w:ascii="Times New Roman" w:hAnsi="Times New Roman" w:cs="Times New Roman"/>
          <w:sz w:val="28"/>
          <w:szCs w:val="28"/>
        </w:rPr>
        <w:t xml:space="preserve">, </w:t>
      </w:r>
      <w:r w:rsidR="00C93CC9" w:rsidRPr="0013562E">
        <w:rPr>
          <w:rFonts w:ascii="Times New Roman" w:hAnsi="Times New Roman" w:cs="Times New Roman"/>
          <w:sz w:val="28"/>
          <w:szCs w:val="28"/>
        </w:rPr>
        <w:t xml:space="preserve">розвитку, що </w:t>
      </w:r>
      <w:r w:rsidR="006063B3" w:rsidRPr="0013562E">
        <w:rPr>
          <w:rFonts w:ascii="Times New Roman" w:hAnsi="Times New Roman" w:cs="Times New Roman"/>
          <w:sz w:val="28"/>
          <w:szCs w:val="28"/>
        </w:rPr>
        <w:t xml:space="preserve">пройнята елементами нового, </w:t>
      </w:r>
      <w:r w:rsidR="00C93CC9" w:rsidRPr="0013562E">
        <w:rPr>
          <w:rFonts w:ascii="Times New Roman" w:hAnsi="Times New Roman" w:cs="Times New Roman"/>
          <w:sz w:val="28"/>
          <w:szCs w:val="28"/>
        </w:rPr>
        <w:t>певне збагачення</w:t>
      </w:r>
      <w:r w:rsidR="006063B3" w:rsidRPr="0013562E">
        <w:rPr>
          <w:rFonts w:ascii="Times New Roman" w:hAnsi="Times New Roman" w:cs="Times New Roman"/>
          <w:sz w:val="28"/>
          <w:szCs w:val="28"/>
        </w:rPr>
        <w:t>.</w:t>
      </w:r>
    </w:p>
    <w:p w:rsidR="006063B3" w:rsidRPr="0013562E" w:rsidRDefault="006063B3" w:rsidP="006063B3">
      <w:pPr>
        <w:pStyle w:val="a3"/>
        <w:ind w:firstLine="720"/>
        <w:rPr>
          <w:sz w:val="28"/>
          <w:szCs w:val="28"/>
        </w:rPr>
      </w:pPr>
      <w:r w:rsidRPr="0013562E">
        <w:rPr>
          <w:sz w:val="28"/>
          <w:szCs w:val="28"/>
        </w:rPr>
        <w:t xml:space="preserve">Творчим людям притаманні </w:t>
      </w:r>
      <w:r w:rsidR="00C93CC9" w:rsidRPr="0013562E">
        <w:rPr>
          <w:sz w:val="28"/>
          <w:szCs w:val="28"/>
        </w:rPr>
        <w:t xml:space="preserve">висока чутливість, </w:t>
      </w:r>
      <w:r w:rsidRPr="0013562E">
        <w:rPr>
          <w:sz w:val="28"/>
          <w:szCs w:val="28"/>
        </w:rPr>
        <w:t>цілісн</w:t>
      </w:r>
      <w:r w:rsidR="00C93CC9" w:rsidRPr="0013562E">
        <w:rPr>
          <w:sz w:val="28"/>
          <w:szCs w:val="28"/>
        </w:rPr>
        <w:t>е бачення проблеми</w:t>
      </w:r>
      <w:r w:rsidRPr="0013562E">
        <w:rPr>
          <w:sz w:val="28"/>
          <w:szCs w:val="28"/>
        </w:rPr>
        <w:t xml:space="preserve">, здатність бачити те, чого не бачать інші, </w:t>
      </w:r>
      <w:r w:rsidR="00C93CC9" w:rsidRPr="0013562E">
        <w:rPr>
          <w:sz w:val="28"/>
          <w:szCs w:val="28"/>
        </w:rPr>
        <w:t xml:space="preserve">певні особливості </w:t>
      </w:r>
      <w:r w:rsidR="00114D60" w:rsidRPr="0013562E">
        <w:rPr>
          <w:sz w:val="28"/>
          <w:szCs w:val="28"/>
        </w:rPr>
        <w:t>пам’яті</w:t>
      </w:r>
      <w:r w:rsidRPr="0013562E">
        <w:rPr>
          <w:sz w:val="28"/>
          <w:szCs w:val="28"/>
        </w:rPr>
        <w:t xml:space="preserve">, </w:t>
      </w:r>
      <w:r w:rsidR="00C93CC9" w:rsidRPr="0013562E">
        <w:rPr>
          <w:sz w:val="28"/>
          <w:szCs w:val="28"/>
        </w:rPr>
        <w:t xml:space="preserve">які </w:t>
      </w:r>
      <w:r w:rsidRPr="0013562E">
        <w:rPr>
          <w:sz w:val="28"/>
          <w:szCs w:val="28"/>
        </w:rPr>
        <w:t xml:space="preserve">проявляються в </w:t>
      </w:r>
      <w:r w:rsidR="00C93CC9" w:rsidRPr="0013562E">
        <w:rPr>
          <w:sz w:val="28"/>
          <w:szCs w:val="28"/>
        </w:rPr>
        <w:t>легкому</w:t>
      </w:r>
      <w:r w:rsidR="006B5F01" w:rsidRPr="0013562E">
        <w:rPr>
          <w:sz w:val="28"/>
          <w:szCs w:val="28"/>
        </w:rPr>
        <w:t xml:space="preserve"> та деталізованому</w:t>
      </w:r>
      <w:r w:rsidRPr="0013562E">
        <w:rPr>
          <w:sz w:val="28"/>
          <w:szCs w:val="28"/>
        </w:rPr>
        <w:t xml:space="preserve"> засвоєнні </w:t>
      </w:r>
      <w:r w:rsidR="00C93CC9" w:rsidRPr="0013562E">
        <w:rPr>
          <w:sz w:val="28"/>
          <w:szCs w:val="28"/>
        </w:rPr>
        <w:t>основної інформації</w:t>
      </w:r>
      <w:r w:rsidRPr="0013562E">
        <w:rPr>
          <w:sz w:val="28"/>
          <w:szCs w:val="28"/>
        </w:rPr>
        <w:t xml:space="preserve"> </w:t>
      </w:r>
      <w:r w:rsidR="00C93CC9" w:rsidRPr="0013562E">
        <w:rPr>
          <w:sz w:val="28"/>
          <w:szCs w:val="28"/>
        </w:rPr>
        <w:t>й</w:t>
      </w:r>
      <w:r w:rsidRPr="0013562E">
        <w:rPr>
          <w:sz w:val="28"/>
          <w:szCs w:val="28"/>
        </w:rPr>
        <w:t xml:space="preserve"> </w:t>
      </w:r>
      <w:r w:rsidR="00C93CC9" w:rsidRPr="0013562E">
        <w:rPr>
          <w:sz w:val="28"/>
          <w:szCs w:val="28"/>
        </w:rPr>
        <w:t>швидкому</w:t>
      </w:r>
      <w:r w:rsidRPr="0013562E">
        <w:rPr>
          <w:sz w:val="28"/>
          <w:szCs w:val="28"/>
        </w:rPr>
        <w:t xml:space="preserve"> забуванні </w:t>
      </w:r>
      <w:r w:rsidR="006B5F01" w:rsidRPr="0013562E">
        <w:rPr>
          <w:sz w:val="28"/>
          <w:szCs w:val="28"/>
        </w:rPr>
        <w:t>непотрібного</w:t>
      </w:r>
      <w:r w:rsidRPr="0013562E">
        <w:rPr>
          <w:sz w:val="28"/>
          <w:szCs w:val="28"/>
        </w:rPr>
        <w:t xml:space="preserve">; </w:t>
      </w:r>
      <w:r w:rsidR="006B5F01" w:rsidRPr="0013562E">
        <w:rPr>
          <w:sz w:val="28"/>
          <w:szCs w:val="28"/>
        </w:rPr>
        <w:t xml:space="preserve">швидке </w:t>
      </w:r>
      <w:r w:rsidR="00114D60" w:rsidRPr="0013562E">
        <w:rPr>
          <w:sz w:val="28"/>
          <w:szCs w:val="28"/>
        </w:rPr>
        <w:t>запам’ятовування</w:t>
      </w:r>
      <w:r w:rsidR="006B5F01" w:rsidRPr="0013562E">
        <w:rPr>
          <w:sz w:val="28"/>
          <w:szCs w:val="28"/>
        </w:rPr>
        <w:t xml:space="preserve"> маловживаних або маловідомих</w:t>
      </w:r>
      <w:r w:rsidRPr="0013562E">
        <w:rPr>
          <w:sz w:val="28"/>
          <w:szCs w:val="28"/>
        </w:rPr>
        <w:t xml:space="preserve"> сл</w:t>
      </w:r>
      <w:r w:rsidR="006B5F01" w:rsidRPr="0013562E">
        <w:rPr>
          <w:sz w:val="28"/>
          <w:szCs w:val="28"/>
        </w:rPr>
        <w:t>ів</w:t>
      </w:r>
      <w:r w:rsidRPr="0013562E">
        <w:rPr>
          <w:sz w:val="28"/>
          <w:szCs w:val="28"/>
        </w:rPr>
        <w:t xml:space="preserve">, </w:t>
      </w:r>
      <w:r w:rsidR="006B5F01" w:rsidRPr="0013562E">
        <w:rPr>
          <w:sz w:val="28"/>
          <w:szCs w:val="28"/>
        </w:rPr>
        <w:t xml:space="preserve">фактів, </w:t>
      </w:r>
      <w:r w:rsidRPr="0013562E">
        <w:rPr>
          <w:sz w:val="28"/>
          <w:szCs w:val="28"/>
        </w:rPr>
        <w:t>образ</w:t>
      </w:r>
      <w:r w:rsidR="006B5F01" w:rsidRPr="0013562E">
        <w:rPr>
          <w:sz w:val="28"/>
          <w:szCs w:val="28"/>
        </w:rPr>
        <w:t>ів</w:t>
      </w:r>
      <w:r w:rsidRPr="0013562E">
        <w:rPr>
          <w:sz w:val="28"/>
          <w:szCs w:val="28"/>
        </w:rPr>
        <w:t xml:space="preserve">; здатність помічати й розуміти </w:t>
      </w:r>
      <w:r w:rsidR="006B5F01" w:rsidRPr="0013562E">
        <w:rPr>
          <w:sz w:val="28"/>
          <w:szCs w:val="28"/>
        </w:rPr>
        <w:t xml:space="preserve">те, що іншими вважається звичним, усвідомлення </w:t>
      </w:r>
      <w:r w:rsidRPr="0013562E">
        <w:rPr>
          <w:sz w:val="28"/>
          <w:szCs w:val="28"/>
        </w:rPr>
        <w:t>багатозначн</w:t>
      </w:r>
      <w:r w:rsidR="006B5F01" w:rsidRPr="0013562E">
        <w:rPr>
          <w:sz w:val="28"/>
          <w:szCs w:val="28"/>
        </w:rPr>
        <w:t>ості слів, відчуття</w:t>
      </w:r>
      <w:r w:rsidRPr="0013562E">
        <w:rPr>
          <w:sz w:val="28"/>
          <w:szCs w:val="28"/>
        </w:rPr>
        <w:t xml:space="preserve"> певн</w:t>
      </w:r>
      <w:r w:rsidR="006B5F01" w:rsidRPr="0013562E">
        <w:rPr>
          <w:sz w:val="28"/>
          <w:szCs w:val="28"/>
        </w:rPr>
        <w:t>их</w:t>
      </w:r>
      <w:r w:rsidRPr="0013562E">
        <w:rPr>
          <w:sz w:val="28"/>
          <w:szCs w:val="28"/>
        </w:rPr>
        <w:t xml:space="preserve"> підтекст</w:t>
      </w:r>
      <w:r w:rsidR="006B5F01" w:rsidRPr="0013562E">
        <w:rPr>
          <w:sz w:val="28"/>
          <w:szCs w:val="28"/>
        </w:rPr>
        <w:t xml:space="preserve">ів. Творчі особистості відрізняються </w:t>
      </w:r>
      <w:r w:rsidRPr="0013562E">
        <w:rPr>
          <w:sz w:val="28"/>
          <w:szCs w:val="28"/>
        </w:rPr>
        <w:t>швидкіст</w:t>
      </w:r>
      <w:r w:rsidR="006B5F01" w:rsidRPr="0013562E">
        <w:rPr>
          <w:sz w:val="28"/>
          <w:szCs w:val="28"/>
        </w:rPr>
        <w:t>ю</w:t>
      </w:r>
      <w:r w:rsidRPr="0013562E">
        <w:rPr>
          <w:sz w:val="28"/>
          <w:szCs w:val="28"/>
        </w:rPr>
        <w:t xml:space="preserve">, </w:t>
      </w:r>
      <w:r w:rsidR="006B5F01" w:rsidRPr="0013562E">
        <w:rPr>
          <w:sz w:val="28"/>
          <w:szCs w:val="28"/>
        </w:rPr>
        <w:t xml:space="preserve">оригінальністю, </w:t>
      </w:r>
      <w:r w:rsidRPr="0013562E">
        <w:rPr>
          <w:sz w:val="28"/>
          <w:szCs w:val="28"/>
        </w:rPr>
        <w:t>гнучкіст</w:t>
      </w:r>
      <w:r w:rsidR="006B5F01" w:rsidRPr="0013562E">
        <w:rPr>
          <w:sz w:val="28"/>
          <w:szCs w:val="28"/>
        </w:rPr>
        <w:t>ю</w:t>
      </w:r>
      <w:r w:rsidRPr="0013562E">
        <w:rPr>
          <w:sz w:val="28"/>
          <w:szCs w:val="28"/>
        </w:rPr>
        <w:t>, відкритіст</w:t>
      </w:r>
      <w:r w:rsidR="006B5F01" w:rsidRPr="0013562E">
        <w:rPr>
          <w:sz w:val="28"/>
          <w:szCs w:val="28"/>
        </w:rPr>
        <w:t>ю</w:t>
      </w:r>
      <w:r w:rsidRPr="0013562E">
        <w:rPr>
          <w:sz w:val="28"/>
          <w:szCs w:val="28"/>
        </w:rPr>
        <w:t xml:space="preserve"> мислення, вміння</w:t>
      </w:r>
      <w:r w:rsidR="006B5F01" w:rsidRPr="0013562E">
        <w:rPr>
          <w:sz w:val="28"/>
          <w:szCs w:val="28"/>
        </w:rPr>
        <w:t>м</w:t>
      </w:r>
      <w:r w:rsidRPr="0013562E">
        <w:rPr>
          <w:sz w:val="28"/>
          <w:szCs w:val="28"/>
        </w:rPr>
        <w:t xml:space="preserve"> узагальнювати </w:t>
      </w:r>
      <w:r w:rsidR="006B5F01" w:rsidRPr="0013562E">
        <w:rPr>
          <w:sz w:val="28"/>
          <w:szCs w:val="28"/>
        </w:rPr>
        <w:t xml:space="preserve">не пов’язані між собою </w:t>
      </w:r>
      <w:r w:rsidRPr="0013562E">
        <w:rPr>
          <w:sz w:val="28"/>
          <w:szCs w:val="28"/>
        </w:rPr>
        <w:t xml:space="preserve">явища, </w:t>
      </w:r>
      <w:r w:rsidR="006B5F01" w:rsidRPr="0013562E">
        <w:rPr>
          <w:sz w:val="28"/>
          <w:szCs w:val="28"/>
        </w:rPr>
        <w:t>факти</w:t>
      </w:r>
      <w:r w:rsidRPr="0013562E">
        <w:rPr>
          <w:sz w:val="28"/>
          <w:szCs w:val="28"/>
        </w:rPr>
        <w:t>.</w:t>
      </w:r>
    </w:p>
    <w:p w:rsidR="006063B3" w:rsidRPr="0013562E" w:rsidRDefault="006063B3" w:rsidP="00521007">
      <w:pPr>
        <w:pStyle w:val="a3"/>
        <w:ind w:firstLine="720"/>
        <w:rPr>
          <w:sz w:val="28"/>
          <w:szCs w:val="28"/>
        </w:rPr>
      </w:pPr>
      <w:r w:rsidRPr="0013562E">
        <w:rPr>
          <w:sz w:val="28"/>
          <w:szCs w:val="28"/>
        </w:rPr>
        <w:t>Важлив</w:t>
      </w:r>
      <w:r w:rsidR="006B5F01" w:rsidRPr="0013562E">
        <w:rPr>
          <w:sz w:val="28"/>
          <w:szCs w:val="28"/>
        </w:rPr>
        <w:t>ими</w:t>
      </w:r>
      <w:r w:rsidRPr="0013562E">
        <w:rPr>
          <w:sz w:val="28"/>
          <w:szCs w:val="28"/>
        </w:rPr>
        <w:t xml:space="preserve"> умов</w:t>
      </w:r>
      <w:r w:rsidR="006B5F01" w:rsidRPr="0013562E">
        <w:rPr>
          <w:sz w:val="28"/>
          <w:szCs w:val="28"/>
        </w:rPr>
        <w:t>ами</w:t>
      </w:r>
      <w:r w:rsidRPr="0013562E">
        <w:rPr>
          <w:sz w:val="28"/>
          <w:szCs w:val="28"/>
        </w:rPr>
        <w:t xml:space="preserve"> творчості </w:t>
      </w:r>
      <w:r w:rsidR="006B5F01" w:rsidRPr="0013562E">
        <w:rPr>
          <w:sz w:val="28"/>
          <w:szCs w:val="28"/>
        </w:rPr>
        <w:t xml:space="preserve">є здатність знаходження й вирішення проблем, </w:t>
      </w:r>
      <w:r w:rsidRPr="0013562E">
        <w:rPr>
          <w:sz w:val="28"/>
          <w:szCs w:val="28"/>
        </w:rPr>
        <w:t xml:space="preserve">спроможність до прийняття нових ідей, </w:t>
      </w:r>
      <w:r w:rsidR="006B5F01" w:rsidRPr="0013562E">
        <w:rPr>
          <w:sz w:val="28"/>
          <w:szCs w:val="28"/>
        </w:rPr>
        <w:t xml:space="preserve">рішень, </w:t>
      </w:r>
      <w:r w:rsidRPr="0013562E">
        <w:rPr>
          <w:sz w:val="28"/>
          <w:szCs w:val="28"/>
        </w:rPr>
        <w:t>сміливість, ініціативність, незалежні</w:t>
      </w:r>
      <w:r w:rsidR="006B5F01" w:rsidRPr="0013562E">
        <w:rPr>
          <w:sz w:val="28"/>
          <w:szCs w:val="28"/>
        </w:rPr>
        <w:t>сть суджень та оцінок,</w:t>
      </w:r>
      <w:r w:rsidRPr="0013562E">
        <w:rPr>
          <w:sz w:val="28"/>
          <w:szCs w:val="28"/>
        </w:rPr>
        <w:t xml:space="preserve"> самокритичність</w:t>
      </w:r>
      <w:r w:rsidR="006B5F01" w:rsidRPr="0013562E">
        <w:rPr>
          <w:sz w:val="28"/>
          <w:szCs w:val="28"/>
        </w:rPr>
        <w:t xml:space="preserve"> та здатність до самовдосконалення</w:t>
      </w:r>
      <w:r w:rsidRPr="0013562E">
        <w:rPr>
          <w:sz w:val="28"/>
          <w:szCs w:val="28"/>
        </w:rPr>
        <w:t xml:space="preserve">. </w:t>
      </w:r>
      <w:r w:rsidR="006B5F01" w:rsidRPr="0013562E">
        <w:rPr>
          <w:sz w:val="28"/>
          <w:szCs w:val="28"/>
        </w:rPr>
        <w:t>Д</w:t>
      </w:r>
      <w:r w:rsidRPr="0013562E">
        <w:rPr>
          <w:sz w:val="28"/>
          <w:szCs w:val="28"/>
        </w:rPr>
        <w:t>жерело</w:t>
      </w:r>
      <w:r w:rsidR="006B5F01" w:rsidRPr="0013562E">
        <w:rPr>
          <w:sz w:val="28"/>
          <w:szCs w:val="28"/>
        </w:rPr>
        <w:t>м</w:t>
      </w:r>
      <w:r w:rsidRPr="0013562E">
        <w:rPr>
          <w:sz w:val="28"/>
          <w:szCs w:val="28"/>
        </w:rPr>
        <w:t xml:space="preserve"> </w:t>
      </w:r>
      <w:r w:rsidR="006F3DA5" w:rsidRPr="0013562E">
        <w:rPr>
          <w:sz w:val="28"/>
          <w:szCs w:val="28"/>
        </w:rPr>
        <w:t>розвит</w:t>
      </w:r>
      <w:r w:rsidR="006F3DA5">
        <w:rPr>
          <w:sz w:val="28"/>
          <w:szCs w:val="28"/>
        </w:rPr>
        <w:t>ку</w:t>
      </w:r>
      <w:r w:rsidR="006F3DA5" w:rsidRPr="0013562E">
        <w:rPr>
          <w:sz w:val="28"/>
          <w:szCs w:val="28"/>
        </w:rPr>
        <w:t xml:space="preserve"> творчих здібностей старшого </w:t>
      </w:r>
      <w:r w:rsidR="006F3DA5" w:rsidRPr="0013562E">
        <w:rPr>
          <w:sz w:val="28"/>
          <w:szCs w:val="28"/>
        </w:rPr>
        <w:lastRenderedPageBreak/>
        <w:t xml:space="preserve">дошкільного віку </w:t>
      </w:r>
      <w:r w:rsidR="00D61230" w:rsidRPr="0013562E">
        <w:rPr>
          <w:sz w:val="28"/>
          <w:szCs w:val="28"/>
        </w:rPr>
        <w:t>деякі науковці вважають внутрішні</w:t>
      </w:r>
      <w:r w:rsidRPr="0013562E">
        <w:rPr>
          <w:sz w:val="28"/>
          <w:szCs w:val="28"/>
        </w:rPr>
        <w:t xml:space="preserve"> сил</w:t>
      </w:r>
      <w:r w:rsidR="00D61230" w:rsidRPr="0013562E">
        <w:rPr>
          <w:sz w:val="28"/>
          <w:szCs w:val="28"/>
        </w:rPr>
        <w:t>и, потенціальних можливостей</w:t>
      </w:r>
      <w:r w:rsidR="006F3DA5">
        <w:rPr>
          <w:sz w:val="28"/>
          <w:szCs w:val="28"/>
        </w:rPr>
        <w:t xml:space="preserve"> дитини, на який </w:t>
      </w:r>
      <w:r w:rsidR="00D61230" w:rsidRPr="0013562E">
        <w:rPr>
          <w:sz w:val="28"/>
          <w:szCs w:val="28"/>
        </w:rPr>
        <w:t>можна</w:t>
      </w:r>
      <w:r w:rsidRPr="0013562E">
        <w:rPr>
          <w:sz w:val="28"/>
          <w:szCs w:val="28"/>
        </w:rPr>
        <w:t xml:space="preserve"> активно</w:t>
      </w:r>
      <w:r w:rsidRPr="0013562E">
        <w:rPr>
          <w:spacing w:val="-3"/>
          <w:sz w:val="28"/>
          <w:szCs w:val="28"/>
        </w:rPr>
        <w:t xml:space="preserve"> </w:t>
      </w:r>
      <w:r w:rsidR="00D61230" w:rsidRPr="0013562E">
        <w:rPr>
          <w:sz w:val="28"/>
          <w:szCs w:val="28"/>
        </w:rPr>
        <w:t xml:space="preserve">впливати </w:t>
      </w:r>
      <w:r w:rsidR="006F3DA5">
        <w:rPr>
          <w:sz w:val="28"/>
          <w:szCs w:val="28"/>
        </w:rPr>
        <w:t>спеціальною</w:t>
      </w:r>
      <w:r w:rsidR="00D61230" w:rsidRPr="0013562E">
        <w:rPr>
          <w:sz w:val="28"/>
          <w:szCs w:val="28"/>
        </w:rPr>
        <w:t xml:space="preserve"> організацією навчально-виховного процесу у закладах дошкільної освіти, корегуванням співпраці педагогів з батьками дошкільників.</w:t>
      </w:r>
    </w:p>
    <w:p w:rsidR="006063B3" w:rsidRPr="0013562E" w:rsidRDefault="006063B3" w:rsidP="006063B3">
      <w:pPr>
        <w:pStyle w:val="a3"/>
        <w:ind w:firstLine="720"/>
        <w:rPr>
          <w:sz w:val="28"/>
          <w:szCs w:val="28"/>
        </w:rPr>
      </w:pPr>
      <w:r w:rsidRPr="0013562E">
        <w:rPr>
          <w:sz w:val="28"/>
          <w:szCs w:val="28"/>
        </w:rPr>
        <w:t xml:space="preserve">Дитячу творчість </w:t>
      </w:r>
      <w:r w:rsidR="00E6407E" w:rsidRPr="0013562E">
        <w:rPr>
          <w:sz w:val="28"/>
          <w:szCs w:val="28"/>
        </w:rPr>
        <w:t xml:space="preserve">вчені </w:t>
      </w:r>
      <w:r w:rsidR="00CB1458" w:rsidRPr="0013562E">
        <w:rPr>
          <w:sz w:val="28"/>
          <w:szCs w:val="28"/>
        </w:rPr>
        <w:t xml:space="preserve">також </w:t>
      </w:r>
      <w:r w:rsidR="00E6407E" w:rsidRPr="0013562E">
        <w:rPr>
          <w:sz w:val="28"/>
          <w:szCs w:val="28"/>
        </w:rPr>
        <w:t>розуміють</w:t>
      </w:r>
      <w:r w:rsidRPr="0013562E">
        <w:rPr>
          <w:sz w:val="28"/>
          <w:szCs w:val="28"/>
        </w:rPr>
        <w:t xml:space="preserve"> як </w:t>
      </w:r>
      <w:r w:rsidR="00AA09E5">
        <w:rPr>
          <w:sz w:val="28"/>
          <w:szCs w:val="28"/>
        </w:rPr>
        <w:t>продукува</w:t>
      </w:r>
      <w:r w:rsidRPr="0013562E">
        <w:rPr>
          <w:sz w:val="28"/>
          <w:szCs w:val="28"/>
        </w:rPr>
        <w:t xml:space="preserve">ння </w:t>
      </w:r>
      <w:r w:rsidR="00AA09E5">
        <w:rPr>
          <w:sz w:val="28"/>
          <w:szCs w:val="28"/>
        </w:rPr>
        <w:t>дошкільником</w:t>
      </w:r>
      <w:r w:rsidRPr="0013562E">
        <w:rPr>
          <w:sz w:val="28"/>
          <w:szCs w:val="28"/>
        </w:rPr>
        <w:t xml:space="preserve"> </w:t>
      </w:r>
      <w:r w:rsidR="00AA09E5">
        <w:rPr>
          <w:sz w:val="28"/>
          <w:szCs w:val="28"/>
        </w:rPr>
        <w:t>певного виробу, елементу діяльност</w:t>
      </w:r>
      <w:r w:rsidR="004A3835">
        <w:rPr>
          <w:sz w:val="28"/>
          <w:szCs w:val="28"/>
        </w:rPr>
        <w:t>і</w:t>
      </w:r>
      <w:r w:rsidR="00AA09E5">
        <w:rPr>
          <w:sz w:val="28"/>
          <w:szCs w:val="28"/>
        </w:rPr>
        <w:t xml:space="preserve"> під час цікавого дитині функціонування, наприклад, </w:t>
      </w:r>
      <w:r w:rsidR="004A3835">
        <w:rPr>
          <w:sz w:val="28"/>
          <w:szCs w:val="28"/>
        </w:rPr>
        <w:t>малювання, конструювання, розповідання, зміна правил, протікання гри під час ігрової діяльності;</w:t>
      </w:r>
      <w:r w:rsidR="00E6407E" w:rsidRPr="0013562E">
        <w:rPr>
          <w:sz w:val="28"/>
          <w:szCs w:val="28"/>
        </w:rPr>
        <w:t xml:space="preserve"> </w:t>
      </w:r>
      <w:r w:rsidR="004A3835">
        <w:rPr>
          <w:sz w:val="28"/>
          <w:szCs w:val="28"/>
        </w:rPr>
        <w:t>деталізування, видозмінювання певного виду діяльності</w:t>
      </w:r>
      <w:r w:rsidR="00E6407E" w:rsidRPr="0013562E">
        <w:rPr>
          <w:sz w:val="28"/>
          <w:szCs w:val="28"/>
        </w:rPr>
        <w:t>, створення нових ситуацій, урізноманітнення рух</w:t>
      </w:r>
      <w:r w:rsidR="004A3835">
        <w:rPr>
          <w:sz w:val="28"/>
          <w:szCs w:val="28"/>
        </w:rPr>
        <w:t>ової діяльності</w:t>
      </w:r>
      <w:r w:rsidR="00E6407E" w:rsidRPr="0013562E">
        <w:rPr>
          <w:sz w:val="28"/>
          <w:szCs w:val="28"/>
        </w:rPr>
        <w:t xml:space="preserve">, </w:t>
      </w:r>
      <w:r w:rsidRPr="0013562E">
        <w:rPr>
          <w:sz w:val="28"/>
          <w:szCs w:val="28"/>
        </w:rPr>
        <w:t>різних варіантів зобр</w:t>
      </w:r>
      <w:r w:rsidR="00B840E9">
        <w:rPr>
          <w:sz w:val="28"/>
          <w:szCs w:val="28"/>
        </w:rPr>
        <w:t>ажень;</w:t>
      </w:r>
      <w:r w:rsidRPr="0013562E">
        <w:rPr>
          <w:sz w:val="28"/>
          <w:szCs w:val="28"/>
        </w:rPr>
        <w:t xml:space="preserve"> </w:t>
      </w:r>
      <w:r w:rsidR="00A74E16">
        <w:rPr>
          <w:sz w:val="28"/>
          <w:szCs w:val="28"/>
        </w:rPr>
        <w:t xml:space="preserve">зміна </w:t>
      </w:r>
      <w:r w:rsidR="004A3835">
        <w:rPr>
          <w:sz w:val="28"/>
          <w:szCs w:val="28"/>
        </w:rPr>
        <w:t>образів чи описів персонажів</w:t>
      </w:r>
      <w:r w:rsidRPr="0013562E">
        <w:rPr>
          <w:sz w:val="28"/>
          <w:szCs w:val="28"/>
        </w:rPr>
        <w:t>, інш</w:t>
      </w:r>
      <w:r w:rsidR="00E6407E" w:rsidRPr="0013562E">
        <w:rPr>
          <w:sz w:val="28"/>
          <w:szCs w:val="28"/>
        </w:rPr>
        <w:t>ої</w:t>
      </w:r>
      <w:r w:rsidRPr="0013562E">
        <w:rPr>
          <w:sz w:val="28"/>
          <w:szCs w:val="28"/>
        </w:rPr>
        <w:t xml:space="preserve"> ді</w:t>
      </w:r>
      <w:r w:rsidR="00E6407E" w:rsidRPr="0013562E">
        <w:rPr>
          <w:sz w:val="28"/>
          <w:szCs w:val="28"/>
        </w:rPr>
        <w:t>яльності</w:t>
      </w:r>
      <w:r w:rsidRPr="0013562E">
        <w:rPr>
          <w:sz w:val="28"/>
          <w:szCs w:val="28"/>
        </w:rPr>
        <w:t xml:space="preserve">; </w:t>
      </w:r>
      <w:r w:rsidR="00A74E16">
        <w:rPr>
          <w:sz w:val="28"/>
          <w:szCs w:val="28"/>
        </w:rPr>
        <w:t>виявлення активності та</w:t>
      </w:r>
      <w:r w:rsidR="00E6407E" w:rsidRPr="0013562E">
        <w:rPr>
          <w:sz w:val="28"/>
          <w:szCs w:val="28"/>
        </w:rPr>
        <w:t xml:space="preserve"> ініціатив</w:t>
      </w:r>
      <w:r w:rsidR="00A74E16">
        <w:rPr>
          <w:sz w:val="28"/>
          <w:szCs w:val="28"/>
        </w:rPr>
        <w:t>ності</w:t>
      </w:r>
      <w:r w:rsidR="00E6407E" w:rsidRPr="0013562E">
        <w:rPr>
          <w:sz w:val="28"/>
          <w:szCs w:val="28"/>
        </w:rPr>
        <w:t xml:space="preserve"> </w:t>
      </w:r>
      <w:r w:rsidR="00A74E16">
        <w:rPr>
          <w:sz w:val="28"/>
          <w:szCs w:val="28"/>
        </w:rPr>
        <w:t>в усіх видах діяльності</w:t>
      </w:r>
      <w:r w:rsidR="00E6407E" w:rsidRPr="0013562E">
        <w:rPr>
          <w:sz w:val="28"/>
          <w:szCs w:val="28"/>
        </w:rPr>
        <w:t xml:space="preserve">; </w:t>
      </w:r>
      <w:r w:rsidR="00A74E16">
        <w:rPr>
          <w:sz w:val="28"/>
          <w:szCs w:val="28"/>
        </w:rPr>
        <w:t>внесення у</w:t>
      </w:r>
      <w:r w:rsidRPr="0013562E">
        <w:rPr>
          <w:sz w:val="28"/>
          <w:szCs w:val="28"/>
        </w:rPr>
        <w:t xml:space="preserve"> засвоєн</w:t>
      </w:r>
      <w:r w:rsidR="00A74E16">
        <w:rPr>
          <w:sz w:val="28"/>
          <w:szCs w:val="28"/>
        </w:rPr>
        <w:t>і раніше способи діяльності якісно нових елементів</w:t>
      </w:r>
      <w:r w:rsidRPr="0013562E">
        <w:rPr>
          <w:sz w:val="28"/>
          <w:szCs w:val="28"/>
        </w:rPr>
        <w:t xml:space="preserve"> </w:t>
      </w:r>
      <w:r w:rsidR="00B840E9">
        <w:rPr>
          <w:sz w:val="28"/>
          <w:szCs w:val="28"/>
        </w:rPr>
        <w:t xml:space="preserve">чи способів дій, </w:t>
      </w:r>
      <w:r w:rsidRPr="0013562E">
        <w:rPr>
          <w:sz w:val="28"/>
          <w:szCs w:val="28"/>
        </w:rPr>
        <w:t>зображ</w:t>
      </w:r>
      <w:r w:rsidR="00A74E16">
        <w:rPr>
          <w:sz w:val="28"/>
          <w:szCs w:val="28"/>
        </w:rPr>
        <w:t>уючи</w:t>
      </w:r>
      <w:r w:rsidRPr="0013562E">
        <w:rPr>
          <w:sz w:val="28"/>
          <w:szCs w:val="28"/>
        </w:rPr>
        <w:t xml:space="preserve"> або </w:t>
      </w:r>
      <w:r w:rsidR="00E6407E" w:rsidRPr="0013562E">
        <w:rPr>
          <w:sz w:val="28"/>
          <w:szCs w:val="28"/>
        </w:rPr>
        <w:t>вира</w:t>
      </w:r>
      <w:r w:rsidR="00A74E16">
        <w:rPr>
          <w:sz w:val="28"/>
          <w:szCs w:val="28"/>
        </w:rPr>
        <w:t>жаючи власні почуття, смаки, застосовуючи фантазію</w:t>
      </w:r>
      <w:r w:rsidR="00B840E9">
        <w:rPr>
          <w:sz w:val="28"/>
          <w:szCs w:val="28"/>
        </w:rPr>
        <w:t xml:space="preserve">, діючи нестандартно, попадаючи у </w:t>
      </w:r>
      <w:r w:rsidR="00E6407E" w:rsidRPr="0013562E">
        <w:rPr>
          <w:sz w:val="28"/>
          <w:szCs w:val="28"/>
        </w:rPr>
        <w:t>нов</w:t>
      </w:r>
      <w:r w:rsidR="00B840E9">
        <w:rPr>
          <w:sz w:val="28"/>
          <w:szCs w:val="28"/>
        </w:rPr>
        <w:t>у</w:t>
      </w:r>
      <w:r w:rsidR="00E6407E" w:rsidRPr="0013562E">
        <w:rPr>
          <w:sz w:val="28"/>
          <w:szCs w:val="28"/>
        </w:rPr>
        <w:t xml:space="preserve"> ситуаці</w:t>
      </w:r>
      <w:r w:rsidR="00B840E9">
        <w:rPr>
          <w:sz w:val="28"/>
          <w:szCs w:val="28"/>
        </w:rPr>
        <w:t>ю</w:t>
      </w:r>
      <w:r w:rsidRPr="0013562E">
        <w:rPr>
          <w:sz w:val="28"/>
          <w:szCs w:val="28"/>
        </w:rPr>
        <w:t>.</w:t>
      </w:r>
    </w:p>
    <w:p w:rsidR="00840152" w:rsidRPr="0013562E" w:rsidRDefault="006F3DA5" w:rsidP="006A200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Науковці виділяють </w:t>
      </w:r>
      <w:r w:rsidR="00840152" w:rsidRPr="0013562E">
        <w:rPr>
          <w:sz w:val="28"/>
          <w:szCs w:val="28"/>
        </w:rPr>
        <w:t>чотири основних фактори прояву креативності:</w:t>
      </w:r>
    </w:p>
    <w:p w:rsidR="00840152" w:rsidRPr="0013562E" w:rsidRDefault="00840152" w:rsidP="0084015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562E">
        <w:rPr>
          <w:sz w:val="28"/>
          <w:szCs w:val="28"/>
        </w:rPr>
        <w:t>Оригінальність, нестандартність, яка виражається у здатності незвичайні відповіді, рішення, продукувати ситуації;</w:t>
      </w:r>
    </w:p>
    <w:p w:rsidR="00024520" w:rsidRPr="0013562E" w:rsidRDefault="00024520" w:rsidP="0084015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562E">
        <w:rPr>
          <w:sz w:val="28"/>
          <w:szCs w:val="28"/>
        </w:rPr>
        <w:t>Образна адаптивна гнучкість як здатність виділяти функції об’єкта таким чином, щоб побачити в ньому нові можливості;</w:t>
      </w:r>
    </w:p>
    <w:p w:rsidR="00024520" w:rsidRPr="0013562E" w:rsidRDefault="00024520" w:rsidP="0002452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562E">
        <w:rPr>
          <w:sz w:val="28"/>
          <w:szCs w:val="28"/>
        </w:rPr>
        <w:t xml:space="preserve"> </w:t>
      </w:r>
      <w:r w:rsidR="00840152" w:rsidRPr="0013562E">
        <w:rPr>
          <w:sz w:val="28"/>
          <w:szCs w:val="28"/>
        </w:rPr>
        <w:t xml:space="preserve">Семантична гнучкість </w:t>
      </w:r>
      <w:r w:rsidRPr="0013562E">
        <w:rPr>
          <w:sz w:val="28"/>
          <w:szCs w:val="28"/>
        </w:rPr>
        <w:t>виражена</w:t>
      </w:r>
      <w:r w:rsidR="00840152" w:rsidRPr="0013562E">
        <w:rPr>
          <w:sz w:val="28"/>
          <w:szCs w:val="28"/>
        </w:rPr>
        <w:t xml:space="preserve"> здатніст</w:t>
      </w:r>
      <w:r w:rsidRPr="0013562E">
        <w:rPr>
          <w:sz w:val="28"/>
          <w:szCs w:val="28"/>
        </w:rPr>
        <w:t>ю</w:t>
      </w:r>
      <w:r w:rsidR="00840152" w:rsidRPr="0013562E">
        <w:rPr>
          <w:sz w:val="28"/>
          <w:szCs w:val="28"/>
        </w:rPr>
        <w:t xml:space="preserve"> виділ</w:t>
      </w:r>
      <w:r w:rsidRPr="0013562E">
        <w:rPr>
          <w:sz w:val="28"/>
          <w:szCs w:val="28"/>
        </w:rPr>
        <w:t>ення</w:t>
      </w:r>
      <w:r w:rsidR="00840152" w:rsidRPr="0013562E">
        <w:rPr>
          <w:sz w:val="28"/>
          <w:szCs w:val="28"/>
        </w:rPr>
        <w:t xml:space="preserve"> функці</w:t>
      </w:r>
      <w:r w:rsidRPr="0013562E">
        <w:rPr>
          <w:sz w:val="28"/>
          <w:szCs w:val="28"/>
        </w:rPr>
        <w:t>й</w:t>
      </w:r>
      <w:r w:rsidR="00840152" w:rsidRPr="0013562E">
        <w:rPr>
          <w:sz w:val="28"/>
          <w:szCs w:val="28"/>
        </w:rPr>
        <w:t>об’єкта і пропозиці</w:t>
      </w:r>
      <w:r w:rsidRPr="0013562E">
        <w:rPr>
          <w:sz w:val="28"/>
          <w:szCs w:val="28"/>
        </w:rPr>
        <w:t>й</w:t>
      </w:r>
      <w:r w:rsidR="00840152" w:rsidRPr="0013562E">
        <w:rPr>
          <w:sz w:val="28"/>
          <w:szCs w:val="28"/>
        </w:rPr>
        <w:t xml:space="preserve"> різних способів</w:t>
      </w:r>
      <w:r w:rsidRPr="0013562E">
        <w:rPr>
          <w:sz w:val="28"/>
          <w:szCs w:val="28"/>
        </w:rPr>
        <w:t xml:space="preserve"> його використання;</w:t>
      </w:r>
    </w:p>
    <w:p w:rsidR="00840152" w:rsidRPr="0013562E" w:rsidRDefault="00840152" w:rsidP="0002452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3562E">
        <w:rPr>
          <w:sz w:val="28"/>
          <w:szCs w:val="28"/>
        </w:rPr>
        <w:t xml:space="preserve">Семантична стихійна гнучкість </w:t>
      </w:r>
      <w:r w:rsidR="00024520" w:rsidRPr="0013562E">
        <w:rPr>
          <w:sz w:val="28"/>
          <w:szCs w:val="28"/>
        </w:rPr>
        <w:t>проявляється у</w:t>
      </w:r>
      <w:r w:rsidRPr="0013562E">
        <w:rPr>
          <w:sz w:val="28"/>
          <w:szCs w:val="28"/>
        </w:rPr>
        <w:t xml:space="preserve"> здатн</w:t>
      </w:r>
      <w:r w:rsidR="00024520" w:rsidRPr="0013562E">
        <w:rPr>
          <w:sz w:val="28"/>
          <w:szCs w:val="28"/>
        </w:rPr>
        <w:t>ості</w:t>
      </w:r>
      <w:r w:rsidRPr="0013562E">
        <w:rPr>
          <w:sz w:val="28"/>
          <w:szCs w:val="28"/>
        </w:rPr>
        <w:t xml:space="preserve"> знаход</w:t>
      </w:r>
      <w:r w:rsidR="00024520" w:rsidRPr="0013562E">
        <w:rPr>
          <w:sz w:val="28"/>
          <w:szCs w:val="28"/>
        </w:rPr>
        <w:t xml:space="preserve">ження різноманітних ідей у </w:t>
      </w:r>
      <w:r w:rsidRPr="0013562E">
        <w:rPr>
          <w:sz w:val="28"/>
          <w:szCs w:val="28"/>
        </w:rPr>
        <w:t>відносно обмеженій ситуації</w:t>
      </w:r>
      <w:r w:rsidR="00074610" w:rsidRPr="0013562E">
        <w:rPr>
          <w:sz w:val="28"/>
          <w:szCs w:val="28"/>
        </w:rPr>
        <w:t>[</w:t>
      </w:r>
      <w:r w:rsidR="00D16B46">
        <w:rPr>
          <w:sz w:val="28"/>
          <w:szCs w:val="28"/>
        </w:rPr>
        <w:t>1</w:t>
      </w:r>
      <w:r w:rsidR="00074610" w:rsidRPr="0013562E">
        <w:rPr>
          <w:sz w:val="28"/>
          <w:szCs w:val="28"/>
        </w:rPr>
        <w:t xml:space="preserve">, с. 350] </w:t>
      </w:r>
      <w:r w:rsidRPr="0013562E">
        <w:rPr>
          <w:sz w:val="28"/>
          <w:szCs w:val="28"/>
        </w:rPr>
        <w:t>.</w:t>
      </w:r>
    </w:p>
    <w:p w:rsidR="000124EA" w:rsidRPr="0013562E" w:rsidRDefault="00460BA1" w:rsidP="00012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Аналіз літератури свідчить, що науковці по різному тракт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>ують поняття «творчі здібності».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05B3" w:rsidRPr="0013562E">
        <w:rPr>
          <w:rFonts w:ascii="Times New Roman" w:eastAsia="Times New Roman" w:hAnsi="Times New Roman" w:cs="Times New Roman"/>
          <w:sz w:val="28"/>
          <w:szCs w:val="28"/>
        </w:rPr>
        <w:t xml:space="preserve">ід поняттям «творчі здібності» 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>дослід</w:t>
      </w:r>
      <w:r w:rsidR="000405B3" w:rsidRPr="0013562E">
        <w:rPr>
          <w:rFonts w:ascii="Times New Roman" w:eastAsia="Times New Roman" w:hAnsi="Times New Roman" w:cs="Times New Roman"/>
          <w:sz w:val="28"/>
          <w:szCs w:val="28"/>
        </w:rPr>
        <w:t>ники розуміють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5B3" w:rsidRPr="0013562E">
        <w:rPr>
          <w:rFonts w:ascii="Times New Roman" w:eastAsia="Times New Roman" w:hAnsi="Times New Roman" w:cs="Times New Roman"/>
          <w:sz w:val="28"/>
          <w:szCs w:val="28"/>
        </w:rPr>
        <w:t xml:space="preserve">особистісних та 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інтелектуальних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якостей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5B3" w:rsidRPr="0013562E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05B3" w:rsidRPr="0013562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виявляються у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самостійно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сті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вирішення певних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винайденні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 xml:space="preserve">варіативних, </w:t>
      </w:r>
      <w:r w:rsidR="00B840E9" w:rsidRPr="0013562E">
        <w:rPr>
          <w:rFonts w:ascii="Times New Roman" w:eastAsia="Times New Roman" w:hAnsi="Times New Roman" w:cs="Times New Roman"/>
          <w:sz w:val="28"/>
          <w:szCs w:val="28"/>
        </w:rPr>
        <w:t>оригінальних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 xml:space="preserve">, нестандартних 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ідей </w:t>
      </w:r>
      <w:r w:rsidR="00B840E9">
        <w:rPr>
          <w:rFonts w:ascii="Times New Roman" w:eastAsia="Times New Roman" w:hAnsi="Times New Roman" w:cs="Times New Roman"/>
          <w:sz w:val="28"/>
          <w:szCs w:val="28"/>
        </w:rPr>
        <w:t>та прагнення до їх реалізації</w:t>
      </w:r>
      <w:r w:rsidR="0022400A" w:rsidRPr="001356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0BA1" w:rsidRPr="0013562E" w:rsidRDefault="00E74477" w:rsidP="00012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У Базовому компоненті дошкільної освіти в Україні творчі здібності розглядаються як </w:t>
      </w:r>
      <w:r w:rsidR="00F408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індивідуальні особливості, якості людини, що визначають успішність виконання нею творчої діяльності різного роду. Тому елемент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творчо</w:t>
      </w:r>
      <w:r w:rsidR="006F3DA5">
        <w:rPr>
          <w:rFonts w:ascii="Times New Roman" w:eastAsia="Times New Roman" w:hAnsi="Times New Roman" w:cs="Times New Roman"/>
          <w:sz w:val="28"/>
          <w:szCs w:val="28"/>
        </w:rPr>
        <w:t>сті може бути присутнім у будь-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якому виді людської діяльності, і справедливо говорити не тільки про художні творчі здібності, але й про технічні творчі здібності, про математичні творчі здібності</w:t>
      </w:r>
      <w:r w:rsidR="00F408E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тощо [</w:t>
      </w:r>
      <w:r w:rsidR="00D16B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89C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9].</w:t>
      </w:r>
    </w:p>
    <w:p w:rsidR="008468DD" w:rsidRPr="0013562E" w:rsidRDefault="008468DD" w:rsidP="0084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Досліджуючи проблему творчості науковець О. Лук [</w:t>
      </w:r>
      <w:r w:rsidR="00D16B4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389C">
        <w:rPr>
          <w:rFonts w:ascii="Times New Roman" w:hAnsi="Times New Roman" w:cs="Times New Roman"/>
          <w:iCs/>
          <w:sz w:val="28"/>
          <w:szCs w:val="28"/>
        </w:rPr>
        <w:t>, с.14</w:t>
      </w:r>
      <w:r w:rsidRPr="0013562E">
        <w:rPr>
          <w:rFonts w:ascii="Times New Roman" w:hAnsi="Times New Roman" w:cs="Times New Roman"/>
          <w:sz w:val="28"/>
          <w:szCs w:val="28"/>
        </w:rPr>
        <w:t>] серед творчих здібностей виділяє:</w:t>
      </w:r>
    </w:p>
    <w:p w:rsidR="00955184" w:rsidRPr="0013562E" w:rsidRDefault="00F408E8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5184" w:rsidRPr="0013562E">
        <w:rPr>
          <w:rFonts w:ascii="Times New Roman" w:hAnsi="Times New Roman" w:cs="Times New Roman"/>
          <w:sz w:val="28"/>
          <w:szCs w:val="28"/>
        </w:rPr>
        <w:t>здібність сприймати дійсність цілісно, не подрібнюючи її на частини;</w:t>
      </w:r>
    </w:p>
    <w:p w:rsidR="008468DD" w:rsidRPr="0013562E" w:rsidRDefault="008468DD" w:rsidP="008468D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 xml:space="preserve">здібність бачити проблему там, де її не бачать інші; </w:t>
      </w:r>
    </w:p>
    <w:p w:rsidR="00955184" w:rsidRPr="0013562E" w:rsidRDefault="00955184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гнучкість мислення;</w:t>
      </w:r>
    </w:p>
    <w:p w:rsidR="00955184" w:rsidRPr="0013562E" w:rsidRDefault="00955184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здатність бачити речі такими, які вони є, виділяти спостережуване з того, що привноситься інтерпретацією;</w:t>
      </w:r>
    </w:p>
    <w:p w:rsidR="00955184" w:rsidRPr="0013562E" w:rsidRDefault="00955184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творча уява;</w:t>
      </w:r>
    </w:p>
    <w:p w:rsidR="00955184" w:rsidRPr="0013562E" w:rsidRDefault="00955184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легкість генерування ідей;</w:t>
      </w:r>
    </w:p>
    <w:p w:rsidR="00955184" w:rsidRPr="0013562E" w:rsidRDefault="001A1B75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здібність легко асоцію</w:t>
      </w:r>
      <w:r w:rsidR="00955184" w:rsidRPr="0013562E">
        <w:rPr>
          <w:rFonts w:ascii="Times New Roman" w:hAnsi="Times New Roman" w:cs="Times New Roman"/>
          <w:sz w:val="28"/>
          <w:szCs w:val="28"/>
        </w:rPr>
        <w:t>вати віддалені поняття;</w:t>
      </w:r>
    </w:p>
    <w:p w:rsidR="00955184" w:rsidRPr="0013562E" w:rsidRDefault="008468DD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здібність згортати розумові операції, замінюючи кілька понять одним і використовуючи більш місткі в інформаційному відношенні символи;</w:t>
      </w:r>
    </w:p>
    <w:p w:rsidR="00955184" w:rsidRPr="0013562E" w:rsidRDefault="00955184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здатність до опрацювання деталей, до вдосконалювання первісного задуму;</w:t>
      </w:r>
    </w:p>
    <w:p w:rsidR="00955184" w:rsidRPr="0013562E" w:rsidRDefault="001A1B75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здібність застосува</w:t>
      </w:r>
      <w:r w:rsidR="008468DD" w:rsidRPr="0013562E">
        <w:rPr>
          <w:rFonts w:ascii="Times New Roman" w:hAnsi="Times New Roman" w:cs="Times New Roman"/>
          <w:sz w:val="28"/>
          <w:szCs w:val="28"/>
        </w:rPr>
        <w:t>ти навички, набуті при вирішенні одного завдання до вирішення іншого;</w:t>
      </w:r>
    </w:p>
    <w:p w:rsidR="00955184" w:rsidRPr="0013562E" w:rsidRDefault="008468DD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здібність пам’яті видавати потрібну інформацію в потрібну хвилину;</w:t>
      </w:r>
    </w:p>
    <w:p w:rsidR="00955184" w:rsidRPr="0013562E" w:rsidRDefault="008468DD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здатність вибирати одну з альтернатив рішення проблеми до її перевірки;</w:t>
      </w:r>
    </w:p>
    <w:p w:rsidR="008468DD" w:rsidRPr="0013562E" w:rsidRDefault="008468DD" w:rsidP="00955184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здатність включати сприй</w:t>
      </w:r>
      <w:r w:rsidR="00F408E8">
        <w:rPr>
          <w:rFonts w:ascii="Times New Roman" w:hAnsi="Times New Roman" w:cs="Times New Roman"/>
          <w:sz w:val="28"/>
          <w:szCs w:val="28"/>
        </w:rPr>
        <w:t>няті відомості у вже наявні сис</w:t>
      </w:r>
      <w:r w:rsidRPr="0013562E">
        <w:rPr>
          <w:rFonts w:ascii="Times New Roman" w:hAnsi="Times New Roman" w:cs="Times New Roman"/>
          <w:sz w:val="28"/>
          <w:szCs w:val="28"/>
        </w:rPr>
        <w:t>теми знань</w:t>
      </w:r>
      <w:r w:rsidR="00F408E8">
        <w:rPr>
          <w:rFonts w:ascii="Times New Roman" w:hAnsi="Times New Roman" w:cs="Times New Roman"/>
          <w:sz w:val="28"/>
          <w:szCs w:val="28"/>
        </w:rPr>
        <w:t>»</w:t>
      </w:r>
      <w:r w:rsidRPr="0013562E">
        <w:rPr>
          <w:rFonts w:ascii="Times New Roman" w:hAnsi="Times New Roman" w:cs="Times New Roman"/>
          <w:sz w:val="28"/>
          <w:szCs w:val="28"/>
        </w:rPr>
        <w:t>.</w:t>
      </w:r>
    </w:p>
    <w:p w:rsidR="00BA2196" w:rsidRPr="0013562E" w:rsidRDefault="005A66A3" w:rsidP="00DD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 xml:space="preserve">У розвитку творчого потенціалу </w:t>
      </w:r>
      <w:r w:rsidR="00F408E8">
        <w:rPr>
          <w:rFonts w:ascii="Times New Roman" w:hAnsi="Times New Roman" w:cs="Times New Roman"/>
          <w:sz w:val="28"/>
          <w:szCs w:val="28"/>
        </w:rPr>
        <w:t>дошкільника</w:t>
      </w:r>
      <w:r w:rsidRPr="0013562E">
        <w:rPr>
          <w:rFonts w:ascii="Times New Roman" w:hAnsi="Times New Roman" w:cs="Times New Roman"/>
          <w:sz w:val="28"/>
          <w:szCs w:val="28"/>
        </w:rPr>
        <w:t xml:space="preserve">, у формуванні творчих здібностей дошкільників значну роль відіграє розвиток уяви, фантазії, </w:t>
      </w:r>
      <w:r w:rsidR="00BA2196" w:rsidRPr="0013562E">
        <w:rPr>
          <w:rFonts w:ascii="Times New Roman" w:hAnsi="Times New Roman" w:cs="Times New Roman"/>
          <w:sz w:val="28"/>
          <w:szCs w:val="28"/>
        </w:rPr>
        <w:t>здатн</w:t>
      </w:r>
      <w:r w:rsidRPr="0013562E">
        <w:rPr>
          <w:rFonts w:ascii="Times New Roman" w:hAnsi="Times New Roman" w:cs="Times New Roman"/>
          <w:sz w:val="28"/>
          <w:szCs w:val="28"/>
        </w:rPr>
        <w:t>ість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відтворювати</w:t>
      </w:r>
      <w:r w:rsidRPr="0013562E">
        <w:rPr>
          <w:rFonts w:ascii="Times New Roman" w:hAnsi="Times New Roman" w:cs="Times New Roman"/>
          <w:sz w:val="28"/>
          <w:szCs w:val="28"/>
        </w:rPr>
        <w:t xml:space="preserve"> та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створювати різноманітні художні образи</w:t>
      </w:r>
      <w:r w:rsidRPr="0013562E">
        <w:rPr>
          <w:rFonts w:ascii="Times New Roman" w:hAnsi="Times New Roman" w:cs="Times New Roman"/>
          <w:sz w:val="28"/>
          <w:szCs w:val="28"/>
        </w:rPr>
        <w:t>, здатність до сприймання та до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естетичного ставлення до </w:t>
      </w:r>
      <w:r w:rsidRPr="0013562E">
        <w:rPr>
          <w:rFonts w:ascii="Times New Roman" w:hAnsi="Times New Roman" w:cs="Times New Roman"/>
          <w:sz w:val="28"/>
          <w:szCs w:val="28"/>
        </w:rPr>
        <w:t>навколишнього середовища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. Аналіз особливостей розвитку уяви дітей доводить, що вона є одним із </w:t>
      </w:r>
      <w:r w:rsidR="00BA2196" w:rsidRPr="004A389C">
        <w:rPr>
          <w:rFonts w:ascii="Times New Roman" w:hAnsi="Times New Roman" w:cs="Times New Roman"/>
          <w:sz w:val="28"/>
          <w:szCs w:val="28"/>
        </w:rPr>
        <w:t xml:space="preserve">ключових складових </w:t>
      </w:r>
      <w:r w:rsidRPr="004A389C">
        <w:rPr>
          <w:rFonts w:ascii="Times New Roman" w:hAnsi="Times New Roman" w:cs="Times New Roman"/>
          <w:sz w:val="28"/>
          <w:szCs w:val="28"/>
        </w:rPr>
        <w:t xml:space="preserve">творчої </w:t>
      </w:r>
      <w:r w:rsidR="00BA2196" w:rsidRPr="004A389C">
        <w:rPr>
          <w:rFonts w:ascii="Times New Roman" w:hAnsi="Times New Roman" w:cs="Times New Roman"/>
          <w:sz w:val="28"/>
          <w:szCs w:val="28"/>
        </w:rPr>
        <w:t>діяльності старших дошкільн</w:t>
      </w:r>
      <w:r w:rsidRPr="004A389C">
        <w:rPr>
          <w:rFonts w:ascii="Times New Roman" w:hAnsi="Times New Roman" w:cs="Times New Roman"/>
          <w:sz w:val="28"/>
          <w:szCs w:val="28"/>
        </w:rPr>
        <w:t>иків</w:t>
      </w:r>
      <w:r w:rsidR="00BA2196" w:rsidRPr="004A389C">
        <w:rPr>
          <w:rFonts w:ascii="Times New Roman" w:hAnsi="Times New Roman" w:cs="Times New Roman"/>
          <w:sz w:val="28"/>
          <w:szCs w:val="28"/>
        </w:rPr>
        <w:t xml:space="preserve"> [</w:t>
      </w:r>
      <w:r w:rsidR="00D16B46">
        <w:rPr>
          <w:rFonts w:ascii="Times New Roman" w:hAnsi="Times New Roman" w:cs="Times New Roman"/>
          <w:sz w:val="28"/>
          <w:szCs w:val="28"/>
        </w:rPr>
        <w:t>9</w:t>
      </w:r>
      <w:r w:rsidR="00BA2196" w:rsidRPr="004A389C">
        <w:rPr>
          <w:rFonts w:ascii="Times New Roman" w:hAnsi="Times New Roman" w:cs="Times New Roman"/>
          <w:sz w:val="28"/>
          <w:szCs w:val="28"/>
        </w:rPr>
        <w:t>, с. 53-59].</w:t>
      </w:r>
    </w:p>
    <w:p w:rsidR="00193EF6" w:rsidRPr="0013562E" w:rsidRDefault="00EE5534" w:rsidP="00DD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Розвинуті творчі здібності та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творч</w:t>
      </w:r>
      <w:r w:rsidRPr="0013562E">
        <w:rPr>
          <w:rFonts w:ascii="Times New Roman" w:hAnsi="Times New Roman" w:cs="Times New Roman"/>
          <w:sz w:val="28"/>
          <w:szCs w:val="28"/>
        </w:rPr>
        <w:t>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уяв</w:t>
      </w:r>
      <w:r w:rsidRPr="0013562E">
        <w:rPr>
          <w:rFonts w:ascii="Times New Roman" w:hAnsi="Times New Roman" w:cs="Times New Roman"/>
          <w:sz w:val="28"/>
          <w:szCs w:val="28"/>
        </w:rPr>
        <w:t>а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дитини старшого дошкільного віку </w:t>
      </w:r>
      <w:r w:rsidRPr="0013562E">
        <w:rPr>
          <w:rFonts w:ascii="Times New Roman" w:hAnsi="Times New Roman" w:cs="Times New Roman"/>
          <w:sz w:val="28"/>
          <w:szCs w:val="28"/>
        </w:rPr>
        <w:t>розглядаються науковцями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як процес і результат самостійного створення </w:t>
      </w:r>
      <w:r w:rsidR="00BA2196" w:rsidRPr="0013562E">
        <w:rPr>
          <w:rFonts w:ascii="Times New Roman" w:hAnsi="Times New Roman" w:cs="Times New Roman"/>
          <w:sz w:val="28"/>
          <w:szCs w:val="28"/>
        </w:rPr>
        <w:lastRenderedPageBreak/>
        <w:t xml:space="preserve">дитиною нових </w:t>
      </w:r>
      <w:r w:rsidRPr="0013562E">
        <w:rPr>
          <w:rFonts w:ascii="Times New Roman" w:hAnsi="Times New Roman" w:cs="Times New Roman"/>
          <w:sz w:val="28"/>
          <w:szCs w:val="28"/>
        </w:rPr>
        <w:t xml:space="preserve">ідей, уявлень, образів під час їхньої </w:t>
      </w:r>
      <w:r w:rsidR="00BA2196" w:rsidRPr="0013562E">
        <w:rPr>
          <w:rFonts w:ascii="Times New Roman" w:hAnsi="Times New Roman" w:cs="Times New Roman"/>
          <w:sz w:val="28"/>
          <w:szCs w:val="28"/>
        </w:rPr>
        <w:t>творчої діяльності</w:t>
      </w:r>
      <w:r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BA2196" w:rsidRPr="0013562E">
        <w:rPr>
          <w:rFonts w:ascii="Times New Roman" w:hAnsi="Times New Roman" w:cs="Times New Roman"/>
          <w:sz w:val="28"/>
          <w:szCs w:val="28"/>
        </w:rPr>
        <w:t>результат</w:t>
      </w:r>
      <w:r w:rsidRPr="0013562E">
        <w:rPr>
          <w:rFonts w:ascii="Times New Roman" w:hAnsi="Times New Roman" w:cs="Times New Roman"/>
          <w:sz w:val="28"/>
          <w:szCs w:val="28"/>
        </w:rPr>
        <w:t>ом як є створення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оригінальн</w:t>
      </w:r>
      <w:r w:rsidRPr="0013562E">
        <w:rPr>
          <w:rFonts w:ascii="Times New Roman" w:hAnsi="Times New Roman" w:cs="Times New Roman"/>
          <w:sz w:val="28"/>
          <w:szCs w:val="28"/>
        </w:rPr>
        <w:t>их</w:t>
      </w:r>
      <w:r w:rsidR="00BA2196" w:rsidRPr="0013562E">
        <w:rPr>
          <w:rFonts w:ascii="Times New Roman" w:hAnsi="Times New Roman" w:cs="Times New Roman"/>
          <w:sz w:val="28"/>
          <w:szCs w:val="28"/>
        </w:rPr>
        <w:t>, цінні</w:t>
      </w:r>
      <w:r w:rsidRPr="0013562E">
        <w:rPr>
          <w:rFonts w:ascii="Times New Roman" w:hAnsi="Times New Roman" w:cs="Times New Roman"/>
          <w:sz w:val="28"/>
          <w:szCs w:val="28"/>
        </w:rPr>
        <w:t>сних та суб’єктивно значущих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Pr="0013562E">
        <w:rPr>
          <w:rFonts w:ascii="Times New Roman" w:hAnsi="Times New Roman" w:cs="Times New Roman"/>
          <w:sz w:val="28"/>
          <w:szCs w:val="28"/>
        </w:rPr>
        <w:t>ів, предметів тощо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. </w:t>
      </w:r>
      <w:r w:rsidRPr="0013562E">
        <w:rPr>
          <w:rFonts w:ascii="Times New Roman" w:hAnsi="Times New Roman" w:cs="Times New Roman"/>
          <w:sz w:val="28"/>
          <w:szCs w:val="28"/>
        </w:rPr>
        <w:t>Наявність творчих здібностей особистості</w:t>
      </w:r>
      <w:r w:rsidR="0037191B">
        <w:rPr>
          <w:rFonts w:ascii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hAnsi="Times New Roman" w:cs="Times New Roman"/>
          <w:sz w:val="28"/>
          <w:szCs w:val="28"/>
        </w:rPr>
        <w:t xml:space="preserve">дошкільника 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вирізняє </w:t>
      </w:r>
      <w:r w:rsidR="008C3187" w:rsidRPr="0013562E">
        <w:rPr>
          <w:rFonts w:ascii="Times New Roman" w:hAnsi="Times New Roman" w:cs="Times New Roman"/>
          <w:sz w:val="28"/>
          <w:szCs w:val="28"/>
        </w:rPr>
        <w:t>її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у адекватному прийнятті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193EF6" w:rsidRPr="0013562E">
        <w:rPr>
          <w:rFonts w:ascii="Times New Roman" w:hAnsi="Times New Roman" w:cs="Times New Roman"/>
          <w:sz w:val="28"/>
          <w:szCs w:val="28"/>
        </w:rPr>
        <w:t>ь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і 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швидкому </w:t>
      </w:r>
      <w:r w:rsidR="00BA2196" w:rsidRPr="0013562E">
        <w:rPr>
          <w:rFonts w:ascii="Times New Roman" w:hAnsi="Times New Roman" w:cs="Times New Roman"/>
          <w:sz w:val="28"/>
          <w:szCs w:val="28"/>
        </w:rPr>
        <w:t>знаход</w:t>
      </w:r>
      <w:r w:rsidR="00193EF6" w:rsidRPr="0013562E">
        <w:rPr>
          <w:rFonts w:ascii="Times New Roman" w:hAnsi="Times New Roman" w:cs="Times New Roman"/>
          <w:sz w:val="28"/>
          <w:szCs w:val="28"/>
        </w:rPr>
        <w:t>женні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вих</w:t>
      </w:r>
      <w:r w:rsidR="00193EF6" w:rsidRPr="0013562E">
        <w:rPr>
          <w:rFonts w:ascii="Times New Roman" w:hAnsi="Times New Roman" w:cs="Times New Roman"/>
          <w:sz w:val="28"/>
          <w:szCs w:val="28"/>
        </w:rPr>
        <w:t>оду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з проблемн</w:t>
      </w:r>
      <w:r w:rsidR="00193EF6" w:rsidRPr="0013562E">
        <w:rPr>
          <w:rFonts w:ascii="Times New Roman" w:hAnsi="Times New Roman" w:cs="Times New Roman"/>
          <w:sz w:val="28"/>
          <w:szCs w:val="28"/>
        </w:rPr>
        <w:t>их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193EF6" w:rsidRPr="0013562E">
        <w:rPr>
          <w:rFonts w:ascii="Times New Roman" w:hAnsi="Times New Roman" w:cs="Times New Roman"/>
          <w:sz w:val="28"/>
          <w:szCs w:val="28"/>
        </w:rPr>
        <w:t>й, навіть якщо для цього відсутні необхідні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 знан</w:t>
      </w:r>
      <w:r w:rsidR="00193EF6" w:rsidRPr="0013562E">
        <w:rPr>
          <w:rFonts w:ascii="Times New Roman" w:hAnsi="Times New Roman" w:cs="Times New Roman"/>
          <w:sz w:val="28"/>
          <w:szCs w:val="28"/>
        </w:rPr>
        <w:t>ня</w:t>
      </w:r>
      <w:r w:rsidR="00BA2196" w:rsidRPr="001356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196" w:rsidRPr="0013562E" w:rsidRDefault="00BA2196" w:rsidP="00474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>До якісних результативних характеристик творч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их здібностей </w:t>
      </w:r>
      <w:r w:rsidR="008C3187" w:rsidRPr="0013562E">
        <w:rPr>
          <w:rFonts w:ascii="Times New Roman" w:hAnsi="Times New Roman" w:cs="Times New Roman"/>
          <w:sz w:val="28"/>
          <w:szCs w:val="28"/>
        </w:rPr>
        <w:t>належать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здатність уяви щодо діяльності, здатність до </w:t>
      </w:r>
      <w:r w:rsidR="008C3187" w:rsidRPr="0013562E">
        <w:rPr>
          <w:rFonts w:ascii="Times New Roman" w:hAnsi="Times New Roman" w:cs="Times New Roman"/>
          <w:sz w:val="28"/>
          <w:szCs w:val="28"/>
        </w:rPr>
        <w:t>індивідуального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сприймання, до </w:t>
      </w:r>
      <w:r w:rsidRPr="0013562E">
        <w:rPr>
          <w:rFonts w:ascii="Times New Roman" w:hAnsi="Times New Roman" w:cs="Times New Roman"/>
          <w:sz w:val="28"/>
          <w:szCs w:val="28"/>
        </w:rPr>
        <w:t>метафоричн</w:t>
      </w:r>
      <w:r w:rsidR="00193EF6" w:rsidRPr="0013562E">
        <w:rPr>
          <w:rFonts w:ascii="Times New Roman" w:hAnsi="Times New Roman" w:cs="Times New Roman"/>
          <w:sz w:val="28"/>
          <w:szCs w:val="28"/>
        </w:rPr>
        <w:t>ості</w:t>
      </w:r>
      <w:r w:rsidRPr="0013562E">
        <w:rPr>
          <w:rFonts w:ascii="Times New Roman" w:hAnsi="Times New Roman" w:cs="Times New Roman"/>
          <w:sz w:val="28"/>
          <w:szCs w:val="28"/>
        </w:rPr>
        <w:t xml:space="preserve"> створ</w:t>
      </w:r>
      <w:r w:rsidR="00193EF6" w:rsidRPr="0013562E">
        <w:rPr>
          <w:rFonts w:ascii="Times New Roman" w:hAnsi="Times New Roman" w:cs="Times New Roman"/>
          <w:sz w:val="28"/>
          <w:szCs w:val="28"/>
        </w:rPr>
        <w:t>юваних</w:t>
      </w:r>
      <w:r w:rsidRPr="0013562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93EF6" w:rsidRPr="0013562E">
        <w:rPr>
          <w:rFonts w:ascii="Times New Roman" w:hAnsi="Times New Roman" w:cs="Times New Roman"/>
          <w:sz w:val="28"/>
          <w:szCs w:val="28"/>
        </w:rPr>
        <w:t>ів тощо</w:t>
      </w:r>
      <w:r w:rsidR="00726438" w:rsidRPr="0013562E">
        <w:rPr>
          <w:rFonts w:ascii="Times New Roman" w:hAnsi="Times New Roman" w:cs="Times New Roman"/>
          <w:sz w:val="28"/>
          <w:szCs w:val="28"/>
        </w:rPr>
        <w:t>.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193EF6" w:rsidRPr="0013562E">
        <w:rPr>
          <w:rFonts w:ascii="Times New Roman" w:hAnsi="Times New Roman" w:cs="Times New Roman"/>
          <w:sz w:val="28"/>
          <w:szCs w:val="28"/>
        </w:rPr>
        <w:t>Дослідники у своїх п</w:t>
      </w:r>
      <w:r w:rsidR="00DF4465" w:rsidRPr="0013562E">
        <w:rPr>
          <w:rFonts w:ascii="Times New Roman" w:hAnsi="Times New Roman" w:cs="Times New Roman"/>
          <w:sz w:val="28"/>
          <w:szCs w:val="28"/>
        </w:rPr>
        <w:t>сихолого-педагогічних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 w:rsidR="00DF4465" w:rsidRPr="0013562E">
        <w:rPr>
          <w:rFonts w:ascii="Times New Roman" w:hAnsi="Times New Roman" w:cs="Times New Roman"/>
          <w:sz w:val="28"/>
          <w:szCs w:val="28"/>
        </w:rPr>
        <w:t>х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стверджують</w:t>
      </w:r>
      <w:r w:rsidR="00DF4465" w:rsidRPr="0013562E">
        <w:rPr>
          <w:rFonts w:ascii="Times New Roman" w:hAnsi="Times New Roman" w:cs="Times New Roman"/>
          <w:sz w:val="28"/>
          <w:szCs w:val="28"/>
        </w:rPr>
        <w:t>, що саме</w:t>
      </w:r>
      <w:r w:rsidR="00193EF6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DF4465" w:rsidRPr="0013562E">
        <w:rPr>
          <w:rFonts w:ascii="Times New Roman" w:hAnsi="Times New Roman" w:cs="Times New Roman"/>
          <w:sz w:val="28"/>
          <w:szCs w:val="28"/>
        </w:rPr>
        <w:t>д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ошкільний вік </w:t>
      </w:r>
      <w:r w:rsidR="00DF4465" w:rsidRPr="0013562E">
        <w:rPr>
          <w:rFonts w:ascii="Times New Roman" w:hAnsi="Times New Roman" w:cs="Times New Roman"/>
          <w:sz w:val="28"/>
          <w:szCs w:val="28"/>
        </w:rPr>
        <w:t>є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сенситивним щодо розвитку творчих здібностей, </w:t>
      </w:r>
      <w:r w:rsidR="00DF4465" w:rsidRPr="0013562E">
        <w:rPr>
          <w:rFonts w:ascii="Times New Roman" w:hAnsi="Times New Roman" w:cs="Times New Roman"/>
          <w:sz w:val="28"/>
          <w:szCs w:val="28"/>
        </w:rPr>
        <w:t>де основними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чинниками </w:t>
      </w:r>
      <w:r w:rsidR="00DF4465" w:rsidRPr="0013562E">
        <w:rPr>
          <w:rFonts w:ascii="Times New Roman" w:hAnsi="Times New Roman" w:cs="Times New Roman"/>
          <w:sz w:val="28"/>
          <w:szCs w:val="28"/>
        </w:rPr>
        <w:t>виступатимуть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DF4465" w:rsidRPr="0013562E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E73B6E" w:rsidRPr="0013562E">
        <w:rPr>
          <w:rFonts w:ascii="Times New Roman" w:hAnsi="Times New Roman" w:cs="Times New Roman"/>
          <w:sz w:val="28"/>
          <w:szCs w:val="28"/>
        </w:rPr>
        <w:t>природн</w:t>
      </w:r>
      <w:r w:rsidR="00DF4465" w:rsidRPr="0013562E">
        <w:rPr>
          <w:rFonts w:ascii="Times New Roman" w:hAnsi="Times New Roman" w:cs="Times New Roman"/>
          <w:sz w:val="28"/>
          <w:szCs w:val="28"/>
        </w:rPr>
        <w:t>их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="00DF4465" w:rsidRPr="0013562E">
        <w:rPr>
          <w:rFonts w:ascii="Times New Roman" w:hAnsi="Times New Roman" w:cs="Times New Roman"/>
          <w:sz w:val="28"/>
          <w:szCs w:val="28"/>
        </w:rPr>
        <w:t>ей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д</w:t>
      </w:r>
      <w:r w:rsidR="00DF4465" w:rsidRPr="0013562E">
        <w:rPr>
          <w:rFonts w:ascii="Times New Roman" w:hAnsi="Times New Roman" w:cs="Times New Roman"/>
          <w:sz w:val="28"/>
          <w:szCs w:val="28"/>
        </w:rPr>
        <w:t>ошкільників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DF4465" w:rsidRPr="0013562E">
        <w:rPr>
          <w:rFonts w:ascii="Times New Roman" w:hAnsi="Times New Roman" w:cs="Times New Roman"/>
          <w:sz w:val="28"/>
          <w:szCs w:val="28"/>
        </w:rPr>
        <w:t>та вплив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соці</w:t>
      </w:r>
      <w:r w:rsidR="00DF4465" w:rsidRPr="0013562E">
        <w:rPr>
          <w:rFonts w:ascii="Times New Roman" w:hAnsi="Times New Roman" w:cs="Times New Roman"/>
          <w:sz w:val="28"/>
          <w:szCs w:val="28"/>
        </w:rPr>
        <w:t>альних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умов</w:t>
      </w:r>
      <w:r w:rsidR="00DF4465" w:rsidRPr="0013562E">
        <w:rPr>
          <w:rFonts w:ascii="Times New Roman" w:hAnsi="Times New Roman" w:cs="Times New Roman"/>
          <w:sz w:val="28"/>
          <w:szCs w:val="28"/>
        </w:rPr>
        <w:t>: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DF4465" w:rsidRPr="0013562E">
        <w:rPr>
          <w:rFonts w:ascii="Times New Roman" w:hAnsi="Times New Roman" w:cs="Times New Roman"/>
          <w:sz w:val="28"/>
          <w:szCs w:val="28"/>
        </w:rPr>
        <w:t xml:space="preserve">сприятливий психологічний клімат, 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розвивальне матеріально-предметне середовище, високий рівень фахової компетентності </w:t>
      </w:r>
      <w:r w:rsidR="00DF4465" w:rsidRPr="0013562E">
        <w:rPr>
          <w:rFonts w:ascii="Times New Roman" w:hAnsi="Times New Roman" w:cs="Times New Roman"/>
          <w:sz w:val="28"/>
          <w:szCs w:val="28"/>
        </w:rPr>
        <w:t>вихователів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, їх взаємодія з батьками </w:t>
      </w:r>
      <w:r w:rsidR="00DF4465" w:rsidRPr="0013562E">
        <w:rPr>
          <w:rFonts w:ascii="Times New Roman" w:hAnsi="Times New Roman" w:cs="Times New Roman"/>
          <w:sz w:val="28"/>
          <w:szCs w:val="28"/>
        </w:rPr>
        <w:t>дошкільників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. </w:t>
      </w:r>
      <w:r w:rsidR="00F417A6" w:rsidRPr="0013562E">
        <w:rPr>
          <w:rFonts w:ascii="Times New Roman" w:hAnsi="Times New Roman" w:cs="Times New Roman"/>
          <w:sz w:val="28"/>
          <w:szCs w:val="28"/>
        </w:rPr>
        <w:t xml:space="preserve">У дослідженнях </w:t>
      </w:r>
      <w:r w:rsidR="00E73B6E" w:rsidRPr="0013562E">
        <w:rPr>
          <w:rFonts w:ascii="Times New Roman" w:hAnsi="Times New Roman" w:cs="Times New Roman"/>
          <w:sz w:val="28"/>
          <w:szCs w:val="28"/>
        </w:rPr>
        <w:t>Н. Ветлугін</w:t>
      </w:r>
      <w:r w:rsidR="00F417A6" w:rsidRPr="0013562E">
        <w:rPr>
          <w:rFonts w:ascii="Times New Roman" w:hAnsi="Times New Roman" w:cs="Times New Roman"/>
          <w:sz w:val="28"/>
          <w:szCs w:val="28"/>
        </w:rPr>
        <w:t>ої, Л. Виготського</w:t>
      </w:r>
      <w:r w:rsidR="00E73B6E" w:rsidRPr="0013562E">
        <w:rPr>
          <w:rFonts w:ascii="Times New Roman" w:hAnsi="Times New Roman" w:cs="Times New Roman"/>
          <w:sz w:val="28"/>
          <w:szCs w:val="28"/>
        </w:rPr>
        <w:t>, В. Клименко, О. Некрасова-Каратєєв</w:t>
      </w:r>
      <w:r w:rsidR="00F417A6" w:rsidRPr="0013562E">
        <w:rPr>
          <w:rFonts w:ascii="Times New Roman" w:hAnsi="Times New Roman" w:cs="Times New Roman"/>
          <w:sz w:val="28"/>
          <w:szCs w:val="28"/>
        </w:rPr>
        <w:t>ої</w:t>
      </w:r>
      <w:r w:rsidR="00E73B6E" w:rsidRPr="0013562E">
        <w:rPr>
          <w:rFonts w:ascii="Times New Roman" w:hAnsi="Times New Roman" w:cs="Times New Roman"/>
          <w:sz w:val="28"/>
          <w:szCs w:val="28"/>
        </w:rPr>
        <w:t>, О. Чепур, С. Архипов</w:t>
      </w:r>
      <w:r w:rsidR="00F417A6" w:rsidRPr="0013562E">
        <w:rPr>
          <w:rFonts w:ascii="Times New Roman" w:hAnsi="Times New Roman" w:cs="Times New Roman"/>
          <w:sz w:val="28"/>
          <w:szCs w:val="28"/>
        </w:rPr>
        <w:t>ої та інших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F417A6" w:rsidRPr="0013562E">
        <w:rPr>
          <w:rFonts w:ascii="Times New Roman" w:hAnsi="Times New Roman" w:cs="Times New Roman"/>
          <w:sz w:val="28"/>
          <w:szCs w:val="28"/>
        </w:rPr>
        <w:t>серед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="00F417A6" w:rsidRPr="0013562E">
        <w:rPr>
          <w:rFonts w:ascii="Times New Roman" w:hAnsi="Times New Roman" w:cs="Times New Roman"/>
          <w:sz w:val="28"/>
          <w:szCs w:val="28"/>
        </w:rPr>
        <w:t>ей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F408E8">
        <w:rPr>
          <w:rFonts w:ascii="Times New Roman" w:hAnsi="Times New Roman" w:cs="Times New Roman"/>
          <w:sz w:val="28"/>
          <w:szCs w:val="28"/>
        </w:rPr>
        <w:t>формування</w:t>
      </w:r>
      <w:r w:rsidR="00F417A6" w:rsidRPr="0013562E">
        <w:rPr>
          <w:rFonts w:ascii="Times New Roman" w:hAnsi="Times New Roman" w:cs="Times New Roman"/>
          <w:sz w:val="28"/>
          <w:szCs w:val="28"/>
        </w:rPr>
        <w:t xml:space="preserve"> творчих здібностей </w:t>
      </w:r>
      <w:r w:rsidR="00F408E8">
        <w:rPr>
          <w:rFonts w:ascii="Times New Roman" w:hAnsi="Times New Roman" w:cs="Times New Roman"/>
          <w:sz w:val="28"/>
          <w:szCs w:val="28"/>
        </w:rPr>
        <w:t>дошкільнят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F417A6" w:rsidRPr="0013562E">
        <w:rPr>
          <w:rFonts w:ascii="Times New Roman" w:hAnsi="Times New Roman" w:cs="Times New Roman"/>
          <w:sz w:val="28"/>
          <w:szCs w:val="28"/>
        </w:rPr>
        <w:t>виділяють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</w:t>
      </w:r>
      <w:r w:rsidR="00F408E8">
        <w:rPr>
          <w:rFonts w:ascii="Times New Roman" w:hAnsi="Times New Roman" w:cs="Times New Roman"/>
          <w:sz w:val="28"/>
          <w:szCs w:val="28"/>
        </w:rPr>
        <w:t>«</w:t>
      </w:r>
      <w:r w:rsidR="00E73B6E" w:rsidRPr="0013562E">
        <w:rPr>
          <w:rFonts w:ascii="Times New Roman" w:hAnsi="Times New Roman" w:cs="Times New Roman"/>
          <w:sz w:val="28"/>
          <w:szCs w:val="28"/>
        </w:rPr>
        <w:t>високий ступінь активності (гіперактивність) дитини в її діяльнісних контактах із реальністю</w:t>
      </w:r>
      <w:r w:rsidR="00F408E8">
        <w:rPr>
          <w:rFonts w:ascii="Times New Roman" w:hAnsi="Times New Roman" w:cs="Times New Roman"/>
          <w:sz w:val="28"/>
          <w:szCs w:val="28"/>
        </w:rPr>
        <w:t>»</w:t>
      </w:r>
      <w:r w:rsidR="00E73B6E" w:rsidRPr="0013562E">
        <w:rPr>
          <w:rFonts w:ascii="Times New Roman" w:hAnsi="Times New Roman" w:cs="Times New Roman"/>
          <w:sz w:val="28"/>
          <w:szCs w:val="28"/>
        </w:rPr>
        <w:t>; сенcитивність (переважання чуттєв</w:t>
      </w:r>
      <w:r w:rsidR="00C801F8">
        <w:rPr>
          <w:rFonts w:ascii="Times New Roman" w:hAnsi="Times New Roman" w:cs="Times New Roman"/>
          <w:sz w:val="28"/>
          <w:szCs w:val="28"/>
        </w:rPr>
        <w:t>их відображень</w:t>
      </w:r>
      <w:r w:rsidR="00E73B6E" w:rsidRPr="0013562E">
        <w:rPr>
          <w:rFonts w:ascii="Times New Roman" w:hAnsi="Times New Roman" w:cs="Times New Roman"/>
          <w:sz w:val="28"/>
          <w:szCs w:val="28"/>
        </w:rPr>
        <w:t>) і синкретизм (</w:t>
      </w:r>
      <w:r w:rsidR="00C801F8">
        <w:rPr>
          <w:rFonts w:ascii="Times New Roman" w:hAnsi="Times New Roman" w:cs="Times New Roman"/>
          <w:sz w:val="28"/>
          <w:szCs w:val="28"/>
        </w:rPr>
        <w:t>не розчленованість, цілісне сприйняття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) </w:t>
      </w:r>
      <w:r w:rsidR="00E73B6E" w:rsidRPr="004A389C">
        <w:rPr>
          <w:rFonts w:ascii="Times New Roman" w:hAnsi="Times New Roman" w:cs="Times New Roman"/>
          <w:b/>
          <w:sz w:val="28"/>
          <w:szCs w:val="28"/>
        </w:rPr>
        <w:t>[</w:t>
      </w:r>
      <w:r w:rsidR="00D16B46">
        <w:rPr>
          <w:rFonts w:ascii="Times New Roman" w:hAnsi="Times New Roman" w:cs="Times New Roman"/>
          <w:sz w:val="28"/>
          <w:szCs w:val="28"/>
        </w:rPr>
        <w:t>10</w:t>
      </w:r>
      <w:r w:rsidR="00507126" w:rsidRPr="00507126">
        <w:rPr>
          <w:rFonts w:ascii="Times New Roman" w:hAnsi="Times New Roman" w:cs="Times New Roman"/>
          <w:sz w:val="28"/>
          <w:szCs w:val="28"/>
        </w:rPr>
        <w:t>,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с. 63]; </w:t>
      </w:r>
      <w:r w:rsidR="00C801F8">
        <w:rPr>
          <w:rFonts w:ascii="Times New Roman" w:hAnsi="Times New Roman" w:cs="Times New Roman"/>
          <w:sz w:val="28"/>
          <w:szCs w:val="28"/>
        </w:rPr>
        <w:t>сприйнятливість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дитини, яку </w:t>
      </w:r>
      <w:r w:rsidR="00C801F8">
        <w:rPr>
          <w:rFonts w:ascii="Times New Roman" w:hAnsi="Times New Roman" w:cs="Times New Roman"/>
          <w:sz w:val="28"/>
          <w:szCs w:val="28"/>
        </w:rPr>
        <w:t>ідентифікують як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творчіст</w:t>
      </w:r>
      <w:r w:rsidR="00C801F8">
        <w:rPr>
          <w:rFonts w:ascii="Times New Roman" w:hAnsi="Times New Roman" w:cs="Times New Roman"/>
          <w:sz w:val="28"/>
          <w:szCs w:val="28"/>
        </w:rPr>
        <w:t>ь, що має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«величезн</w:t>
      </w:r>
      <w:r w:rsidR="00C801F8">
        <w:rPr>
          <w:rFonts w:ascii="Times New Roman" w:hAnsi="Times New Roman" w:cs="Times New Roman"/>
          <w:sz w:val="28"/>
          <w:szCs w:val="28"/>
        </w:rPr>
        <w:t>і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таємнич</w:t>
      </w:r>
      <w:r w:rsidR="00C801F8">
        <w:rPr>
          <w:rFonts w:ascii="Times New Roman" w:hAnsi="Times New Roman" w:cs="Times New Roman"/>
          <w:sz w:val="28"/>
          <w:szCs w:val="28"/>
        </w:rPr>
        <w:t>і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сили</w:t>
      </w:r>
      <w:r w:rsidR="00C801F8">
        <w:rPr>
          <w:rFonts w:ascii="Times New Roman" w:hAnsi="Times New Roman" w:cs="Times New Roman"/>
          <w:sz w:val="28"/>
          <w:szCs w:val="28"/>
        </w:rPr>
        <w:t>», які виражаються способах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мислення, </w:t>
      </w:r>
      <w:r w:rsidR="00C801F8">
        <w:rPr>
          <w:rFonts w:ascii="Times New Roman" w:hAnsi="Times New Roman" w:cs="Times New Roman"/>
          <w:sz w:val="28"/>
          <w:szCs w:val="28"/>
        </w:rPr>
        <w:t xml:space="preserve">вираженні </w:t>
      </w:r>
      <w:r w:rsidR="00E73B6E" w:rsidRPr="0013562E">
        <w:rPr>
          <w:rFonts w:ascii="Times New Roman" w:hAnsi="Times New Roman" w:cs="Times New Roman"/>
          <w:sz w:val="28"/>
          <w:szCs w:val="28"/>
        </w:rPr>
        <w:t>почутт</w:t>
      </w:r>
      <w:r w:rsidR="00C801F8">
        <w:rPr>
          <w:rFonts w:ascii="Times New Roman" w:hAnsi="Times New Roman" w:cs="Times New Roman"/>
          <w:sz w:val="28"/>
          <w:szCs w:val="28"/>
        </w:rPr>
        <w:t>ів та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уяв</w:t>
      </w:r>
      <w:r w:rsidR="00C801F8">
        <w:rPr>
          <w:rFonts w:ascii="Times New Roman" w:hAnsi="Times New Roman" w:cs="Times New Roman"/>
          <w:sz w:val="28"/>
          <w:szCs w:val="28"/>
        </w:rPr>
        <w:t>и</w:t>
      </w:r>
      <w:r w:rsidR="00E73B6E" w:rsidRPr="0013562E">
        <w:rPr>
          <w:rFonts w:ascii="Times New Roman" w:hAnsi="Times New Roman" w:cs="Times New Roman"/>
          <w:sz w:val="28"/>
          <w:szCs w:val="28"/>
        </w:rPr>
        <w:t>, психомотор</w:t>
      </w:r>
      <w:r w:rsidR="00C801F8">
        <w:rPr>
          <w:rFonts w:ascii="Times New Roman" w:hAnsi="Times New Roman" w:cs="Times New Roman"/>
          <w:sz w:val="28"/>
          <w:szCs w:val="28"/>
        </w:rPr>
        <w:t>ному розвитку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та енергопотенціал</w:t>
      </w:r>
      <w:r w:rsidR="00C801F8">
        <w:rPr>
          <w:rFonts w:ascii="Times New Roman" w:hAnsi="Times New Roman" w:cs="Times New Roman"/>
          <w:sz w:val="28"/>
          <w:szCs w:val="28"/>
        </w:rPr>
        <w:t>і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[</w:t>
      </w:r>
      <w:r w:rsidR="00D16B46">
        <w:rPr>
          <w:rFonts w:ascii="Times New Roman" w:hAnsi="Times New Roman" w:cs="Times New Roman"/>
          <w:sz w:val="28"/>
          <w:szCs w:val="28"/>
        </w:rPr>
        <w:t>4,</w:t>
      </w:r>
      <w:r w:rsidR="00E73B6E" w:rsidRPr="0013562E">
        <w:rPr>
          <w:rFonts w:ascii="Times New Roman" w:hAnsi="Times New Roman" w:cs="Times New Roman"/>
          <w:sz w:val="28"/>
          <w:szCs w:val="28"/>
        </w:rPr>
        <w:t xml:space="preserve"> с. 12]</w:t>
      </w:r>
      <w:r w:rsidRPr="0013562E">
        <w:rPr>
          <w:rFonts w:ascii="Times New Roman" w:hAnsi="Times New Roman" w:cs="Times New Roman"/>
          <w:sz w:val="28"/>
          <w:szCs w:val="28"/>
        </w:rPr>
        <w:t xml:space="preserve"> образу.</w:t>
      </w:r>
    </w:p>
    <w:p w:rsidR="00474BD2" w:rsidRPr="0013562E" w:rsidRDefault="00474BD2" w:rsidP="00474B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У психолого-педагогічних дослідженнях науковці виділяють такі компоненти творчих здібностей дітей дошкільного віку:</w:t>
      </w:r>
    </w:p>
    <w:p w:rsidR="00474BD2" w:rsidRPr="0013562E" w:rsidRDefault="007A4C54" w:rsidP="00474BD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здібності до планування та самоуправління власною навчально-творчою діяльністю; </w:t>
      </w:r>
    </w:p>
    <w:p w:rsidR="00216152" w:rsidRPr="0013562E" w:rsidRDefault="00205904" w:rsidP="009F31C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74BD2" w:rsidRPr="0013562E">
        <w:rPr>
          <w:rFonts w:ascii="Times New Roman" w:eastAsia="Times New Roman" w:hAnsi="Times New Roman" w:cs="Times New Roman"/>
          <w:sz w:val="28"/>
          <w:szCs w:val="28"/>
        </w:rPr>
        <w:t>нтелектуально-е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вристичні, інтуїтивні здібності, які включають здібності: генерування нових ідей, прогнозування розв’язків творчих задач, висунення оригінальних підходів, стратегій та методів, 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нестандартність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, нови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й ефективний підхід до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розв’яз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ува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ння певних проблем, творчих 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задач, виготовлення певних творчих продуктів тощо; здібність до фантазування, створення 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виняткових,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 xml:space="preserve">парадоксальних, </w:t>
      </w:r>
      <w:r w:rsidR="007561C6" w:rsidRPr="0013562E">
        <w:rPr>
          <w:rFonts w:ascii="Times New Roman" w:eastAsia="Times New Roman" w:hAnsi="Times New Roman" w:cs="Times New Roman"/>
          <w:sz w:val="28"/>
          <w:szCs w:val="28"/>
        </w:rPr>
        <w:t xml:space="preserve">яскравих та оригінальних 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образів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, виробів,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понять, </w:t>
      </w:r>
      <w:r w:rsidR="007561C6">
        <w:rPr>
          <w:rFonts w:ascii="Times New Roman" w:eastAsia="Times New Roman" w:hAnsi="Times New Roman" w:cs="Times New Roman"/>
          <w:sz w:val="28"/>
          <w:szCs w:val="28"/>
        </w:rPr>
        <w:t>видів діяльності, що викликають у стандартних ситуаціях протиріччя, та невизначеність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; включає пам’ят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 xml:space="preserve">що ґрунтується на певному досвіді та асоціаціях, </w:t>
      </w:r>
      <w:r w:rsidR="009E5BF7" w:rsidRPr="0013562E">
        <w:rPr>
          <w:rFonts w:ascii="Times New Roman" w:eastAsia="Times New Roman" w:hAnsi="Times New Roman" w:cs="Times New Roman"/>
          <w:sz w:val="28"/>
          <w:szCs w:val="28"/>
        </w:rPr>
        <w:t>вміння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BF7" w:rsidRPr="0013562E">
        <w:rPr>
          <w:rFonts w:ascii="Times New Roman" w:eastAsia="Times New Roman" w:hAnsi="Times New Roman" w:cs="Times New Roman"/>
          <w:sz w:val="28"/>
          <w:szCs w:val="28"/>
        </w:rPr>
        <w:t xml:space="preserve">встановлювати нові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між компонентні зв’язки у розв’язанні певної ситуації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5BF7" w:rsidRPr="0013562E">
        <w:rPr>
          <w:rFonts w:ascii="Times New Roman" w:eastAsia="Times New Roman" w:hAnsi="Times New Roman" w:cs="Times New Roman"/>
          <w:sz w:val="28"/>
          <w:szCs w:val="28"/>
        </w:rPr>
        <w:t>оригінальність та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новизна</w:t>
      </w:r>
      <w:r w:rsidR="009E5BF7" w:rsidRPr="0013562E">
        <w:rPr>
          <w:rFonts w:ascii="Times New Roman" w:eastAsia="Times New Roman" w:hAnsi="Times New Roman" w:cs="Times New Roman"/>
          <w:sz w:val="28"/>
          <w:szCs w:val="28"/>
        </w:rPr>
        <w:t xml:space="preserve"> вирішення певної проблеми, створення художнього чи театрального образу, словесного звороту чи висловлювання; </w:t>
      </w:r>
      <w:r w:rsidR="009F31CB" w:rsidRPr="0013562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31CB" w:rsidRPr="0013562E">
        <w:rPr>
          <w:rFonts w:ascii="Times New Roman" w:eastAsia="Times New Roman" w:hAnsi="Times New Roman" w:cs="Times New Roman"/>
          <w:sz w:val="28"/>
          <w:szCs w:val="28"/>
        </w:rPr>
        <w:t>ібно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F31CB" w:rsidRPr="0013562E">
        <w:rPr>
          <w:rFonts w:ascii="Times New Roman" w:eastAsia="Times New Roman" w:hAnsi="Times New Roman" w:cs="Times New Roman"/>
          <w:sz w:val="28"/>
          <w:szCs w:val="28"/>
        </w:rPr>
        <w:t>і бачити протиріччя і проблеми;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1CB" w:rsidRPr="0013562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атність застосовувати одержані у попередньому досвіді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знан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 xml:space="preserve"> навички,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умін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 xml:space="preserve">змінених або істотно 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16152" w:rsidRPr="0013562E">
        <w:rPr>
          <w:rFonts w:ascii="Times New Roman" w:eastAsia="Times New Roman" w:hAnsi="Times New Roman" w:cs="Times New Roman"/>
          <w:sz w:val="28"/>
          <w:szCs w:val="28"/>
        </w:rPr>
        <w:t xml:space="preserve"> ситуаці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F31CB" w:rsidRPr="00135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1CB" w:rsidRPr="0013562E" w:rsidRDefault="009F31CB" w:rsidP="009F31C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інтелектуально-логічні здібності, які проявляються у вмінні: правильно достатньо повно та глибинно аналізувати;</w:t>
      </w:r>
      <w:r w:rsidR="00371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абстрагуватися, тобто виділяти істотне спільне і відволікатися від несуттєвого; робити правильні, логічні суттєві судження та висновки;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адекватне усвідомлення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процес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ів, природних та суспільних взаємозв’язків та явищ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, логічно, систематично, послідовно,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цілісно та влучно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формулювати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думк</w:t>
      </w:r>
      <w:r w:rsidR="00147227">
        <w:rPr>
          <w:rFonts w:ascii="Times New Roman" w:eastAsia="Times New Roman" w:hAnsi="Times New Roman" w:cs="Times New Roman"/>
          <w:sz w:val="28"/>
          <w:szCs w:val="28"/>
        </w:rPr>
        <w:t>у та її висловлювати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; правильн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 xml:space="preserve">о виділяти та 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означ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>увати елементи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, встановлювати родові ознаки і видові відмінності, давати стислі, правильно сформульовані визначення та висловлювання; інтелектуально-логічно, повно аргумент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>увати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розкри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>ття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сутн</w:t>
      </w:r>
      <w:r w:rsidR="00523228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 питань, проблем, способів їх пояснення та розв’язання; доводити, обґрунтовувати та аргументувати власне доведення шляхів вирішення певних проблем;</w:t>
      </w:r>
    </w:p>
    <w:p w:rsidR="00474BD2" w:rsidRPr="0013562E" w:rsidRDefault="009F31CB" w:rsidP="009F31C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4BD2" w:rsidRPr="0013562E">
        <w:rPr>
          <w:rFonts w:ascii="Times New Roman" w:eastAsia="Times New Roman" w:hAnsi="Times New Roman" w:cs="Times New Roman"/>
          <w:sz w:val="28"/>
          <w:szCs w:val="28"/>
        </w:rPr>
        <w:t>віт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оглядні властивості особистості</w:t>
      </w:r>
      <w:r w:rsidR="00955F66" w:rsidRPr="0013562E">
        <w:rPr>
          <w:rFonts w:ascii="Times New Roman" w:eastAsia="Times New Roman" w:hAnsi="Times New Roman" w:cs="Times New Roman"/>
          <w:sz w:val="28"/>
          <w:szCs w:val="28"/>
        </w:rPr>
        <w:t>, уміння використовувати власні знання та досвід, уміння експериментувати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BD2" w:rsidRPr="0013562E" w:rsidRDefault="00955F66" w:rsidP="00474BD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 xml:space="preserve">естетичні якості, уміння поєднувати кольори, форми, уміння співвідношення та експериментування з різноманітними якостями та властивостями предметів та образів; </w:t>
      </w:r>
    </w:p>
    <w:p w:rsidR="00474BD2" w:rsidRPr="0013562E" w:rsidRDefault="007A4C54" w:rsidP="00474BD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4BD2" w:rsidRPr="0013562E">
        <w:rPr>
          <w:rFonts w:ascii="Times New Roman" w:eastAsia="Times New Roman" w:hAnsi="Times New Roman" w:cs="Times New Roman"/>
          <w:sz w:val="28"/>
          <w:szCs w:val="28"/>
        </w:rPr>
        <w:t>омунікативно-творчі здібності</w:t>
      </w:r>
      <w:r w:rsidRPr="0013562E">
        <w:rPr>
          <w:rFonts w:ascii="Times New Roman" w:eastAsia="Times New Roman" w:hAnsi="Times New Roman" w:cs="Times New Roman"/>
          <w:sz w:val="28"/>
          <w:szCs w:val="28"/>
        </w:rPr>
        <w:t>, уміння налагоджувати спілкування;</w:t>
      </w:r>
    </w:p>
    <w:p w:rsidR="007A4C54" w:rsidRPr="0013562E" w:rsidRDefault="007A4C54" w:rsidP="007A4C5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t>морально-духовні якості, які сприяють успішній навчально-творчій діяльності;</w:t>
      </w:r>
    </w:p>
    <w:p w:rsidR="00474BD2" w:rsidRPr="0013562E" w:rsidRDefault="007A4C54" w:rsidP="00474BD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мотиваційно-творчу активність і спрямованість особистості, уміння та бажання довести почату справу до логічного завершення</w:t>
      </w:r>
      <w:r w:rsidR="00474BD2" w:rsidRPr="00135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B46" w:rsidRPr="00D16B46" w:rsidRDefault="00D16B46" w:rsidP="00D16B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B46">
        <w:rPr>
          <w:rFonts w:ascii="Times New Roman" w:eastAsia="Times New Roman" w:hAnsi="Times New Roman" w:cs="Times New Roman"/>
          <w:sz w:val="28"/>
          <w:szCs w:val="28"/>
        </w:rPr>
        <w:t>Отже, на всіх етапах дошкільної освіти та виховання необхідно формувати у дітей дошкільного віку різноманітні, глибокі творчі здібності, стимулювати самостійну діяльність дошкільників, розвивати у них наполегливість, стійкі творчі інтереси, цілеспрямованість до творчих пошуків під час виконання творчих завдань, стимулювати до саморозвитку та самовдосконалення.</w:t>
      </w:r>
    </w:p>
    <w:p w:rsidR="00D16B46" w:rsidRDefault="00D16B46" w:rsidP="007A4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C2D" w:rsidRPr="00D16B46" w:rsidRDefault="00C12C2D" w:rsidP="00B31082">
      <w:pPr>
        <w:pStyle w:val="1"/>
        <w:jc w:val="center"/>
        <w:rPr>
          <w:sz w:val="28"/>
          <w:szCs w:val="28"/>
        </w:rPr>
      </w:pPr>
      <w:bookmarkStart w:id="0" w:name="_Toc531919055"/>
      <w:r w:rsidRPr="00D16B46">
        <w:rPr>
          <w:sz w:val="28"/>
          <w:szCs w:val="28"/>
        </w:rPr>
        <w:t>Список використаних джерел</w:t>
      </w:r>
      <w:bookmarkEnd w:id="0"/>
    </w:p>
    <w:p w:rsidR="00840152" w:rsidRPr="00D16B46" w:rsidRDefault="00840152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eastAsia="Times New Roman" w:hAnsi="Times New Roman" w:cs="Times New Roman"/>
          <w:sz w:val="28"/>
          <w:szCs w:val="28"/>
        </w:rPr>
        <w:t>Аматьєва О. Особливості розвитку творчих здібностей дошкільників у театрально-ігровій діяльності</w:t>
      </w:r>
      <w:r w:rsidR="002B3A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F7">
        <w:rPr>
          <w:rFonts w:ascii="Times New Roman" w:eastAsia="Times New Roman" w:hAnsi="Times New Roman" w:cs="Times New Roman"/>
          <w:i/>
          <w:sz w:val="28"/>
          <w:szCs w:val="28"/>
        </w:rPr>
        <w:t>Матеріали людин</w:t>
      </w:r>
      <w:r w:rsidR="002B3AF7" w:rsidRPr="002B3AF7">
        <w:rPr>
          <w:rFonts w:ascii="Times New Roman" w:eastAsia="Times New Roman" w:hAnsi="Times New Roman" w:cs="Times New Roman"/>
          <w:i/>
          <w:sz w:val="28"/>
          <w:szCs w:val="28"/>
        </w:rPr>
        <w:t>ознавчих філософських читань</w:t>
      </w:r>
      <w:r w:rsidR="002B3AF7">
        <w:rPr>
          <w:rFonts w:ascii="Times New Roman" w:eastAsia="Times New Roman" w:hAnsi="Times New Roman" w:cs="Times New Roman"/>
          <w:sz w:val="28"/>
          <w:szCs w:val="28"/>
        </w:rPr>
        <w:t xml:space="preserve">. Дрогобич, 1998. </w:t>
      </w:r>
      <w:r w:rsidRPr="00D16B46">
        <w:rPr>
          <w:rFonts w:ascii="Times New Roman" w:eastAsia="Times New Roman" w:hAnsi="Times New Roman" w:cs="Times New Roman"/>
          <w:sz w:val="28"/>
          <w:szCs w:val="28"/>
        </w:rPr>
        <w:t>Вип.6: Людина і т</w:t>
      </w:r>
      <w:r w:rsidR="002B3AF7">
        <w:rPr>
          <w:rFonts w:ascii="Times New Roman" w:eastAsia="Times New Roman" w:hAnsi="Times New Roman" w:cs="Times New Roman"/>
          <w:sz w:val="28"/>
          <w:szCs w:val="28"/>
        </w:rPr>
        <w:t xml:space="preserve">ворчість: гуманістичні вияви. </w:t>
      </w:r>
      <w:r w:rsidRPr="00D16B46">
        <w:rPr>
          <w:rFonts w:ascii="Times New Roman" w:eastAsia="Times New Roman" w:hAnsi="Times New Roman" w:cs="Times New Roman"/>
          <w:sz w:val="28"/>
          <w:szCs w:val="28"/>
        </w:rPr>
        <w:t>С.346–356</w:t>
      </w:r>
    </w:p>
    <w:p w:rsidR="00E74477" w:rsidRPr="00D16B46" w:rsidRDefault="00E74477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B46">
        <w:rPr>
          <w:rFonts w:ascii="Times New Roman" w:eastAsia="Times New Roman" w:hAnsi="Times New Roman" w:cs="Times New Roman"/>
          <w:sz w:val="28"/>
          <w:szCs w:val="28"/>
        </w:rPr>
        <w:t>Базовий компо</w:t>
      </w:r>
      <w:r w:rsidR="002B3AF7">
        <w:rPr>
          <w:rFonts w:ascii="Times New Roman" w:eastAsia="Times New Roman" w:hAnsi="Times New Roman" w:cs="Times New Roman"/>
          <w:sz w:val="28"/>
          <w:szCs w:val="28"/>
        </w:rPr>
        <w:t>нент дошкільної освти в Україні.</w:t>
      </w:r>
      <w:r w:rsidRPr="00D16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AF7">
        <w:rPr>
          <w:rFonts w:ascii="Times New Roman" w:eastAsia="Times New Roman" w:hAnsi="Times New Roman" w:cs="Times New Roman"/>
          <w:i/>
          <w:sz w:val="28"/>
          <w:szCs w:val="28"/>
        </w:rPr>
        <w:t xml:space="preserve">Бібліотечка журналу «Дошкільне виховання». </w:t>
      </w:r>
      <w:r w:rsidR="002B3AF7">
        <w:rPr>
          <w:rFonts w:ascii="Times New Roman" w:eastAsia="Times New Roman" w:hAnsi="Times New Roman" w:cs="Times New Roman"/>
          <w:sz w:val="28"/>
          <w:szCs w:val="28"/>
        </w:rPr>
        <w:t xml:space="preserve">К., 1999. </w:t>
      </w:r>
      <w:r w:rsidRPr="00D16B46">
        <w:rPr>
          <w:rFonts w:ascii="Times New Roman" w:eastAsia="Times New Roman" w:hAnsi="Times New Roman" w:cs="Times New Roman"/>
          <w:sz w:val="28"/>
          <w:szCs w:val="28"/>
        </w:rPr>
        <w:t>63с.</w:t>
      </w:r>
    </w:p>
    <w:p w:rsidR="00C93CC9" w:rsidRPr="00D16B46" w:rsidRDefault="00C93CC9" w:rsidP="00905AB6">
      <w:pPr>
        <w:pStyle w:val="a5"/>
        <w:widowControl w:val="0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sz w:val="28"/>
          <w:szCs w:val="28"/>
        </w:rPr>
        <w:t>Великий тлумачний словник сучасної української мови (з дод. і допов.) / уклад. і голов. ред.</w:t>
      </w:r>
      <w:r w:rsidR="002B3AF7">
        <w:rPr>
          <w:rFonts w:ascii="Times New Roman" w:hAnsi="Times New Roman" w:cs="Times New Roman"/>
          <w:sz w:val="28"/>
          <w:szCs w:val="28"/>
        </w:rPr>
        <w:t xml:space="preserve"> В. Т. Бусел.</w:t>
      </w:r>
      <w:r w:rsidR="0037191B" w:rsidRPr="00D16B46">
        <w:rPr>
          <w:rFonts w:ascii="Times New Roman" w:hAnsi="Times New Roman" w:cs="Times New Roman"/>
          <w:sz w:val="28"/>
          <w:szCs w:val="28"/>
        </w:rPr>
        <w:t xml:space="preserve"> </w:t>
      </w:r>
      <w:r w:rsidR="002B3AF7">
        <w:rPr>
          <w:rFonts w:ascii="Times New Roman" w:hAnsi="Times New Roman" w:cs="Times New Roman"/>
          <w:sz w:val="28"/>
          <w:szCs w:val="28"/>
        </w:rPr>
        <w:t>К.; Ірпінь: ВТФ ‒ Перун, 2005.</w:t>
      </w:r>
      <w:r w:rsidRPr="00D16B46">
        <w:rPr>
          <w:rFonts w:ascii="Times New Roman" w:hAnsi="Times New Roman" w:cs="Times New Roman"/>
          <w:sz w:val="28"/>
          <w:szCs w:val="28"/>
        </w:rPr>
        <w:t xml:space="preserve"> 1728 с.</w:t>
      </w:r>
    </w:p>
    <w:p w:rsidR="00AD33C7" w:rsidRPr="00D16B46" w:rsidRDefault="00AD33C7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sz w:val="28"/>
          <w:szCs w:val="28"/>
        </w:rPr>
        <w:t>Клименко В. Механізм творчості: Чи можна й</w:t>
      </w:r>
      <w:r w:rsidR="002B3AF7">
        <w:rPr>
          <w:rFonts w:ascii="Times New Roman" w:hAnsi="Times New Roman" w:cs="Times New Roman"/>
          <w:sz w:val="28"/>
          <w:szCs w:val="28"/>
        </w:rPr>
        <w:t xml:space="preserve">ого розвивати? К.: Шкільний світ, 2002. </w:t>
      </w:r>
      <w:r w:rsidRPr="00D16B46">
        <w:rPr>
          <w:rFonts w:ascii="Times New Roman" w:hAnsi="Times New Roman" w:cs="Times New Roman"/>
          <w:sz w:val="28"/>
          <w:szCs w:val="28"/>
        </w:rPr>
        <w:t>95 с</w:t>
      </w:r>
      <w:r w:rsidR="00905AB6" w:rsidRPr="00D16B46">
        <w:rPr>
          <w:rFonts w:ascii="Times New Roman" w:hAnsi="Times New Roman" w:cs="Times New Roman"/>
          <w:sz w:val="28"/>
          <w:szCs w:val="28"/>
        </w:rPr>
        <w:t>.</w:t>
      </w:r>
    </w:p>
    <w:p w:rsidR="00C12C2D" w:rsidRPr="00D16B46" w:rsidRDefault="00C12C2D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sz w:val="28"/>
          <w:szCs w:val="28"/>
        </w:rPr>
        <w:t xml:space="preserve">Коментар до Базового компонента дошкільної освіти в Україні: Наук.-метод. посібник / Наук. </w:t>
      </w:r>
      <w:r w:rsidR="002B3AF7">
        <w:rPr>
          <w:rFonts w:ascii="Times New Roman" w:hAnsi="Times New Roman" w:cs="Times New Roman"/>
          <w:sz w:val="28"/>
          <w:szCs w:val="28"/>
        </w:rPr>
        <w:t xml:space="preserve">ред. О.Л.Кононко. </w:t>
      </w:r>
      <w:r w:rsidRPr="00D16B46">
        <w:rPr>
          <w:rFonts w:ascii="Times New Roman" w:hAnsi="Times New Roman" w:cs="Times New Roman"/>
          <w:sz w:val="28"/>
          <w:szCs w:val="28"/>
        </w:rPr>
        <w:t>К.: Ред. журн.</w:t>
      </w:r>
      <w:r w:rsidR="002B3AF7">
        <w:rPr>
          <w:rFonts w:ascii="Times New Roman" w:hAnsi="Times New Roman" w:cs="Times New Roman"/>
          <w:sz w:val="28"/>
          <w:szCs w:val="28"/>
        </w:rPr>
        <w:t xml:space="preserve"> “Дошкільне виховання”, 2003. </w:t>
      </w:r>
      <w:r w:rsidRPr="00D16B46">
        <w:rPr>
          <w:rFonts w:ascii="Times New Roman" w:hAnsi="Times New Roman" w:cs="Times New Roman"/>
          <w:sz w:val="28"/>
          <w:szCs w:val="28"/>
        </w:rPr>
        <w:t>243 с</w:t>
      </w:r>
      <w:r w:rsidR="008468DD" w:rsidRPr="00D16B46">
        <w:rPr>
          <w:rFonts w:ascii="Times New Roman" w:hAnsi="Times New Roman" w:cs="Times New Roman"/>
          <w:sz w:val="28"/>
          <w:szCs w:val="28"/>
        </w:rPr>
        <w:t>.</w:t>
      </w:r>
    </w:p>
    <w:p w:rsidR="00905AB6" w:rsidRPr="00D16B46" w:rsidRDefault="00905AB6" w:rsidP="00905AB6">
      <w:pPr>
        <w:pStyle w:val="help-block"/>
        <w:numPr>
          <w:ilvl w:val="0"/>
          <w:numId w:val="32"/>
        </w:numPr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D16B46">
        <w:rPr>
          <w:sz w:val="28"/>
          <w:szCs w:val="28"/>
        </w:rPr>
        <w:t>Кононко О. Дитяча креативність крізь призму Базової програми «Я у Світі»</w:t>
      </w:r>
      <w:r w:rsidR="002B3AF7">
        <w:rPr>
          <w:sz w:val="28"/>
          <w:szCs w:val="28"/>
        </w:rPr>
        <w:t>.</w:t>
      </w:r>
      <w:r w:rsidRPr="00D16B46">
        <w:rPr>
          <w:sz w:val="28"/>
          <w:szCs w:val="28"/>
        </w:rPr>
        <w:t xml:space="preserve"> </w:t>
      </w:r>
      <w:r w:rsidR="002B3AF7">
        <w:rPr>
          <w:sz w:val="28"/>
          <w:szCs w:val="28"/>
        </w:rPr>
        <w:t xml:space="preserve">Дошкільне виховання. 2008. №7. </w:t>
      </w:r>
      <w:r w:rsidRPr="00D16B46">
        <w:rPr>
          <w:sz w:val="28"/>
          <w:szCs w:val="28"/>
        </w:rPr>
        <w:t>С. 16 – 20.</w:t>
      </w:r>
    </w:p>
    <w:p w:rsidR="008468DD" w:rsidRPr="00D16B46" w:rsidRDefault="008468DD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iCs/>
          <w:sz w:val="28"/>
          <w:szCs w:val="28"/>
        </w:rPr>
        <w:t>Лук А.Н.</w:t>
      </w:r>
      <w:r w:rsidR="002B3AF7">
        <w:rPr>
          <w:rFonts w:ascii="Times New Roman" w:hAnsi="Times New Roman" w:cs="Times New Roman"/>
          <w:sz w:val="28"/>
          <w:szCs w:val="28"/>
        </w:rPr>
        <w:t xml:space="preserve"> Психология творчества. М.: Наука, 1978. </w:t>
      </w:r>
      <w:r w:rsidRPr="00D16B46">
        <w:rPr>
          <w:rFonts w:ascii="Times New Roman" w:hAnsi="Times New Roman" w:cs="Times New Roman"/>
          <w:sz w:val="28"/>
          <w:szCs w:val="28"/>
        </w:rPr>
        <w:t>126 с.</w:t>
      </w:r>
    </w:p>
    <w:p w:rsidR="00BC7B9F" w:rsidRPr="00D16B46" w:rsidRDefault="00BC7B9F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6B46">
        <w:rPr>
          <w:rFonts w:ascii="Times New Roman" w:eastAsia="Times New Roman" w:hAnsi="Times New Roman" w:cs="Times New Roman"/>
          <w:sz w:val="28"/>
          <w:szCs w:val="28"/>
        </w:rPr>
        <w:t>Масару Ібука. Після трьох уже пізно: Пер. з англ. М.: Руссле, 1991.</w:t>
      </w:r>
      <w:r w:rsidRPr="00D16B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96 </w:t>
      </w:r>
      <w:r w:rsidRPr="00D16B4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16B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A2196" w:rsidRPr="00D16B46" w:rsidRDefault="00BA2196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sz w:val="28"/>
          <w:szCs w:val="28"/>
        </w:rPr>
        <w:t xml:space="preserve">Момот Л.Л. </w:t>
      </w:r>
      <w:r w:rsidR="002B3AF7">
        <w:rPr>
          <w:rFonts w:ascii="Times New Roman" w:hAnsi="Times New Roman" w:cs="Times New Roman"/>
          <w:sz w:val="28"/>
          <w:szCs w:val="28"/>
        </w:rPr>
        <w:t xml:space="preserve">Шелестова Л.В. </w:t>
      </w:r>
      <w:r w:rsidRPr="00D16B46">
        <w:rPr>
          <w:rFonts w:ascii="Times New Roman" w:hAnsi="Times New Roman" w:cs="Times New Roman"/>
          <w:sz w:val="28"/>
          <w:szCs w:val="28"/>
        </w:rPr>
        <w:t>До проблеми формування творчи</w:t>
      </w:r>
      <w:r w:rsidR="002B3AF7">
        <w:rPr>
          <w:rFonts w:ascii="Times New Roman" w:hAnsi="Times New Roman" w:cs="Times New Roman"/>
          <w:sz w:val="28"/>
          <w:szCs w:val="28"/>
        </w:rPr>
        <w:t xml:space="preserve">х здібностей у процесі навчання. </w:t>
      </w:r>
      <w:r w:rsidRPr="002B3AF7">
        <w:rPr>
          <w:rFonts w:ascii="Times New Roman" w:hAnsi="Times New Roman" w:cs="Times New Roman"/>
          <w:i/>
          <w:sz w:val="28"/>
          <w:szCs w:val="28"/>
        </w:rPr>
        <w:t>Педагогіка і пси</w:t>
      </w:r>
      <w:r w:rsidR="002B3AF7" w:rsidRPr="002B3AF7">
        <w:rPr>
          <w:rFonts w:ascii="Times New Roman" w:hAnsi="Times New Roman" w:cs="Times New Roman"/>
          <w:i/>
          <w:sz w:val="28"/>
          <w:szCs w:val="28"/>
        </w:rPr>
        <w:t>хологія</w:t>
      </w:r>
      <w:r w:rsidR="002B3AF7">
        <w:rPr>
          <w:rFonts w:ascii="Times New Roman" w:hAnsi="Times New Roman" w:cs="Times New Roman"/>
          <w:sz w:val="28"/>
          <w:szCs w:val="28"/>
        </w:rPr>
        <w:t xml:space="preserve">. 1997. № 2. </w:t>
      </w:r>
      <w:r w:rsidR="00905AB6" w:rsidRPr="00D16B46">
        <w:rPr>
          <w:rFonts w:ascii="Times New Roman" w:hAnsi="Times New Roman" w:cs="Times New Roman"/>
          <w:sz w:val="28"/>
          <w:szCs w:val="28"/>
        </w:rPr>
        <w:t>С. 53‒</w:t>
      </w:r>
      <w:r w:rsidRPr="00D16B46">
        <w:rPr>
          <w:rFonts w:ascii="Times New Roman" w:hAnsi="Times New Roman" w:cs="Times New Roman"/>
          <w:sz w:val="28"/>
          <w:szCs w:val="28"/>
        </w:rPr>
        <w:t>59</w:t>
      </w:r>
      <w:r w:rsidR="002B3AF7">
        <w:rPr>
          <w:rFonts w:ascii="Times New Roman" w:hAnsi="Times New Roman" w:cs="Times New Roman"/>
          <w:sz w:val="28"/>
          <w:szCs w:val="28"/>
        </w:rPr>
        <w:t>.</w:t>
      </w:r>
    </w:p>
    <w:p w:rsidR="00460BA1" w:rsidRPr="00D16B46" w:rsidRDefault="00AD33C7" w:rsidP="00905AB6">
      <w:pPr>
        <w:pStyle w:val="a5"/>
        <w:numPr>
          <w:ilvl w:val="0"/>
          <w:numId w:val="32"/>
        </w:numPr>
        <w:tabs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16B46">
        <w:rPr>
          <w:rFonts w:ascii="Times New Roman" w:hAnsi="Times New Roman" w:cs="Times New Roman"/>
          <w:sz w:val="28"/>
          <w:szCs w:val="28"/>
        </w:rPr>
        <w:lastRenderedPageBreak/>
        <w:t>Некрасова-Каратеева О. Л. Детское творчество в музее: Учеб. пособие / О. Л. Некрасова-Каратеева. – М.: Высш. шк., 2005. – 207 с.</w:t>
      </w:r>
    </w:p>
    <w:p w:rsidR="0037191B" w:rsidRPr="00D16B46" w:rsidRDefault="00BE1020" w:rsidP="00905AB6">
      <w:pPr>
        <w:pStyle w:val="a5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B46">
        <w:rPr>
          <w:rFonts w:ascii="Times New Roman" w:eastAsia="Times New Roman" w:hAnsi="Times New Roman" w:cs="Times New Roman"/>
          <w:sz w:val="28"/>
          <w:szCs w:val="28"/>
        </w:rPr>
        <w:t>Шутіна Ж. Б. Виховання духовності дитини в дошкільному закладі театрально-креативного напрямку / Ж. Б. Шутіна // Нива знань. – Д., 2008. – №4. – С. 26–27.</w:t>
      </w:r>
    </w:p>
    <w:p w:rsidR="00F753B6" w:rsidRPr="006A20CC" w:rsidRDefault="00F753B6" w:rsidP="00D16B46">
      <w:pPr>
        <w:rPr>
          <w:rFonts w:ascii="Times New Roman" w:hAnsi="Times New Roman" w:cs="Times New Roman"/>
          <w:sz w:val="28"/>
          <w:szCs w:val="28"/>
        </w:rPr>
      </w:pPr>
    </w:p>
    <w:sectPr w:rsidR="00F753B6" w:rsidRPr="006A20CC" w:rsidSect="00504F9F">
      <w:footerReference w:type="default" r:id="rId11"/>
      <w:pgSz w:w="11906" w:h="16838"/>
      <w:pgMar w:top="851" w:right="851" w:bottom="851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EE" w:rsidRDefault="009F17EE" w:rsidP="00504F9F">
      <w:pPr>
        <w:spacing w:after="0" w:line="240" w:lineRule="auto"/>
      </w:pPr>
      <w:r>
        <w:separator/>
      </w:r>
    </w:p>
  </w:endnote>
  <w:endnote w:type="continuationSeparator" w:id="1">
    <w:p w:rsidR="009F17EE" w:rsidRDefault="009F17EE" w:rsidP="005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9C" w:rsidRDefault="000E6B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EE" w:rsidRDefault="009F17EE" w:rsidP="00504F9F">
      <w:pPr>
        <w:spacing w:after="0" w:line="240" w:lineRule="auto"/>
      </w:pPr>
      <w:r>
        <w:separator/>
      </w:r>
    </w:p>
  </w:footnote>
  <w:footnote w:type="continuationSeparator" w:id="1">
    <w:p w:rsidR="009F17EE" w:rsidRDefault="009F17EE" w:rsidP="00504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9E2A9E2"/>
    <w:lvl w:ilvl="0" w:tplc="1E227762">
      <w:start w:val="1"/>
      <w:numFmt w:val="decimal"/>
      <w:lvlText w:val="%1."/>
      <w:lvlJc w:val="left"/>
    </w:lvl>
    <w:lvl w:ilvl="1" w:tplc="617EB8DE">
      <w:start w:val="1"/>
      <w:numFmt w:val="bullet"/>
      <w:lvlText w:val=""/>
      <w:lvlJc w:val="left"/>
    </w:lvl>
    <w:lvl w:ilvl="2" w:tplc="A4027850">
      <w:start w:val="1"/>
      <w:numFmt w:val="bullet"/>
      <w:lvlText w:val=""/>
      <w:lvlJc w:val="left"/>
    </w:lvl>
    <w:lvl w:ilvl="3" w:tplc="3BC08684">
      <w:start w:val="1"/>
      <w:numFmt w:val="bullet"/>
      <w:lvlText w:val=""/>
      <w:lvlJc w:val="left"/>
    </w:lvl>
    <w:lvl w:ilvl="4" w:tplc="D604D416">
      <w:start w:val="1"/>
      <w:numFmt w:val="bullet"/>
      <w:lvlText w:val=""/>
      <w:lvlJc w:val="left"/>
    </w:lvl>
    <w:lvl w:ilvl="5" w:tplc="EC24DFDC">
      <w:start w:val="1"/>
      <w:numFmt w:val="bullet"/>
      <w:lvlText w:val=""/>
      <w:lvlJc w:val="left"/>
    </w:lvl>
    <w:lvl w:ilvl="6" w:tplc="BDF85824">
      <w:start w:val="1"/>
      <w:numFmt w:val="bullet"/>
      <w:lvlText w:val=""/>
      <w:lvlJc w:val="left"/>
    </w:lvl>
    <w:lvl w:ilvl="7" w:tplc="EBD6EEA0">
      <w:start w:val="1"/>
      <w:numFmt w:val="bullet"/>
      <w:lvlText w:val=""/>
      <w:lvlJc w:val="left"/>
    </w:lvl>
    <w:lvl w:ilvl="8" w:tplc="1B76EFDE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545E146"/>
    <w:lvl w:ilvl="0" w:tplc="0CAA29CC">
      <w:start w:val="1"/>
      <w:numFmt w:val="bullet"/>
      <w:lvlText w:val="у"/>
      <w:lvlJc w:val="left"/>
    </w:lvl>
    <w:lvl w:ilvl="1" w:tplc="BB94A18A">
      <w:start w:val="2"/>
      <w:numFmt w:val="decimal"/>
      <w:lvlText w:val="%2."/>
      <w:lvlJc w:val="left"/>
    </w:lvl>
    <w:lvl w:ilvl="2" w:tplc="B6963B86">
      <w:start w:val="1"/>
      <w:numFmt w:val="bullet"/>
      <w:lvlText w:val=""/>
      <w:lvlJc w:val="left"/>
    </w:lvl>
    <w:lvl w:ilvl="3" w:tplc="F6445A5C">
      <w:start w:val="1"/>
      <w:numFmt w:val="bullet"/>
      <w:lvlText w:val=""/>
      <w:lvlJc w:val="left"/>
    </w:lvl>
    <w:lvl w:ilvl="4" w:tplc="D5687F8C">
      <w:start w:val="1"/>
      <w:numFmt w:val="bullet"/>
      <w:lvlText w:val=""/>
      <w:lvlJc w:val="left"/>
    </w:lvl>
    <w:lvl w:ilvl="5" w:tplc="8E04995E">
      <w:start w:val="1"/>
      <w:numFmt w:val="bullet"/>
      <w:lvlText w:val=""/>
      <w:lvlJc w:val="left"/>
    </w:lvl>
    <w:lvl w:ilvl="6" w:tplc="20A0E442">
      <w:start w:val="1"/>
      <w:numFmt w:val="bullet"/>
      <w:lvlText w:val=""/>
      <w:lvlJc w:val="left"/>
    </w:lvl>
    <w:lvl w:ilvl="7" w:tplc="7EEECF02">
      <w:start w:val="1"/>
      <w:numFmt w:val="bullet"/>
      <w:lvlText w:val=""/>
      <w:lvlJc w:val="left"/>
    </w:lvl>
    <w:lvl w:ilvl="8" w:tplc="3DEE2260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6EF438C"/>
    <w:lvl w:ilvl="0" w:tplc="FFE0D47E">
      <w:start w:val="9"/>
      <w:numFmt w:val="decimal"/>
      <w:lvlText w:val="%1."/>
      <w:lvlJc w:val="left"/>
    </w:lvl>
    <w:lvl w:ilvl="1" w:tplc="A4409440">
      <w:start w:val="1"/>
      <w:numFmt w:val="bullet"/>
      <w:lvlText w:val=""/>
      <w:lvlJc w:val="left"/>
    </w:lvl>
    <w:lvl w:ilvl="2" w:tplc="03EE3500">
      <w:start w:val="1"/>
      <w:numFmt w:val="bullet"/>
      <w:lvlText w:val=""/>
      <w:lvlJc w:val="left"/>
    </w:lvl>
    <w:lvl w:ilvl="3" w:tplc="A0067CBA">
      <w:start w:val="1"/>
      <w:numFmt w:val="bullet"/>
      <w:lvlText w:val=""/>
      <w:lvlJc w:val="left"/>
    </w:lvl>
    <w:lvl w:ilvl="4" w:tplc="6D944370">
      <w:start w:val="1"/>
      <w:numFmt w:val="bullet"/>
      <w:lvlText w:val=""/>
      <w:lvlJc w:val="left"/>
    </w:lvl>
    <w:lvl w:ilvl="5" w:tplc="861A1EBA">
      <w:start w:val="1"/>
      <w:numFmt w:val="bullet"/>
      <w:lvlText w:val=""/>
      <w:lvlJc w:val="left"/>
    </w:lvl>
    <w:lvl w:ilvl="6" w:tplc="102014EA">
      <w:start w:val="1"/>
      <w:numFmt w:val="bullet"/>
      <w:lvlText w:val=""/>
      <w:lvlJc w:val="left"/>
    </w:lvl>
    <w:lvl w:ilvl="7" w:tplc="A3B4D98C">
      <w:start w:val="1"/>
      <w:numFmt w:val="bullet"/>
      <w:lvlText w:val=""/>
      <w:lvlJc w:val="left"/>
    </w:lvl>
    <w:lvl w:ilvl="8" w:tplc="6346D33C">
      <w:start w:val="1"/>
      <w:numFmt w:val="bullet"/>
      <w:lvlText w:val=""/>
      <w:lvlJc w:val="left"/>
    </w:lvl>
  </w:abstractNum>
  <w:abstractNum w:abstractNumId="3">
    <w:nsid w:val="01C46A8D"/>
    <w:multiLevelType w:val="hybridMultilevel"/>
    <w:tmpl w:val="D8FE1404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20148"/>
    <w:multiLevelType w:val="multilevel"/>
    <w:tmpl w:val="85DE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47DEE"/>
    <w:multiLevelType w:val="hybridMultilevel"/>
    <w:tmpl w:val="C3C4A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5315E"/>
    <w:multiLevelType w:val="hybridMultilevel"/>
    <w:tmpl w:val="1EF048F2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67D6F"/>
    <w:multiLevelType w:val="hybridMultilevel"/>
    <w:tmpl w:val="9D1E096E"/>
    <w:lvl w:ilvl="0" w:tplc="7B5CD4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051C1"/>
    <w:multiLevelType w:val="hybridMultilevel"/>
    <w:tmpl w:val="50645BC2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B1AF7"/>
    <w:multiLevelType w:val="hybridMultilevel"/>
    <w:tmpl w:val="6F6AD8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323E"/>
    <w:multiLevelType w:val="hybridMultilevel"/>
    <w:tmpl w:val="3E1E8E64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0698"/>
    <w:multiLevelType w:val="hybridMultilevel"/>
    <w:tmpl w:val="5CAA6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F9B"/>
    <w:multiLevelType w:val="multilevel"/>
    <w:tmpl w:val="A02655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374B3"/>
    <w:multiLevelType w:val="hybridMultilevel"/>
    <w:tmpl w:val="8642F5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10CA2"/>
    <w:multiLevelType w:val="hybridMultilevel"/>
    <w:tmpl w:val="8BC4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D3EF6"/>
    <w:multiLevelType w:val="hybridMultilevel"/>
    <w:tmpl w:val="E8B87A1E"/>
    <w:lvl w:ilvl="0" w:tplc="47107FB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AD7EB7"/>
    <w:multiLevelType w:val="hybridMultilevel"/>
    <w:tmpl w:val="1DF6BB38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C3EAA"/>
    <w:multiLevelType w:val="hybridMultilevel"/>
    <w:tmpl w:val="793EBF12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FE4418"/>
    <w:multiLevelType w:val="hybridMultilevel"/>
    <w:tmpl w:val="33C80098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43A29"/>
    <w:multiLevelType w:val="hybridMultilevel"/>
    <w:tmpl w:val="0B1A44C0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67267"/>
    <w:multiLevelType w:val="multilevel"/>
    <w:tmpl w:val="47ECB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143FB9"/>
    <w:multiLevelType w:val="hybridMultilevel"/>
    <w:tmpl w:val="9946C17A"/>
    <w:lvl w:ilvl="0" w:tplc="5FEAE9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3F631F8"/>
    <w:multiLevelType w:val="hybridMultilevel"/>
    <w:tmpl w:val="F77048B2"/>
    <w:lvl w:ilvl="0" w:tplc="7B5CD4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F8451B"/>
    <w:multiLevelType w:val="multilevel"/>
    <w:tmpl w:val="A64A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C00FB"/>
    <w:multiLevelType w:val="multilevel"/>
    <w:tmpl w:val="AA8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B17380"/>
    <w:multiLevelType w:val="hybridMultilevel"/>
    <w:tmpl w:val="BEF6731C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8898E2">
      <w:numFmt w:val="bullet"/>
      <w:lvlText w:val="-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60FB4"/>
    <w:multiLevelType w:val="hybridMultilevel"/>
    <w:tmpl w:val="648CE646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A33A44"/>
    <w:multiLevelType w:val="hybridMultilevel"/>
    <w:tmpl w:val="196A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827683"/>
    <w:multiLevelType w:val="hybridMultilevel"/>
    <w:tmpl w:val="B522676E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77323"/>
    <w:multiLevelType w:val="multilevel"/>
    <w:tmpl w:val="D14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265C0"/>
    <w:multiLevelType w:val="hybridMultilevel"/>
    <w:tmpl w:val="1116C114"/>
    <w:lvl w:ilvl="0" w:tplc="5FEAE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7470C"/>
    <w:multiLevelType w:val="hybridMultilevel"/>
    <w:tmpl w:val="A628E3F4"/>
    <w:lvl w:ilvl="0" w:tplc="5FEAE9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23"/>
  </w:num>
  <w:num w:numId="12">
    <w:abstractNumId w:val="13"/>
  </w:num>
  <w:num w:numId="13">
    <w:abstractNumId w:val="28"/>
  </w:num>
  <w:num w:numId="14">
    <w:abstractNumId w:val="9"/>
  </w:num>
  <w:num w:numId="15">
    <w:abstractNumId w:val="10"/>
  </w:num>
  <w:num w:numId="16">
    <w:abstractNumId w:val="29"/>
  </w:num>
  <w:num w:numId="17">
    <w:abstractNumId w:val="4"/>
  </w:num>
  <w:num w:numId="18">
    <w:abstractNumId w:val="12"/>
  </w:num>
  <w:num w:numId="19">
    <w:abstractNumId w:val="8"/>
  </w:num>
  <w:num w:numId="20">
    <w:abstractNumId w:val="18"/>
  </w:num>
  <w:num w:numId="21">
    <w:abstractNumId w:val="25"/>
  </w:num>
  <w:num w:numId="22">
    <w:abstractNumId w:val="24"/>
  </w:num>
  <w:num w:numId="23">
    <w:abstractNumId w:val="31"/>
  </w:num>
  <w:num w:numId="24">
    <w:abstractNumId w:val="26"/>
  </w:num>
  <w:num w:numId="25">
    <w:abstractNumId w:val="21"/>
  </w:num>
  <w:num w:numId="26">
    <w:abstractNumId w:val="19"/>
  </w:num>
  <w:num w:numId="27">
    <w:abstractNumId w:val="16"/>
  </w:num>
  <w:num w:numId="28">
    <w:abstractNumId w:val="17"/>
  </w:num>
  <w:num w:numId="29">
    <w:abstractNumId w:val="22"/>
  </w:num>
  <w:num w:numId="30">
    <w:abstractNumId w:val="30"/>
  </w:num>
  <w:num w:numId="31">
    <w:abstractNumId w:val="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C2D"/>
    <w:rsid w:val="000124EA"/>
    <w:rsid w:val="000151DC"/>
    <w:rsid w:val="00021902"/>
    <w:rsid w:val="00024520"/>
    <w:rsid w:val="000324A1"/>
    <w:rsid w:val="000405B3"/>
    <w:rsid w:val="00040F39"/>
    <w:rsid w:val="00052A01"/>
    <w:rsid w:val="000663F7"/>
    <w:rsid w:val="00074610"/>
    <w:rsid w:val="00091A8A"/>
    <w:rsid w:val="00097977"/>
    <w:rsid w:val="000A5430"/>
    <w:rsid w:val="000B6A93"/>
    <w:rsid w:val="000C2EA3"/>
    <w:rsid w:val="000C4456"/>
    <w:rsid w:val="000D10FE"/>
    <w:rsid w:val="000D254E"/>
    <w:rsid w:val="000D59D5"/>
    <w:rsid w:val="000D7316"/>
    <w:rsid w:val="000E6B9C"/>
    <w:rsid w:val="000F582D"/>
    <w:rsid w:val="00114D60"/>
    <w:rsid w:val="0011663B"/>
    <w:rsid w:val="001248C4"/>
    <w:rsid w:val="00125FA1"/>
    <w:rsid w:val="0013562E"/>
    <w:rsid w:val="00136077"/>
    <w:rsid w:val="0014222C"/>
    <w:rsid w:val="00147227"/>
    <w:rsid w:val="00175027"/>
    <w:rsid w:val="001773B7"/>
    <w:rsid w:val="00193EF6"/>
    <w:rsid w:val="001978D8"/>
    <w:rsid w:val="001A1B75"/>
    <w:rsid w:val="001A7CC4"/>
    <w:rsid w:val="001B3FE7"/>
    <w:rsid w:val="001C5AD5"/>
    <w:rsid w:val="001D455C"/>
    <w:rsid w:val="001E4279"/>
    <w:rsid w:val="001E6446"/>
    <w:rsid w:val="001F0AB7"/>
    <w:rsid w:val="001F1B3D"/>
    <w:rsid w:val="002023F6"/>
    <w:rsid w:val="00202FCB"/>
    <w:rsid w:val="00203C0A"/>
    <w:rsid w:val="002052DD"/>
    <w:rsid w:val="00205904"/>
    <w:rsid w:val="00216152"/>
    <w:rsid w:val="00220208"/>
    <w:rsid w:val="0022400A"/>
    <w:rsid w:val="00227DCC"/>
    <w:rsid w:val="0024751A"/>
    <w:rsid w:val="00263B07"/>
    <w:rsid w:val="00281D82"/>
    <w:rsid w:val="002A3B2D"/>
    <w:rsid w:val="002A5556"/>
    <w:rsid w:val="002B3AF7"/>
    <w:rsid w:val="002C002D"/>
    <w:rsid w:val="002D50F6"/>
    <w:rsid w:val="002E3F96"/>
    <w:rsid w:val="002F7EA7"/>
    <w:rsid w:val="003010C0"/>
    <w:rsid w:val="0030312A"/>
    <w:rsid w:val="00303531"/>
    <w:rsid w:val="00310BD8"/>
    <w:rsid w:val="003113A5"/>
    <w:rsid w:val="00312F72"/>
    <w:rsid w:val="00317AD0"/>
    <w:rsid w:val="00322064"/>
    <w:rsid w:val="003230C0"/>
    <w:rsid w:val="003254D1"/>
    <w:rsid w:val="0033405D"/>
    <w:rsid w:val="003452D2"/>
    <w:rsid w:val="0035379C"/>
    <w:rsid w:val="0037191B"/>
    <w:rsid w:val="003929C4"/>
    <w:rsid w:val="003A23B3"/>
    <w:rsid w:val="003A7F1B"/>
    <w:rsid w:val="003B0588"/>
    <w:rsid w:val="003B3E68"/>
    <w:rsid w:val="003C4290"/>
    <w:rsid w:val="003D0A11"/>
    <w:rsid w:val="003D29C0"/>
    <w:rsid w:val="003D2BB5"/>
    <w:rsid w:val="003D6230"/>
    <w:rsid w:val="003E0A92"/>
    <w:rsid w:val="003E7D63"/>
    <w:rsid w:val="00436279"/>
    <w:rsid w:val="0043757D"/>
    <w:rsid w:val="00460190"/>
    <w:rsid w:val="00460BA1"/>
    <w:rsid w:val="00474BD2"/>
    <w:rsid w:val="004854CA"/>
    <w:rsid w:val="004A3835"/>
    <w:rsid w:val="004A389C"/>
    <w:rsid w:val="004B03B6"/>
    <w:rsid w:val="004B40C4"/>
    <w:rsid w:val="004B71B7"/>
    <w:rsid w:val="004C37A4"/>
    <w:rsid w:val="004D3540"/>
    <w:rsid w:val="00501BEE"/>
    <w:rsid w:val="00504F9F"/>
    <w:rsid w:val="00506195"/>
    <w:rsid w:val="00507126"/>
    <w:rsid w:val="00511FB1"/>
    <w:rsid w:val="00521007"/>
    <w:rsid w:val="00523228"/>
    <w:rsid w:val="005250A5"/>
    <w:rsid w:val="00534350"/>
    <w:rsid w:val="005400F9"/>
    <w:rsid w:val="00542E73"/>
    <w:rsid w:val="005462B6"/>
    <w:rsid w:val="00560ED2"/>
    <w:rsid w:val="0057552E"/>
    <w:rsid w:val="005851CB"/>
    <w:rsid w:val="0059065D"/>
    <w:rsid w:val="005978F8"/>
    <w:rsid w:val="005A1ACD"/>
    <w:rsid w:val="005A48C0"/>
    <w:rsid w:val="005A5747"/>
    <w:rsid w:val="005A5D65"/>
    <w:rsid w:val="005A66A3"/>
    <w:rsid w:val="005C7DA5"/>
    <w:rsid w:val="005D48DC"/>
    <w:rsid w:val="005D7075"/>
    <w:rsid w:val="005F5CCA"/>
    <w:rsid w:val="006063B3"/>
    <w:rsid w:val="006129D3"/>
    <w:rsid w:val="006147E5"/>
    <w:rsid w:val="006305AE"/>
    <w:rsid w:val="00653CB2"/>
    <w:rsid w:val="00662C6B"/>
    <w:rsid w:val="00663AF4"/>
    <w:rsid w:val="0067036B"/>
    <w:rsid w:val="006763C7"/>
    <w:rsid w:val="00680936"/>
    <w:rsid w:val="00686333"/>
    <w:rsid w:val="00691CBC"/>
    <w:rsid w:val="006A110D"/>
    <w:rsid w:val="006A2006"/>
    <w:rsid w:val="006A20CC"/>
    <w:rsid w:val="006A4B0B"/>
    <w:rsid w:val="006B19B4"/>
    <w:rsid w:val="006B5F01"/>
    <w:rsid w:val="006C3426"/>
    <w:rsid w:val="006C44DE"/>
    <w:rsid w:val="006C5866"/>
    <w:rsid w:val="006E1DE7"/>
    <w:rsid w:val="006E50D9"/>
    <w:rsid w:val="006E69CF"/>
    <w:rsid w:val="006F0792"/>
    <w:rsid w:val="006F0806"/>
    <w:rsid w:val="006F3DA5"/>
    <w:rsid w:val="00707C61"/>
    <w:rsid w:val="00726438"/>
    <w:rsid w:val="00746D8A"/>
    <w:rsid w:val="007516B5"/>
    <w:rsid w:val="007561C6"/>
    <w:rsid w:val="00786327"/>
    <w:rsid w:val="00796DD6"/>
    <w:rsid w:val="007A0630"/>
    <w:rsid w:val="007A4C54"/>
    <w:rsid w:val="007B0C97"/>
    <w:rsid w:val="007C24B5"/>
    <w:rsid w:val="007D53D2"/>
    <w:rsid w:val="00802D0A"/>
    <w:rsid w:val="008145C6"/>
    <w:rsid w:val="00817920"/>
    <w:rsid w:val="00830B0E"/>
    <w:rsid w:val="00830EE3"/>
    <w:rsid w:val="008315EC"/>
    <w:rsid w:val="00840152"/>
    <w:rsid w:val="008468DD"/>
    <w:rsid w:val="00847E1B"/>
    <w:rsid w:val="00851594"/>
    <w:rsid w:val="008627BC"/>
    <w:rsid w:val="00863CA3"/>
    <w:rsid w:val="00880BA7"/>
    <w:rsid w:val="00893FAA"/>
    <w:rsid w:val="008B13FA"/>
    <w:rsid w:val="008B16CF"/>
    <w:rsid w:val="008B6773"/>
    <w:rsid w:val="008C3187"/>
    <w:rsid w:val="008C506B"/>
    <w:rsid w:val="008D2A8C"/>
    <w:rsid w:val="008D68A9"/>
    <w:rsid w:val="008E0369"/>
    <w:rsid w:val="008F380F"/>
    <w:rsid w:val="00905AB6"/>
    <w:rsid w:val="009073E6"/>
    <w:rsid w:val="0092328A"/>
    <w:rsid w:val="00924F7B"/>
    <w:rsid w:val="00930287"/>
    <w:rsid w:val="009464D3"/>
    <w:rsid w:val="009512D4"/>
    <w:rsid w:val="00955184"/>
    <w:rsid w:val="00955F66"/>
    <w:rsid w:val="00961777"/>
    <w:rsid w:val="009715B6"/>
    <w:rsid w:val="009724BF"/>
    <w:rsid w:val="00972516"/>
    <w:rsid w:val="00974F20"/>
    <w:rsid w:val="00980071"/>
    <w:rsid w:val="00987D53"/>
    <w:rsid w:val="00993ECE"/>
    <w:rsid w:val="009C49F1"/>
    <w:rsid w:val="009C5A07"/>
    <w:rsid w:val="009D53DC"/>
    <w:rsid w:val="009D5C65"/>
    <w:rsid w:val="009E5BF7"/>
    <w:rsid w:val="009E7B56"/>
    <w:rsid w:val="009F17EE"/>
    <w:rsid w:val="009F2E92"/>
    <w:rsid w:val="009F31CB"/>
    <w:rsid w:val="00A01013"/>
    <w:rsid w:val="00A14FC0"/>
    <w:rsid w:val="00A23206"/>
    <w:rsid w:val="00A34567"/>
    <w:rsid w:val="00A4657D"/>
    <w:rsid w:val="00A47407"/>
    <w:rsid w:val="00A521EF"/>
    <w:rsid w:val="00A56276"/>
    <w:rsid w:val="00A6263C"/>
    <w:rsid w:val="00A67264"/>
    <w:rsid w:val="00A7430B"/>
    <w:rsid w:val="00A74E16"/>
    <w:rsid w:val="00A848EF"/>
    <w:rsid w:val="00A853C5"/>
    <w:rsid w:val="00A86CBF"/>
    <w:rsid w:val="00A977C5"/>
    <w:rsid w:val="00AA09E5"/>
    <w:rsid w:val="00AA659C"/>
    <w:rsid w:val="00AB53CD"/>
    <w:rsid w:val="00AC57F2"/>
    <w:rsid w:val="00AD2731"/>
    <w:rsid w:val="00AD33C7"/>
    <w:rsid w:val="00AE644C"/>
    <w:rsid w:val="00AF14AC"/>
    <w:rsid w:val="00B01602"/>
    <w:rsid w:val="00B04A26"/>
    <w:rsid w:val="00B14F45"/>
    <w:rsid w:val="00B160F1"/>
    <w:rsid w:val="00B16946"/>
    <w:rsid w:val="00B17E3E"/>
    <w:rsid w:val="00B24CEF"/>
    <w:rsid w:val="00B31082"/>
    <w:rsid w:val="00B52A1D"/>
    <w:rsid w:val="00B54755"/>
    <w:rsid w:val="00B77C92"/>
    <w:rsid w:val="00B840E9"/>
    <w:rsid w:val="00B941BB"/>
    <w:rsid w:val="00B94BC0"/>
    <w:rsid w:val="00B9696E"/>
    <w:rsid w:val="00BA2196"/>
    <w:rsid w:val="00BB272D"/>
    <w:rsid w:val="00BC12A7"/>
    <w:rsid w:val="00BC7B9F"/>
    <w:rsid w:val="00BD72DF"/>
    <w:rsid w:val="00BE1020"/>
    <w:rsid w:val="00BE5BE9"/>
    <w:rsid w:val="00BF4136"/>
    <w:rsid w:val="00C05224"/>
    <w:rsid w:val="00C071FE"/>
    <w:rsid w:val="00C12C2D"/>
    <w:rsid w:val="00C14715"/>
    <w:rsid w:val="00C15822"/>
    <w:rsid w:val="00C416EC"/>
    <w:rsid w:val="00C46C5B"/>
    <w:rsid w:val="00C473A9"/>
    <w:rsid w:val="00C801F8"/>
    <w:rsid w:val="00C82568"/>
    <w:rsid w:val="00C9098B"/>
    <w:rsid w:val="00C911F7"/>
    <w:rsid w:val="00C9395A"/>
    <w:rsid w:val="00C93CC9"/>
    <w:rsid w:val="00C97D62"/>
    <w:rsid w:val="00CA296E"/>
    <w:rsid w:val="00CB110D"/>
    <w:rsid w:val="00CB1458"/>
    <w:rsid w:val="00CB3D0E"/>
    <w:rsid w:val="00CD41B1"/>
    <w:rsid w:val="00CD627F"/>
    <w:rsid w:val="00CE2220"/>
    <w:rsid w:val="00CF088A"/>
    <w:rsid w:val="00CF1725"/>
    <w:rsid w:val="00D01110"/>
    <w:rsid w:val="00D031D4"/>
    <w:rsid w:val="00D0363D"/>
    <w:rsid w:val="00D16B46"/>
    <w:rsid w:val="00D32A74"/>
    <w:rsid w:val="00D47E20"/>
    <w:rsid w:val="00D61230"/>
    <w:rsid w:val="00D65229"/>
    <w:rsid w:val="00D71B46"/>
    <w:rsid w:val="00D75342"/>
    <w:rsid w:val="00D804AC"/>
    <w:rsid w:val="00D83A5D"/>
    <w:rsid w:val="00DA14A4"/>
    <w:rsid w:val="00DD383B"/>
    <w:rsid w:val="00DD4B3D"/>
    <w:rsid w:val="00DF390C"/>
    <w:rsid w:val="00DF4465"/>
    <w:rsid w:val="00DF5E25"/>
    <w:rsid w:val="00E07B27"/>
    <w:rsid w:val="00E32EFD"/>
    <w:rsid w:val="00E35056"/>
    <w:rsid w:val="00E361DA"/>
    <w:rsid w:val="00E504F7"/>
    <w:rsid w:val="00E54806"/>
    <w:rsid w:val="00E6157B"/>
    <w:rsid w:val="00E6407E"/>
    <w:rsid w:val="00E64BB1"/>
    <w:rsid w:val="00E73B6E"/>
    <w:rsid w:val="00E74477"/>
    <w:rsid w:val="00E816EA"/>
    <w:rsid w:val="00E82D8A"/>
    <w:rsid w:val="00EA4058"/>
    <w:rsid w:val="00EB7134"/>
    <w:rsid w:val="00ED675E"/>
    <w:rsid w:val="00ED7E94"/>
    <w:rsid w:val="00EE5534"/>
    <w:rsid w:val="00EE5FC9"/>
    <w:rsid w:val="00EF1CE2"/>
    <w:rsid w:val="00F0265B"/>
    <w:rsid w:val="00F31CE2"/>
    <w:rsid w:val="00F33ABB"/>
    <w:rsid w:val="00F408E8"/>
    <w:rsid w:val="00F417A6"/>
    <w:rsid w:val="00F45126"/>
    <w:rsid w:val="00F517E4"/>
    <w:rsid w:val="00F56BC7"/>
    <w:rsid w:val="00F56C19"/>
    <w:rsid w:val="00F64E38"/>
    <w:rsid w:val="00F740B9"/>
    <w:rsid w:val="00F753B6"/>
    <w:rsid w:val="00F91CB8"/>
    <w:rsid w:val="00F931A3"/>
    <w:rsid w:val="00FA1A66"/>
    <w:rsid w:val="00FA4E33"/>
    <w:rsid w:val="00FB7CB8"/>
    <w:rsid w:val="00FC1806"/>
    <w:rsid w:val="00FC4F33"/>
    <w:rsid w:val="00FE299E"/>
    <w:rsid w:val="00FE63AF"/>
    <w:rsid w:val="00F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F2"/>
  </w:style>
  <w:style w:type="paragraph" w:styleId="1">
    <w:name w:val="heading 1"/>
    <w:basedOn w:val="a"/>
    <w:link w:val="10"/>
    <w:uiPriority w:val="9"/>
    <w:qFormat/>
    <w:rsid w:val="0080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42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C4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D53"/>
    <w:pPr>
      <w:ind w:left="720"/>
      <w:contextualSpacing/>
    </w:pPr>
  </w:style>
  <w:style w:type="character" w:customStyle="1" w:styleId="apple-converted-space">
    <w:name w:val="apple-converted-space"/>
    <w:basedOn w:val="a0"/>
    <w:rsid w:val="00460BA1"/>
  </w:style>
  <w:style w:type="paragraph" w:styleId="a6">
    <w:name w:val="Normal (Web)"/>
    <w:basedOn w:val="a"/>
    <w:uiPriority w:val="99"/>
    <w:unhideWhenUsed/>
    <w:rsid w:val="0072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FE63AF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help-block">
    <w:name w:val="help-block"/>
    <w:basedOn w:val="a"/>
    <w:rsid w:val="006C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32A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2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6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46019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4F9F"/>
  </w:style>
  <w:style w:type="paragraph" w:styleId="ab">
    <w:name w:val="footer"/>
    <w:basedOn w:val="a"/>
    <w:link w:val="ac"/>
    <w:uiPriority w:val="99"/>
    <w:unhideWhenUsed/>
    <w:rsid w:val="0050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F9F"/>
  </w:style>
  <w:style w:type="paragraph" w:styleId="11">
    <w:name w:val="toc 1"/>
    <w:basedOn w:val="a"/>
    <w:next w:val="a"/>
    <w:autoRedefine/>
    <w:uiPriority w:val="39"/>
    <w:unhideWhenUsed/>
    <w:rsid w:val="00B3108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3108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2%D0%B2%D0%BE%D1%80%D1%87%D1%96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a-referat.com/%D0%96%D0%B8%D1%82%D1%82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D0%92%D1%96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92EB-B2C8-4D0A-98B6-44AA2B4A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10254</Words>
  <Characters>5845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oxana</cp:lastModifiedBy>
  <cp:revision>6</cp:revision>
  <dcterms:created xsi:type="dcterms:W3CDTF">2020-04-08T13:21:00Z</dcterms:created>
  <dcterms:modified xsi:type="dcterms:W3CDTF">2020-04-08T16:43:00Z</dcterms:modified>
</cp:coreProperties>
</file>