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F9" w:rsidRPr="00DE3AF9" w:rsidRDefault="00DE3AF9" w:rsidP="00DE3AF9">
      <w:pPr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DE3AF9">
        <w:rPr>
          <w:sz w:val="28"/>
          <w:szCs w:val="28"/>
        </w:rPr>
        <w:t>ХО</w:t>
      </w:r>
      <w:r>
        <w:rPr>
          <w:sz w:val="28"/>
          <w:szCs w:val="28"/>
        </w:rPr>
        <w:t xml:space="preserve">РОВА ЛІРИКА – один із видів </w:t>
      </w:r>
      <w:proofErr w:type="spellStart"/>
      <w:r>
        <w:rPr>
          <w:sz w:val="28"/>
          <w:szCs w:val="28"/>
        </w:rPr>
        <w:t>дав</w:t>
      </w:r>
      <w:r w:rsidRPr="00DE3AF9">
        <w:rPr>
          <w:sz w:val="28"/>
          <w:szCs w:val="28"/>
        </w:rPr>
        <w:t>ньогр</w:t>
      </w:r>
      <w:proofErr w:type="spellEnd"/>
      <w:r w:rsidRPr="00DE3AF9">
        <w:rPr>
          <w:sz w:val="28"/>
          <w:szCs w:val="28"/>
        </w:rPr>
        <w:t>. пісенної лірики, яка виконувалася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на честь культових свят або під час різних у</w:t>
      </w:r>
      <w:r>
        <w:rPr>
          <w:sz w:val="28"/>
          <w:szCs w:val="28"/>
        </w:rPr>
        <w:t>рочистостей у музичному супрово</w:t>
      </w:r>
      <w:r w:rsidRPr="00DE3AF9">
        <w:rPr>
          <w:sz w:val="28"/>
          <w:szCs w:val="28"/>
        </w:rPr>
        <w:t>ді. Першоосновою для розвитку жанру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Х. л. складали зазвичай фольклорні пісні,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які величали богів, військові походи, звитяги героїв. Часто жанр слугував свого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роду популяризацією полісної ідеології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суспільства, яке обрало покровителем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Аполлона Дельфійського та ін. богів.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Небайдужість до Х. л., яка дуже швидко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стає популярною і водночас впливовою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формою ме</w:t>
      </w:r>
      <w:r>
        <w:rPr>
          <w:sz w:val="28"/>
          <w:szCs w:val="28"/>
        </w:rPr>
        <w:t xml:space="preserve">лосу (VII–VI ст. до Р. </w:t>
      </w:r>
      <w:proofErr w:type="spellStart"/>
      <w:r>
        <w:rPr>
          <w:sz w:val="28"/>
          <w:szCs w:val="28"/>
        </w:rPr>
        <w:t>Хр</w:t>
      </w:r>
      <w:proofErr w:type="spellEnd"/>
      <w:r>
        <w:rPr>
          <w:sz w:val="28"/>
          <w:szCs w:val="28"/>
        </w:rPr>
        <w:t>.), ви</w:t>
      </w:r>
      <w:r w:rsidRPr="00DE3AF9">
        <w:rPr>
          <w:sz w:val="28"/>
          <w:szCs w:val="28"/>
        </w:rPr>
        <w:t>являли і самі правителі. Х. л. тематично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 xml:space="preserve">схожа на </w:t>
      </w:r>
      <w:proofErr w:type="spellStart"/>
      <w:r w:rsidRPr="00DE3AF9">
        <w:rPr>
          <w:sz w:val="28"/>
          <w:szCs w:val="28"/>
        </w:rPr>
        <w:t>монодичну</w:t>
      </w:r>
      <w:proofErr w:type="spellEnd"/>
      <w:r w:rsidRPr="00DE3AF9">
        <w:rPr>
          <w:sz w:val="28"/>
          <w:szCs w:val="28"/>
        </w:rPr>
        <w:t xml:space="preserve"> (сольну) лірику,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яка так само під час святкування різних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культів набувала урочисто-священного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характ</w:t>
      </w:r>
      <w:r>
        <w:rPr>
          <w:sz w:val="28"/>
          <w:szCs w:val="28"/>
        </w:rPr>
        <w:t>еру, виконувалася співом під му</w:t>
      </w:r>
      <w:r w:rsidRPr="00DE3AF9">
        <w:rPr>
          <w:sz w:val="28"/>
          <w:szCs w:val="28"/>
        </w:rPr>
        <w:t>зичний акомпанемент. Однак культове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дійство Х. л., хоч соліст міг виступати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разом із хором, супроводжувалося ще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й ритмічними рухами. Х. л. поділяється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на різні види. Один з найпопулярніших –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хорови</w:t>
      </w:r>
      <w:r>
        <w:rPr>
          <w:sz w:val="28"/>
          <w:szCs w:val="28"/>
        </w:rPr>
        <w:t>й гімн, який як частина сакраль</w:t>
      </w:r>
      <w:r w:rsidRPr="00DE3AF9">
        <w:rPr>
          <w:sz w:val="28"/>
          <w:szCs w:val="28"/>
        </w:rPr>
        <w:t>ного дійства виконував роль спілкування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людини з божеством. Для прославлення</w:t>
      </w:r>
      <w:r>
        <w:rPr>
          <w:sz w:val="28"/>
          <w:szCs w:val="28"/>
        </w:rPr>
        <w:t xml:space="preserve"> </w:t>
      </w:r>
      <w:proofErr w:type="spellStart"/>
      <w:r w:rsidRPr="00DE3AF9">
        <w:rPr>
          <w:sz w:val="28"/>
          <w:szCs w:val="28"/>
        </w:rPr>
        <w:t>найшанованіших</w:t>
      </w:r>
      <w:proofErr w:type="spellEnd"/>
      <w:r w:rsidRPr="00DE3AF9">
        <w:rPr>
          <w:sz w:val="28"/>
          <w:szCs w:val="28"/>
        </w:rPr>
        <w:t xml:space="preserve"> богів чи героїв також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утвердилися свої різновиди хорового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мелосу. На честь Аполлона та Артеміди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гімн наз</w:t>
      </w:r>
      <w:r>
        <w:rPr>
          <w:sz w:val="28"/>
          <w:szCs w:val="28"/>
        </w:rPr>
        <w:t xml:space="preserve">вано пеаном, </w:t>
      </w:r>
      <w:proofErr w:type="spellStart"/>
      <w:r>
        <w:rPr>
          <w:sz w:val="28"/>
          <w:szCs w:val="28"/>
        </w:rPr>
        <w:t>Діо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ніса</w:t>
      </w:r>
      <w:proofErr w:type="spellEnd"/>
      <w:r>
        <w:rPr>
          <w:sz w:val="28"/>
          <w:szCs w:val="28"/>
        </w:rPr>
        <w:t xml:space="preserve"> – дифірам</w:t>
      </w:r>
      <w:r w:rsidRPr="00DE3AF9">
        <w:rPr>
          <w:sz w:val="28"/>
          <w:szCs w:val="28"/>
        </w:rPr>
        <w:t>бом. Пісні у супроводі танців іменували</w:t>
      </w:r>
      <w:r>
        <w:rPr>
          <w:sz w:val="28"/>
          <w:szCs w:val="28"/>
        </w:rPr>
        <w:t xml:space="preserve"> </w:t>
      </w:r>
      <w:proofErr w:type="spellStart"/>
      <w:r w:rsidRPr="00DE3AF9">
        <w:rPr>
          <w:sz w:val="28"/>
          <w:szCs w:val="28"/>
        </w:rPr>
        <w:t>гіпорхемами</w:t>
      </w:r>
      <w:proofErr w:type="spellEnd"/>
      <w:r w:rsidRPr="00DE3AF9">
        <w:rPr>
          <w:sz w:val="28"/>
          <w:szCs w:val="28"/>
        </w:rPr>
        <w:t xml:space="preserve">, дівочі пісні – </w:t>
      </w:r>
      <w:proofErr w:type="spellStart"/>
      <w:r w:rsidRPr="00DE3AF9">
        <w:rPr>
          <w:sz w:val="28"/>
          <w:szCs w:val="28"/>
        </w:rPr>
        <w:t>парфеніями</w:t>
      </w:r>
      <w:proofErr w:type="spellEnd"/>
      <w:r w:rsidRPr="00DE3A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DE3AF9">
        <w:rPr>
          <w:sz w:val="28"/>
          <w:szCs w:val="28"/>
        </w:rPr>
        <w:t>процесійні</w:t>
      </w:r>
      <w:proofErr w:type="spellEnd"/>
      <w:r w:rsidRPr="00DE3AF9">
        <w:rPr>
          <w:sz w:val="28"/>
          <w:szCs w:val="28"/>
        </w:rPr>
        <w:t xml:space="preserve"> – </w:t>
      </w:r>
      <w:proofErr w:type="spellStart"/>
      <w:r w:rsidRPr="00DE3AF9">
        <w:rPr>
          <w:sz w:val="28"/>
          <w:szCs w:val="28"/>
        </w:rPr>
        <w:t>просодіями</w:t>
      </w:r>
      <w:proofErr w:type="spellEnd"/>
      <w:r w:rsidRPr="00DE3AF9">
        <w:rPr>
          <w:sz w:val="28"/>
          <w:szCs w:val="28"/>
        </w:rPr>
        <w:t>.</w:t>
      </w:r>
      <w:r>
        <w:rPr>
          <w:sz w:val="28"/>
          <w:szCs w:val="28"/>
        </w:rPr>
        <w:t xml:space="preserve"> Разом із поши</w:t>
      </w:r>
      <w:r w:rsidRPr="00DE3AF9">
        <w:rPr>
          <w:sz w:val="28"/>
          <w:szCs w:val="28"/>
        </w:rPr>
        <w:t>рення</w:t>
      </w:r>
      <w:r>
        <w:rPr>
          <w:sz w:val="28"/>
          <w:szCs w:val="28"/>
        </w:rPr>
        <w:t>м атлетичних видів спорту утвер</w:t>
      </w:r>
      <w:r w:rsidRPr="00DE3AF9">
        <w:rPr>
          <w:sz w:val="28"/>
          <w:szCs w:val="28"/>
        </w:rPr>
        <w:t xml:space="preserve">джуються </w:t>
      </w:r>
      <w:r>
        <w:rPr>
          <w:sz w:val="28"/>
          <w:szCs w:val="28"/>
        </w:rPr>
        <w:t xml:space="preserve">пісні світського характеру: </w:t>
      </w:r>
      <w:proofErr w:type="spellStart"/>
      <w:r>
        <w:rPr>
          <w:sz w:val="28"/>
          <w:szCs w:val="28"/>
        </w:rPr>
        <w:t>епі</w:t>
      </w:r>
      <w:r w:rsidRPr="00DE3AF9">
        <w:rPr>
          <w:sz w:val="28"/>
          <w:szCs w:val="28"/>
        </w:rPr>
        <w:t>нікій</w:t>
      </w:r>
      <w:proofErr w:type="spellEnd"/>
      <w:r w:rsidRPr="00DE3AF9">
        <w:rPr>
          <w:sz w:val="28"/>
          <w:szCs w:val="28"/>
        </w:rPr>
        <w:t xml:space="preserve"> – пісня, яка прославляє переможця</w:t>
      </w:r>
      <w:r>
        <w:rPr>
          <w:sz w:val="28"/>
          <w:szCs w:val="28"/>
        </w:rPr>
        <w:t xml:space="preserve"> </w:t>
      </w:r>
      <w:proofErr w:type="spellStart"/>
      <w:r w:rsidRPr="00DE3AF9">
        <w:rPr>
          <w:sz w:val="28"/>
          <w:szCs w:val="28"/>
        </w:rPr>
        <w:t>загальногр</w:t>
      </w:r>
      <w:proofErr w:type="spellEnd"/>
      <w:r w:rsidRPr="00DE3AF9">
        <w:rPr>
          <w:sz w:val="28"/>
          <w:szCs w:val="28"/>
        </w:rPr>
        <w:t xml:space="preserve">. змагань; </w:t>
      </w:r>
      <w:proofErr w:type="spellStart"/>
      <w:r w:rsidRPr="00DE3AF9">
        <w:rPr>
          <w:sz w:val="28"/>
          <w:szCs w:val="28"/>
        </w:rPr>
        <w:t>енкомій</w:t>
      </w:r>
      <w:proofErr w:type="spellEnd"/>
      <w:r w:rsidRPr="00DE3AF9">
        <w:rPr>
          <w:sz w:val="28"/>
          <w:szCs w:val="28"/>
        </w:rPr>
        <w:t xml:space="preserve"> – гімн на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честь в</w:t>
      </w:r>
      <w:r>
        <w:rPr>
          <w:sz w:val="28"/>
          <w:szCs w:val="28"/>
        </w:rPr>
        <w:t>идатної особи, присвячений тира</w:t>
      </w:r>
      <w:r w:rsidRPr="00DE3AF9">
        <w:rPr>
          <w:sz w:val="28"/>
          <w:szCs w:val="28"/>
        </w:rPr>
        <w:t xml:space="preserve">нам або аристократії; </w:t>
      </w:r>
      <w:proofErr w:type="spellStart"/>
      <w:r w:rsidRPr="00DE3AF9">
        <w:rPr>
          <w:sz w:val="28"/>
          <w:szCs w:val="28"/>
        </w:rPr>
        <w:t>сколії</w:t>
      </w:r>
      <w:proofErr w:type="spellEnd"/>
      <w:r w:rsidRPr="00DE3AF9">
        <w:rPr>
          <w:sz w:val="28"/>
          <w:szCs w:val="28"/>
        </w:rPr>
        <w:t xml:space="preserve"> – застільні,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 xml:space="preserve">святкові пісні, </w:t>
      </w:r>
      <w:proofErr w:type="spellStart"/>
      <w:r w:rsidRPr="00DE3AF9">
        <w:rPr>
          <w:sz w:val="28"/>
          <w:szCs w:val="28"/>
        </w:rPr>
        <w:t>номи</w:t>
      </w:r>
      <w:proofErr w:type="spellEnd"/>
      <w:r w:rsidRPr="00DE3AF9">
        <w:rPr>
          <w:sz w:val="28"/>
          <w:szCs w:val="28"/>
        </w:rPr>
        <w:t xml:space="preserve"> – богослужебні пісні,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які складалися відповідно до музичного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наспі</w:t>
      </w:r>
      <w:r>
        <w:rPr>
          <w:sz w:val="28"/>
          <w:szCs w:val="28"/>
        </w:rPr>
        <w:t>ву; трени – поховальні гімни-за</w:t>
      </w:r>
      <w:r w:rsidRPr="00DE3AF9">
        <w:rPr>
          <w:sz w:val="28"/>
          <w:szCs w:val="28"/>
        </w:rPr>
        <w:t xml:space="preserve">плачки, </w:t>
      </w:r>
      <w:proofErr w:type="spellStart"/>
      <w:r w:rsidRPr="00DE3AF9">
        <w:rPr>
          <w:sz w:val="28"/>
          <w:szCs w:val="28"/>
        </w:rPr>
        <w:t>е</w:t>
      </w:r>
      <w:r>
        <w:rPr>
          <w:sz w:val="28"/>
          <w:szCs w:val="28"/>
        </w:rPr>
        <w:t>мбатерії</w:t>
      </w:r>
      <w:proofErr w:type="spellEnd"/>
      <w:r>
        <w:rPr>
          <w:sz w:val="28"/>
          <w:szCs w:val="28"/>
        </w:rPr>
        <w:t xml:space="preserve"> – похідні, маршові піс</w:t>
      </w:r>
      <w:r w:rsidRPr="00DE3AF9">
        <w:rPr>
          <w:sz w:val="28"/>
          <w:szCs w:val="28"/>
        </w:rPr>
        <w:t xml:space="preserve">ні воїнів, </w:t>
      </w:r>
      <w:proofErr w:type="spellStart"/>
      <w:r w:rsidRPr="00DE3AF9">
        <w:rPr>
          <w:sz w:val="28"/>
          <w:szCs w:val="28"/>
        </w:rPr>
        <w:t>гімнопедії</w:t>
      </w:r>
      <w:proofErr w:type="spellEnd"/>
      <w:r w:rsidRPr="00DE3AF9">
        <w:rPr>
          <w:sz w:val="28"/>
          <w:szCs w:val="28"/>
        </w:rPr>
        <w:t xml:space="preserve"> – пісні з танцями, які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виконувалися юнаками і мали спочатку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військово-змагальний, а потім мирний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 xml:space="preserve">характер у </w:t>
      </w:r>
      <w:proofErr w:type="spellStart"/>
      <w:r w:rsidRPr="00DE3AF9">
        <w:rPr>
          <w:sz w:val="28"/>
          <w:szCs w:val="28"/>
        </w:rPr>
        <w:t>Фалета</w:t>
      </w:r>
      <w:proofErr w:type="spellEnd"/>
      <w:r w:rsidRPr="00DE3AF9">
        <w:rPr>
          <w:sz w:val="28"/>
          <w:szCs w:val="28"/>
        </w:rPr>
        <w:t xml:space="preserve"> із </w:t>
      </w:r>
      <w:proofErr w:type="spellStart"/>
      <w:r w:rsidRPr="00DE3AF9">
        <w:rPr>
          <w:sz w:val="28"/>
          <w:szCs w:val="28"/>
        </w:rPr>
        <w:t>Гортіни</w:t>
      </w:r>
      <w:proofErr w:type="spellEnd"/>
      <w:r w:rsidRPr="00DE3AF9">
        <w:rPr>
          <w:sz w:val="28"/>
          <w:szCs w:val="28"/>
        </w:rPr>
        <w:t xml:space="preserve"> (Кріт). На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 xml:space="preserve">весіллях співали епіталами й </w:t>
      </w:r>
      <w:proofErr w:type="spellStart"/>
      <w:r w:rsidRPr="00DE3AF9">
        <w:rPr>
          <w:sz w:val="28"/>
          <w:szCs w:val="28"/>
        </w:rPr>
        <w:t>гіменеї</w:t>
      </w:r>
      <w:proofErr w:type="spellEnd"/>
      <w:r w:rsidRPr="00DE3A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 xml:space="preserve">викликаючи бога шлюбу </w:t>
      </w:r>
      <w:proofErr w:type="spellStart"/>
      <w:r w:rsidRPr="00DE3AF9">
        <w:rPr>
          <w:sz w:val="28"/>
          <w:szCs w:val="28"/>
        </w:rPr>
        <w:t>Гімена</w:t>
      </w:r>
      <w:proofErr w:type="spellEnd"/>
      <w:r w:rsidRPr="00DE3AF9">
        <w:rPr>
          <w:sz w:val="28"/>
          <w:szCs w:val="28"/>
        </w:rPr>
        <w:t>. Х. л.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багата</w:t>
      </w:r>
      <w:r>
        <w:rPr>
          <w:sz w:val="28"/>
          <w:szCs w:val="28"/>
        </w:rPr>
        <w:t xml:space="preserve"> ритмами і розмірами, кожна піс</w:t>
      </w:r>
      <w:r w:rsidRPr="00DE3AF9">
        <w:rPr>
          <w:sz w:val="28"/>
          <w:szCs w:val="28"/>
        </w:rPr>
        <w:t xml:space="preserve">ня </w:t>
      </w:r>
      <w:r>
        <w:rPr>
          <w:sz w:val="28"/>
          <w:szCs w:val="28"/>
        </w:rPr>
        <w:t>була неповторною музично-вокаль</w:t>
      </w:r>
      <w:r w:rsidRPr="00DE3AF9">
        <w:rPr>
          <w:sz w:val="28"/>
          <w:szCs w:val="28"/>
        </w:rPr>
        <w:t>ною і танцювальною єдністю. Першим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 xml:space="preserve">поетом Х. л. вважають </w:t>
      </w:r>
      <w:proofErr w:type="spellStart"/>
      <w:r w:rsidRPr="00DE3AF9">
        <w:rPr>
          <w:sz w:val="28"/>
          <w:szCs w:val="28"/>
        </w:rPr>
        <w:t>Алкмана</w:t>
      </w:r>
      <w:proofErr w:type="spellEnd"/>
      <w:r w:rsidRPr="00DE3AF9">
        <w:rPr>
          <w:sz w:val="28"/>
          <w:szCs w:val="28"/>
        </w:rPr>
        <w:t xml:space="preserve"> (VII ст.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 xml:space="preserve">до Р. </w:t>
      </w:r>
      <w:proofErr w:type="spellStart"/>
      <w:r w:rsidRPr="00DE3AF9">
        <w:rPr>
          <w:sz w:val="28"/>
          <w:szCs w:val="28"/>
        </w:rPr>
        <w:t>Хр</w:t>
      </w:r>
      <w:proofErr w:type="spellEnd"/>
      <w:r w:rsidRPr="00DE3AF9">
        <w:rPr>
          <w:sz w:val="28"/>
          <w:szCs w:val="28"/>
        </w:rPr>
        <w:t xml:space="preserve">.), відомого своїми </w:t>
      </w:r>
      <w:proofErr w:type="spellStart"/>
      <w:r w:rsidRPr="00DE3AF9">
        <w:rPr>
          <w:sz w:val="28"/>
          <w:szCs w:val="28"/>
        </w:rPr>
        <w:t>парфеніями</w:t>
      </w:r>
      <w:proofErr w:type="spellEnd"/>
      <w:r w:rsidRPr="00DE3A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 xml:space="preserve">До розвитку Х. л. долучилися </w:t>
      </w:r>
      <w:proofErr w:type="spellStart"/>
      <w:r w:rsidRPr="00DE3AF9">
        <w:rPr>
          <w:sz w:val="28"/>
          <w:szCs w:val="28"/>
        </w:rPr>
        <w:t>Стесіхор</w:t>
      </w:r>
      <w:proofErr w:type="spellEnd"/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 xml:space="preserve">(VI ст. до Р. </w:t>
      </w:r>
      <w:proofErr w:type="spellStart"/>
      <w:r w:rsidRPr="00DE3AF9">
        <w:rPr>
          <w:sz w:val="28"/>
          <w:szCs w:val="28"/>
        </w:rPr>
        <w:t>Хр</w:t>
      </w:r>
      <w:proofErr w:type="spellEnd"/>
      <w:r w:rsidRPr="00DE3AF9">
        <w:rPr>
          <w:sz w:val="28"/>
          <w:szCs w:val="28"/>
        </w:rPr>
        <w:t>.), укладач ліричних тріад,</w:t>
      </w:r>
      <w:r>
        <w:rPr>
          <w:sz w:val="28"/>
          <w:szCs w:val="28"/>
        </w:rPr>
        <w:t xml:space="preserve"> </w:t>
      </w:r>
      <w:proofErr w:type="spellStart"/>
      <w:r w:rsidRPr="00DE3AF9">
        <w:rPr>
          <w:sz w:val="28"/>
          <w:szCs w:val="28"/>
        </w:rPr>
        <w:t>Івік</w:t>
      </w:r>
      <w:proofErr w:type="spellEnd"/>
      <w:r w:rsidRPr="00DE3AF9">
        <w:rPr>
          <w:sz w:val="28"/>
          <w:szCs w:val="28"/>
        </w:rPr>
        <w:t xml:space="preserve"> (VI ст</w:t>
      </w:r>
      <w:r>
        <w:rPr>
          <w:sz w:val="28"/>
          <w:szCs w:val="28"/>
        </w:rPr>
        <w:t xml:space="preserve">. до Р. </w:t>
      </w:r>
      <w:proofErr w:type="spellStart"/>
      <w:r>
        <w:rPr>
          <w:sz w:val="28"/>
          <w:szCs w:val="28"/>
        </w:rPr>
        <w:t>Хр</w:t>
      </w:r>
      <w:proofErr w:type="spellEnd"/>
      <w:r>
        <w:rPr>
          <w:sz w:val="28"/>
          <w:szCs w:val="28"/>
        </w:rPr>
        <w:t>.), знаний талановити</w:t>
      </w:r>
      <w:r w:rsidRPr="00DE3AF9">
        <w:rPr>
          <w:sz w:val="28"/>
          <w:szCs w:val="28"/>
        </w:rPr>
        <w:t>ми усл</w:t>
      </w:r>
      <w:r>
        <w:rPr>
          <w:sz w:val="28"/>
          <w:szCs w:val="28"/>
        </w:rPr>
        <w:t xml:space="preserve">авленнями героїв, </w:t>
      </w:r>
      <w:proofErr w:type="spellStart"/>
      <w:r>
        <w:rPr>
          <w:sz w:val="28"/>
          <w:szCs w:val="28"/>
        </w:rPr>
        <w:t>Сімонід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Кеось</w:t>
      </w:r>
      <w:r w:rsidRPr="00DE3AF9">
        <w:rPr>
          <w:sz w:val="28"/>
          <w:szCs w:val="28"/>
        </w:rPr>
        <w:t>кий</w:t>
      </w:r>
      <w:proofErr w:type="spellEnd"/>
      <w:r w:rsidRPr="00DE3AF9">
        <w:rPr>
          <w:sz w:val="28"/>
          <w:szCs w:val="28"/>
        </w:rPr>
        <w:t xml:space="preserve"> (VI–V</w:t>
      </w:r>
      <w:r>
        <w:rPr>
          <w:sz w:val="28"/>
          <w:szCs w:val="28"/>
        </w:rPr>
        <w:t xml:space="preserve"> ст. до Р. </w:t>
      </w:r>
      <w:proofErr w:type="spellStart"/>
      <w:r>
        <w:rPr>
          <w:sz w:val="28"/>
          <w:szCs w:val="28"/>
        </w:rPr>
        <w:t>Хр</w:t>
      </w:r>
      <w:proofErr w:type="spellEnd"/>
      <w:r>
        <w:rPr>
          <w:sz w:val="28"/>
          <w:szCs w:val="28"/>
        </w:rPr>
        <w:t>.), який прославив</w:t>
      </w:r>
      <w:r w:rsidRPr="00DE3AF9">
        <w:rPr>
          <w:sz w:val="28"/>
          <w:szCs w:val="28"/>
        </w:rPr>
        <w:t xml:space="preserve">ся тренами, Піндар (VI–V ст. до Р. </w:t>
      </w:r>
      <w:proofErr w:type="spellStart"/>
      <w:r w:rsidRPr="00DE3AF9">
        <w:rPr>
          <w:sz w:val="28"/>
          <w:szCs w:val="28"/>
        </w:rPr>
        <w:lastRenderedPageBreak/>
        <w:t>Хр</w:t>
      </w:r>
      <w:proofErr w:type="spellEnd"/>
      <w:r w:rsidRPr="00DE3AF9">
        <w:rPr>
          <w:sz w:val="28"/>
          <w:szCs w:val="28"/>
        </w:rPr>
        <w:t>.),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тематика пісень якого різноманітна, його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вважають одним із кращих поетів Х. л.,</w:t>
      </w:r>
      <w:r>
        <w:rPr>
          <w:sz w:val="28"/>
          <w:szCs w:val="28"/>
        </w:rPr>
        <w:t xml:space="preserve"> </w:t>
      </w:r>
      <w:proofErr w:type="spellStart"/>
      <w:r w:rsidRPr="00DE3AF9">
        <w:rPr>
          <w:sz w:val="28"/>
          <w:szCs w:val="28"/>
        </w:rPr>
        <w:t>Вакхілід</w:t>
      </w:r>
      <w:proofErr w:type="spellEnd"/>
      <w:r w:rsidRPr="00DE3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(VI–V ст. до Р. </w:t>
      </w:r>
      <w:proofErr w:type="spellStart"/>
      <w:r>
        <w:rPr>
          <w:sz w:val="28"/>
          <w:szCs w:val="28"/>
        </w:rPr>
        <w:t>Хр</w:t>
      </w:r>
      <w:proofErr w:type="spellEnd"/>
      <w:r>
        <w:rPr>
          <w:sz w:val="28"/>
          <w:szCs w:val="28"/>
        </w:rPr>
        <w:t>.), співак ле</w:t>
      </w:r>
      <w:r w:rsidRPr="00DE3AF9">
        <w:rPr>
          <w:sz w:val="28"/>
          <w:szCs w:val="28"/>
        </w:rPr>
        <w:t>гендарни</w:t>
      </w:r>
      <w:r>
        <w:rPr>
          <w:sz w:val="28"/>
          <w:szCs w:val="28"/>
        </w:rPr>
        <w:t xml:space="preserve">х героїв і царів. В </w:t>
      </w:r>
      <w:proofErr w:type="spellStart"/>
      <w:r>
        <w:rPr>
          <w:sz w:val="28"/>
          <w:szCs w:val="28"/>
        </w:rPr>
        <w:t>меліці</w:t>
      </w:r>
      <w:proofErr w:type="spellEnd"/>
      <w:r>
        <w:rPr>
          <w:sz w:val="28"/>
          <w:szCs w:val="28"/>
        </w:rPr>
        <w:t xml:space="preserve"> вико</w:t>
      </w:r>
      <w:r w:rsidRPr="00DE3AF9">
        <w:rPr>
          <w:sz w:val="28"/>
          <w:szCs w:val="28"/>
        </w:rPr>
        <w:t>ристовували 5 основних музичних ладів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(гармоній) і ще бл. 15 варіацій основних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 xml:space="preserve">ладів. </w:t>
      </w:r>
      <w:proofErr w:type="spellStart"/>
      <w:r w:rsidRPr="00DE3AF9">
        <w:rPr>
          <w:sz w:val="28"/>
          <w:szCs w:val="28"/>
        </w:rPr>
        <w:t>Афіней</w:t>
      </w:r>
      <w:proofErr w:type="spellEnd"/>
      <w:r w:rsidRPr="00DE3AF9">
        <w:rPr>
          <w:sz w:val="28"/>
          <w:szCs w:val="28"/>
        </w:rPr>
        <w:t xml:space="preserve">, посилаючись на </w:t>
      </w:r>
      <w:proofErr w:type="spellStart"/>
      <w:r w:rsidRPr="00DE3AF9">
        <w:rPr>
          <w:sz w:val="28"/>
          <w:szCs w:val="28"/>
        </w:rPr>
        <w:t>Геракліда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E3AF9">
        <w:rPr>
          <w:sz w:val="28"/>
          <w:szCs w:val="28"/>
        </w:rPr>
        <w:t>Понтійсь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>, називає такі лади: 1 – до</w:t>
      </w:r>
      <w:r w:rsidRPr="00DE3AF9">
        <w:rPr>
          <w:sz w:val="28"/>
          <w:szCs w:val="28"/>
        </w:rPr>
        <w:t>рійсь</w:t>
      </w:r>
      <w:r>
        <w:rPr>
          <w:sz w:val="28"/>
          <w:szCs w:val="28"/>
        </w:rPr>
        <w:t>кий (урочистого, мужнього харак</w:t>
      </w:r>
      <w:r w:rsidRPr="00DE3AF9">
        <w:rPr>
          <w:sz w:val="28"/>
          <w:szCs w:val="28"/>
        </w:rPr>
        <w:t>теру), 2 – еолійський (веселий, повен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теплих почуттів, сили, гордості тощо),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3 – іонійський (величавий, але містить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сум, тривогу, ніжність), 4 – лідійський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(пла</w:t>
      </w:r>
      <w:r>
        <w:rPr>
          <w:sz w:val="28"/>
          <w:szCs w:val="28"/>
        </w:rPr>
        <w:t>вний, сумовитий, притаманний за</w:t>
      </w:r>
      <w:r w:rsidRPr="00DE3AF9">
        <w:rPr>
          <w:sz w:val="28"/>
          <w:szCs w:val="28"/>
        </w:rPr>
        <w:t>плачка</w:t>
      </w:r>
      <w:r>
        <w:rPr>
          <w:sz w:val="28"/>
          <w:szCs w:val="28"/>
        </w:rPr>
        <w:t>м), 5 – фрігійський (життєрадіс</w:t>
      </w:r>
      <w:r w:rsidRPr="00DE3AF9">
        <w:rPr>
          <w:sz w:val="28"/>
          <w:szCs w:val="28"/>
        </w:rPr>
        <w:t>ний, сповнений ентузіазму і поривань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людс</w:t>
      </w:r>
      <w:r>
        <w:rPr>
          <w:sz w:val="28"/>
          <w:szCs w:val="28"/>
        </w:rPr>
        <w:t xml:space="preserve">ьких почуттів). </w:t>
      </w:r>
      <w:proofErr w:type="spellStart"/>
      <w:r>
        <w:rPr>
          <w:sz w:val="28"/>
          <w:szCs w:val="28"/>
        </w:rPr>
        <w:t>Арістотель</w:t>
      </w:r>
      <w:proofErr w:type="spellEnd"/>
      <w:r>
        <w:rPr>
          <w:sz w:val="28"/>
          <w:szCs w:val="28"/>
        </w:rPr>
        <w:t xml:space="preserve"> (“По</w:t>
      </w:r>
      <w:r w:rsidRPr="00DE3AF9">
        <w:rPr>
          <w:sz w:val="28"/>
          <w:szCs w:val="28"/>
        </w:rPr>
        <w:t>літика”, VІІІ, 5, 8, 1340 в) стверджував: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“Музичні гармонії суттєво відрізняються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одна від о</w:t>
      </w:r>
      <w:r>
        <w:rPr>
          <w:sz w:val="28"/>
          <w:szCs w:val="28"/>
        </w:rPr>
        <w:t xml:space="preserve">дної, тож ми, слухаючи їх, </w:t>
      </w:r>
      <w:r w:rsidRPr="00DE3AF9">
        <w:rPr>
          <w:sz w:val="28"/>
          <w:szCs w:val="28"/>
        </w:rPr>
        <w:t>пере</w:t>
      </w:r>
      <w:r w:rsidRPr="00DE3AF9">
        <w:rPr>
          <w:sz w:val="28"/>
          <w:szCs w:val="28"/>
        </w:rPr>
        <w:t>живаємо різні настрої, і до кожної з них</w:t>
      </w:r>
      <w:r w:rsidRPr="00DE3AF9"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ми ст</w:t>
      </w:r>
      <w:r w:rsidRPr="00DE3AF9">
        <w:rPr>
          <w:sz w:val="28"/>
          <w:szCs w:val="28"/>
        </w:rPr>
        <w:t>авимось по-різному. Деякі викли</w:t>
      </w:r>
      <w:r w:rsidRPr="00DE3AF9">
        <w:rPr>
          <w:sz w:val="28"/>
          <w:szCs w:val="28"/>
        </w:rPr>
        <w:t>кають печальний і пригнічений настрій,</w:t>
      </w:r>
      <w:r w:rsidRPr="00DE3AF9"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 xml:space="preserve">напр., т. зв. </w:t>
      </w:r>
      <w:proofErr w:type="spellStart"/>
      <w:r w:rsidRPr="00DE3AF9">
        <w:rPr>
          <w:sz w:val="28"/>
          <w:szCs w:val="28"/>
        </w:rPr>
        <w:t>міксолідійська</w:t>
      </w:r>
      <w:proofErr w:type="spellEnd"/>
      <w:r w:rsidRPr="00DE3AF9">
        <w:rPr>
          <w:sz w:val="28"/>
          <w:szCs w:val="28"/>
        </w:rPr>
        <w:t>; інші, слабкі,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виніжуют</w:t>
      </w:r>
      <w:r>
        <w:rPr>
          <w:sz w:val="28"/>
          <w:szCs w:val="28"/>
        </w:rPr>
        <w:t>ь нас; середній і найбільш стій</w:t>
      </w:r>
      <w:r w:rsidRPr="00DE3AF9">
        <w:rPr>
          <w:sz w:val="28"/>
          <w:szCs w:val="28"/>
        </w:rPr>
        <w:t>кий настрій викликає, здається, тільки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одна з гармоній – дорійська; фрігійська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ж проб</w:t>
      </w:r>
      <w:r>
        <w:rPr>
          <w:sz w:val="28"/>
          <w:szCs w:val="28"/>
        </w:rPr>
        <w:t>уджує ентузіазм”. Подібна харак</w:t>
      </w:r>
      <w:r w:rsidRPr="00DE3AF9">
        <w:rPr>
          <w:sz w:val="28"/>
          <w:szCs w:val="28"/>
        </w:rPr>
        <w:t xml:space="preserve">теристика є у </w:t>
      </w:r>
      <w:r w:rsidRPr="00DE3AF9">
        <w:rPr>
          <w:rFonts w:eastAsia="TimesNewRomanPS-ItalicMT"/>
          <w:i/>
          <w:iCs/>
          <w:sz w:val="28"/>
          <w:szCs w:val="28"/>
        </w:rPr>
        <w:t xml:space="preserve">Плутарха </w:t>
      </w:r>
      <w:r w:rsidRPr="00DE3AF9">
        <w:rPr>
          <w:sz w:val="28"/>
          <w:szCs w:val="28"/>
        </w:rPr>
        <w:t>в трактаті “Про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музику”. До Х. л. зверталися і в пізніші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 xml:space="preserve">періоди розвитку гр. літератури </w:t>
      </w:r>
      <w:r w:rsidRPr="00DE3AF9">
        <w:rPr>
          <w:rFonts w:eastAsia="TimesNewRomanPS-ItalicMT"/>
          <w:i/>
          <w:iCs/>
          <w:sz w:val="28"/>
          <w:szCs w:val="28"/>
        </w:rPr>
        <w:t>(Есхіл,</w:t>
      </w:r>
      <w:r>
        <w:rPr>
          <w:rFonts w:eastAsia="TimesNewRomanPS-ItalicMT"/>
          <w:i/>
          <w:iCs/>
          <w:sz w:val="28"/>
          <w:szCs w:val="28"/>
        </w:rPr>
        <w:t xml:space="preserve"> </w:t>
      </w:r>
      <w:r w:rsidRPr="00DE3AF9">
        <w:rPr>
          <w:rFonts w:eastAsia="TimesNewRomanPS-ItalicMT"/>
          <w:i/>
          <w:iCs/>
          <w:sz w:val="28"/>
          <w:szCs w:val="28"/>
        </w:rPr>
        <w:t xml:space="preserve">Софокл, </w:t>
      </w:r>
      <w:proofErr w:type="spellStart"/>
      <w:r w:rsidRPr="00DE3AF9">
        <w:rPr>
          <w:rFonts w:eastAsia="TimesNewRomanPS-ItalicMT"/>
          <w:i/>
          <w:iCs/>
          <w:sz w:val="28"/>
          <w:szCs w:val="28"/>
        </w:rPr>
        <w:t>Евріпід</w:t>
      </w:r>
      <w:proofErr w:type="spellEnd"/>
      <w:r w:rsidRPr="00DE3AF9">
        <w:rPr>
          <w:rFonts w:eastAsia="TimesNewRomanPS-ItalicMT"/>
          <w:i/>
          <w:iCs/>
          <w:sz w:val="28"/>
          <w:szCs w:val="28"/>
        </w:rPr>
        <w:t>)</w:t>
      </w:r>
      <w:r w:rsidRPr="00DE3AF9">
        <w:rPr>
          <w:sz w:val="28"/>
          <w:szCs w:val="28"/>
        </w:rPr>
        <w:t xml:space="preserve">, рим. </w:t>
      </w:r>
      <w:r w:rsidRPr="00DE3AF9">
        <w:rPr>
          <w:rFonts w:eastAsia="TimesNewRomanPS-ItalicMT"/>
          <w:i/>
          <w:iCs/>
          <w:sz w:val="28"/>
          <w:szCs w:val="28"/>
        </w:rPr>
        <w:t xml:space="preserve">(Овідій, </w:t>
      </w:r>
      <w:proofErr w:type="spellStart"/>
      <w:r w:rsidRPr="00DE3AF9">
        <w:rPr>
          <w:rFonts w:eastAsia="TimesNewRomanPS-ItalicMT"/>
          <w:i/>
          <w:iCs/>
          <w:sz w:val="28"/>
          <w:szCs w:val="28"/>
        </w:rPr>
        <w:t>Катулл</w:t>
      </w:r>
      <w:proofErr w:type="spellEnd"/>
      <w:r w:rsidRPr="00DE3AF9">
        <w:rPr>
          <w:rFonts w:eastAsia="TimesNewRomanPS-ItalicMT"/>
          <w:i/>
          <w:iCs/>
          <w:sz w:val="28"/>
          <w:szCs w:val="28"/>
        </w:rPr>
        <w:t>)</w:t>
      </w:r>
      <w:r w:rsidRPr="00DE3A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європейсь</w:t>
      </w:r>
      <w:r>
        <w:rPr>
          <w:sz w:val="28"/>
          <w:szCs w:val="28"/>
        </w:rPr>
        <w:t xml:space="preserve">кої (Ф. </w:t>
      </w:r>
      <w:proofErr w:type="spellStart"/>
      <w:r>
        <w:rPr>
          <w:sz w:val="28"/>
          <w:szCs w:val="28"/>
        </w:rPr>
        <w:t>Шіллер</w:t>
      </w:r>
      <w:proofErr w:type="spellEnd"/>
      <w:r>
        <w:rPr>
          <w:sz w:val="28"/>
          <w:szCs w:val="28"/>
        </w:rPr>
        <w:t>, Б. Брехт), укра</w:t>
      </w:r>
      <w:r w:rsidRPr="00DE3AF9">
        <w:rPr>
          <w:sz w:val="28"/>
          <w:szCs w:val="28"/>
        </w:rPr>
        <w:t>їнської (Т. Шевченко, П. Ніщинський,</w:t>
      </w:r>
      <w:r>
        <w:rPr>
          <w:sz w:val="28"/>
          <w:szCs w:val="28"/>
        </w:rPr>
        <w:t xml:space="preserve"> </w:t>
      </w:r>
      <w:r w:rsidRPr="00DE3AF9">
        <w:rPr>
          <w:sz w:val="28"/>
          <w:szCs w:val="28"/>
        </w:rPr>
        <w:t>М. Старицький).</w:t>
      </w:r>
    </w:p>
    <w:p w:rsidR="00E84453" w:rsidRPr="00DE3AF9" w:rsidRDefault="00DE3AF9" w:rsidP="00DE3AF9">
      <w:pPr>
        <w:spacing w:line="360" w:lineRule="auto"/>
        <w:jc w:val="right"/>
        <w:rPr>
          <w:sz w:val="28"/>
          <w:szCs w:val="28"/>
        </w:rPr>
      </w:pPr>
      <w:r w:rsidRPr="00DE3AF9">
        <w:rPr>
          <w:rFonts w:eastAsia="TimesNewRomanPS-ItalicMT"/>
          <w:i/>
          <w:iCs/>
          <w:sz w:val="28"/>
          <w:szCs w:val="28"/>
        </w:rPr>
        <w:t>Ігор Розлу</w:t>
      </w:r>
      <w:bookmarkStart w:id="0" w:name="_GoBack"/>
      <w:bookmarkEnd w:id="0"/>
      <w:r w:rsidRPr="00DE3AF9">
        <w:rPr>
          <w:rFonts w:eastAsia="TimesNewRomanPS-ItalicMT"/>
          <w:i/>
          <w:iCs/>
          <w:sz w:val="28"/>
          <w:szCs w:val="28"/>
        </w:rPr>
        <w:t>цький</w:t>
      </w:r>
    </w:p>
    <w:sectPr w:rsidR="00E84453" w:rsidRPr="00DE3A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1E"/>
    <w:rsid w:val="000216F8"/>
    <w:rsid w:val="000A1BB9"/>
    <w:rsid w:val="001F05E1"/>
    <w:rsid w:val="00233FDF"/>
    <w:rsid w:val="00282336"/>
    <w:rsid w:val="00284344"/>
    <w:rsid w:val="00360A4C"/>
    <w:rsid w:val="00375721"/>
    <w:rsid w:val="003C2925"/>
    <w:rsid w:val="004364CD"/>
    <w:rsid w:val="004D3BA0"/>
    <w:rsid w:val="006C2589"/>
    <w:rsid w:val="006C561B"/>
    <w:rsid w:val="006D59F7"/>
    <w:rsid w:val="0079129D"/>
    <w:rsid w:val="007F3A5C"/>
    <w:rsid w:val="00815E2D"/>
    <w:rsid w:val="0089256C"/>
    <w:rsid w:val="009143F1"/>
    <w:rsid w:val="009F75A9"/>
    <w:rsid w:val="00A776AB"/>
    <w:rsid w:val="00B024F4"/>
    <w:rsid w:val="00B40B58"/>
    <w:rsid w:val="00BB4695"/>
    <w:rsid w:val="00BB64F5"/>
    <w:rsid w:val="00BD04D9"/>
    <w:rsid w:val="00C47698"/>
    <w:rsid w:val="00CD1455"/>
    <w:rsid w:val="00D33958"/>
    <w:rsid w:val="00D50F78"/>
    <w:rsid w:val="00DA02F2"/>
    <w:rsid w:val="00DE3AF9"/>
    <w:rsid w:val="00DF3901"/>
    <w:rsid w:val="00E20EA8"/>
    <w:rsid w:val="00E90CC4"/>
    <w:rsid w:val="00ED21C9"/>
    <w:rsid w:val="00F23262"/>
    <w:rsid w:val="00F37635"/>
    <w:rsid w:val="00F62905"/>
    <w:rsid w:val="00F67990"/>
    <w:rsid w:val="00F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0A451-3C1D-4386-BCDE-63260729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C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462</Words>
  <Characters>3252</Characters>
  <Application>Microsoft Office Word</Application>
  <DocSecurity>0</DocSecurity>
  <Lines>56</Lines>
  <Paragraphs>10</Paragraphs>
  <ScaleCrop>false</ScaleCrop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Ігор</cp:lastModifiedBy>
  <cp:revision>2</cp:revision>
  <dcterms:created xsi:type="dcterms:W3CDTF">2025-01-14T08:35:00Z</dcterms:created>
  <dcterms:modified xsi:type="dcterms:W3CDTF">2025-01-14T08:41:00Z</dcterms:modified>
</cp:coreProperties>
</file>