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E017" w14:textId="1AE30196" w:rsidR="004E0024" w:rsidRPr="00594D1C" w:rsidRDefault="00594D1C" w:rsidP="00BE39FE">
      <w:pPr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Дмитрів І. Рецепція біблійної символіки у «Книзі Лева» Богдана-Ігоря Антонича // Літературознавчі обрії. Праці молодих учених. – К.: Інститут літератури ім. Т. Г. Шевченка НАН України, 2005. − </w:t>
      </w:r>
      <w:proofErr w:type="spellStart"/>
      <w:r w:rsidRPr="00594D1C">
        <w:rPr>
          <w:rFonts w:cs="Times New Roman"/>
          <w:szCs w:val="28"/>
        </w:rPr>
        <w:t>Вип</w:t>
      </w:r>
      <w:proofErr w:type="spellEnd"/>
      <w:r w:rsidRPr="00594D1C">
        <w:rPr>
          <w:rFonts w:cs="Times New Roman"/>
          <w:szCs w:val="28"/>
        </w:rPr>
        <w:t>. 9. – С. 13–18.</w:t>
      </w:r>
    </w:p>
    <w:p w14:paraId="11C086A0" w14:textId="75120304" w:rsidR="00594D1C" w:rsidRDefault="00594D1C" w:rsidP="00594D1C">
      <w:pPr>
        <w:ind w:firstLine="567"/>
        <w:rPr>
          <w:rFonts w:cs="Times New Roman"/>
          <w:szCs w:val="28"/>
        </w:rPr>
      </w:pPr>
    </w:p>
    <w:p w14:paraId="6C03F7F6" w14:textId="1F112BF2" w:rsidR="00BE39FE" w:rsidRPr="00BE39FE" w:rsidRDefault="00BE39FE" w:rsidP="00BE39FE">
      <w:pPr>
        <w:ind w:firstLine="567"/>
        <w:jc w:val="right"/>
        <w:rPr>
          <w:rFonts w:cs="Times New Roman"/>
          <w:b/>
          <w:bCs/>
          <w:szCs w:val="28"/>
        </w:rPr>
      </w:pPr>
      <w:r w:rsidRPr="00BE39FE">
        <w:rPr>
          <w:rFonts w:cs="Times New Roman"/>
          <w:b/>
          <w:bCs/>
          <w:szCs w:val="28"/>
        </w:rPr>
        <w:t xml:space="preserve">Ірина </w:t>
      </w:r>
      <w:r w:rsidRPr="00BE39FE">
        <w:rPr>
          <w:rFonts w:cs="Times New Roman"/>
          <w:b/>
          <w:bCs/>
          <w:szCs w:val="28"/>
        </w:rPr>
        <w:t>Дмитрів</w:t>
      </w:r>
    </w:p>
    <w:p w14:paraId="4F0AAF02" w14:textId="68673960" w:rsidR="00BE39FE" w:rsidRPr="00BE39FE" w:rsidRDefault="00BE39FE" w:rsidP="00BE39FE">
      <w:pPr>
        <w:ind w:firstLine="567"/>
        <w:jc w:val="center"/>
        <w:rPr>
          <w:rFonts w:cs="Times New Roman"/>
          <w:b/>
          <w:bCs/>
          <w:szCs w:val="28"/>
        </w:rPr>
      </w:pPr>
      <w:r w:rsidRPr="00BE39FE">
        <w:rPr>
          <w:rFonts w:cs="Times New Roman"/>
          <w:b/>
          <w:bCs/>
          <w:szCs w:val="28"/>
        </w:rPr>
        <w:t>РЕЦЕПЦІЯ БІБЛІЙНОЇ СИМВОЛІКИ У «КНИЗІ ЛЕВА» БОГДАНА-ІГОРЯ АНТОНИЧА</w:t>
      </w:r>
    </w:p>
    <w:p w14:paraId="64F30F0E" w14:textId="77777777" w:rsidR="00BE39FE" w:rsidRPr="00BE39FE" w:rsidRDefault="00BE39FE" w:rsidP="00594D1C">
      <w:pPr>
        <w:ind w:firstLine="567"/>
        <w:rPr>
          <w:rFonts w:cs="Times New Roman"/>
          <w:b/>
          <w:bCs/>
          <w:szCs w:val="28"/>
        </w:rPr>
      </w:pPr>
    </w:p>
    <w:p w14:paraId="45A6FA27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Творчість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Богдана-Ігоря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після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тривалого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замовчування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дедалі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частіше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привертає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увагу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дослідників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Більше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того</w:t>
      </w:r>
      <w:proofErr w:type="spellEnd"/>
      <w:r w:rsidRPr="00594D1C">
        <w:rPr>
          <w:rFonts w:cs="Times New Roman"/>
          <w:szCs w:val="28"/>
          <w:lang w:val="en-US"/>
        </w:rPr>
        <w:t xml:space="preserve">, з </w:t>
      </w:r>
      <w:proofErr w:type="spellStart"/>
      <w:r w:rsidRPr="00594D1C">
        <w:rPr>
          <w:rFonts w:cs="Times New Roman"/>
          <w:szCs w:val="28"/>
          <w:lang w:val="en-US"/>
        </w:rPr>
        <w:t>упевненістю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можемо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сказати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що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саме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цей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поет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доля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відміряла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такий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короткий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час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земного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життя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став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одним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найбільш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досліджуваних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авторів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сучасному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українському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літературознавстві</w:t>
      </w:r>
      <w:proofErr w:type="spellEnd"/>
      <w:r w:rsidRPr="00594D1C">
        <w:rPr>
          <w:rFonts w:cs="Times New Roman"/>
          <w:szCs w:val="28"/>
          <w:lang w:val="en-US"/>
        </w:rPr>
        <w:t xml:space="preserve">. У </w:t>
      </w:r>
      <w:proofErr w:type="spellStart"/>
      <w:r w:rsidRPr="00594D1C">
        <w:rPr>
          <w:rFonts w:cs="Times New Roman"/>
          <w:szCs w:val="28"/>
          <w:lang w:val="en-US"/>
        </w:rPr>
        <w:t>першу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чергу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літературознавці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намагалися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з’ясувати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світоглядну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концепцію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автора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його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релігійну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приналежність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філософське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підґрунтя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творчості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Цим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питанням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свої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дослідження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594D1C">
        <w:rPr>
          <w:rFonts w:cs="Times New Roman"/>
          <w:szCs w:val="28"/>
          <w:lang w:val="en-US"/>
        </w:rPr>
        <w:t>присвятили</w:t>
      </w:r>
      <w:proofErr w:type="spellEnd"/>
      <w:r w:rsidRPr="00594D1C">
        <w:rPr>
          <w:rFonts w:cs="Times New Roman"/>
          <w:szCs w:val="28"/>
          <w:lang w:val="en-US"/>
        </w:rPr>
        <w:t>  М.</w:t>
      </w:r>
      <w:proofErr w:type="gramEnd"/>
      <w:r w:rsidRPr="00594D1C">
        <w:rPr>
          <w:rFonts w:cs="Times New Roman"/>
          <w:szCs w:val="28"/>
          <w:lang w:val="en-US"/>
        </w:rPr>
        <w:t> </w:t>
      </w:r>
      <w:proofErr w:type="spellStart"/>
      <w:r w:rsidRPr="00594D1C">
        <w:rPr>
          <w:rFonts w:cs="Times New Roman"/>
          <w:szCs w:val="28"/>
          <w:lang w:val="en-US"/>
        </w:rPr>
        <w:t>Ільницький</w:t>
      </w:r>
      <w:proofErr w:type="spellEnd"/>
      <w:r w:rsidRPr="00594D1C">
        <w:rPr>
          <w:rFonts w:cs="Times New Roman"/>
          <w:szCs w:val="28"/>
          <w:lang w:val="en-US"/>
        </w:rPr>
        <w:t xml:space="preserve"> [5], Я. </w:t>
      </w:r>
      <w:proofErr w:type="spellStart"/>
      <w:r w:rsidRPr="00594D1C">
        <w:rPr>
          <w:rFonts w:cs="Times New Roman"/>
          <w:szCs w:val="28"/>
          <w:lang w:val="en-US"/>
        </w:rPr>
        <w:t>Славутич</w:t>
      </w:r>
      <w:proofErr w:type="spellEnd"/>
      <w:r w:rsidRPr="00594D1C">
        <w:rPr>
          <w:rFonts w:cs="Times New Roman"/>
          <w:szCs w:val="28"/>
          <w:lang w:val="en-US"/>
        </w:rPr>
        <w:t xml:space="preserve"> [13] , С. </w:t>
      </w:r>
      <w:proofErr w:type="spellStart"/>
      <w:r w:rsidRPr="00594D1C">
        <w:rPr>
          <w:rFonts w:cs="Times New Roman"/>
          <w:szCs w:val="28"/>
          <w:lang w:val="en-US"/>
        </w:rPr>
        <w:t>Гординський</w:t>
      </w:r>
      <w:proofErr w:type="spellEnd"/>
      <w:r w:rsidRPr="00594D1C">
        <w:rPr>
          <w:rFonts w:cs="Times New Roman"/>
          <w:szCs w:val="28"/>
          <w:lang w:val="en-US"/>
        </w:rPr>
        <w:t xml:space="preserve"> [3], І. </w:t>
      </w:r>
      <w:proofErr w:type="spellStart"/>
      <w:r w:rsidRPr="00594D1C">
        <w:rPr>
          <w:rFonts w:cs="Times New Roman"/>
          <w:szCs w:val="28"/>
          <w:lang w:val="en-US"/>
        </w:rPr>
        <w:t>Руснак</w:t>
      </w:r>
      <w:proofErr w:type="spellEnd"/>
      <w:r w:rsidRPr="00594D1C">
        <w:rPr>
          <w:rFonts w:cs="Times New Roman"/>
          <w:szCs w:val="28"/>
          <w:lang w:val="en-US"/>
        </w:rPr>
        <w:t xml:space="preserve"> [11], Г. </w:t>
      </w:r>
      <w:proofErr w:type="spellStart"/>
      <w:r w:rsidRPr="00594D1C">
        <w:rPr>
          <w:rFonts w:cs="Times New Roman"/>
          <w:szCs w:val="28"/>
          <w:lang w:val="en-US"/>
        </w:rPr>
        <w:t>Токмань</w:t>
      </w:r>
      <w:proofErr w:type="spellEnd"/>
      <w:r w:rsidRPr="00594D1C">
        <w:rPr>
          <w:rFonts w:cs="Times New Roman"/>
          <w:szCs w:val="28"/>
          <w:lang w:val="en-US"/>
        </w:rPr>
        <w:t xml:space="preserve"> [16] </w:t>
      </w:r>
      <w:proofErr w:type="spellStart"/>
      <w:r w:rsidRPr="00594D1C">
        <w:rPr>
          <w:rFonts w:cs="Times New Roman"/>
          <w:szCs w:val="28"/>
          <w:lang w:val="en-US"/>
        </w:rPr>
        <w:t>та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інші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Оскільки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міфологізм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однією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характерних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рис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творчості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Богдана-Ігоря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то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українському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літературознавстві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існує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цілий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ряд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праць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присвячених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міфологічному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аспектові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поезії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досліджуваного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нами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автора</w:t>
      </w:r>
      <w:proofErr w:type="spellEnd"/>
      <w:r w:rsidRPr="00594D1C">
        <w:rPr>
          <w:rFonts w:cs="Times New Roman"/>
          <w:szCs w:val="28"/>
          <w:lang w:val="en-US"/>
        </w:rPr>
        <w:t xml:space="preserve">.  У </w:t>
      </w:r>
      <w:proofErr w:type="spellStart"/>
      <w:r w:rsidRPr="00594D1C">
        <w:rPr>
          <w:rFonts w:cs="Times New Roman"/>
          <w:szCs w:val="28"/>
          <w:lang w:val="en-US"/>
        </w:rPr>
        <w:t>цьму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контексті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вважаємо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доцільне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виокремити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такі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праці</w:t>
      </w:r>
      <w:proofErr w:type="spellEnd"/>
      <w:r w:rsidRPr="00594D1C">
        <w:rPr>
          <w:rFonts w:cs="Times New Roman"/>
          <w:szCs w:val="28"/>
          <w:lang w:val="en-US"/>
        </w:rPr>
        <w:t>: М. </w:t>
      </w:r>
      <w:proofErr w:type="spellStart"/>
      <w:r w:rsidRPr="00594D1C">
        <w:rPr>
          <w:rFonts w:cs="Times New Roman"/>
          <w:szCs w:val="28"/>
          <w:lang w:val="en-US"/>
        </w:rPr>
        <w:t>Новикова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Міфосвіт</w:t>
      </w:r>
      <w:proofErr w:type="spellEnd"/>
      <w:r w:rsidRPr="00594D1C">
        <w:rPr>
          <w:rFonts w:cs="Times New Roman"/>
          <w:szCs w:val="28"/>
          <w:lang w:val="en-US"/>
        </w:rPr>
        <w:t xml:space="preserve"> Б.-І. </w:t>
      </w:r>
      <w:proofErr w:type="spellStart"/>
      <w:proofErr w:type="gram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>”  [</w:t>
      </w:r>
      <w:proofErr w:type="gramEnd"/>
      <w:r w:rsidRPr="00594D1C">
        <w:rPr>
          <w:rFonts w:cs="Times New Roman"/>
          <w:szCs w:val="28"/>
          <w:lang w:val="en-US"/>
        </w:rPr>
        <w:t xml:space="preserve">9; 5 – 18], Ф. </w:t>
      </w:r>
      <w:proofErr w:type="spellStart"/>
      <w:r w:rsidRPr="00594D1C">
        <w:rPr>
          <w:rFonts w:cs="Times New Roman"/>
          <w:szCs w:val="28"/>
          <w:lang w:val="en-US"/>
        </w:rPr>
        <w:t>Неуважний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Закоханий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житті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поганин</w:t>
      </w:r>
      <w:proofErr w:type="spellEnd"/>
      <w:r w:rsidRPr="00594D1C">
        <w:rPr>
          <w:rFonts w:cs="Times New Roman"/>
          <w:szCs w:val="28"/>
          <w:lang w:val="en-US"/>
        </w:rPr>
        <w:t xml:space="preserve">” [8; 192 – 202], Ю. </w:t>
      </w:r>
      <w:proofErr w:type="spellStart"/>
      <w:r w:rsidRPr="00594D1C">
        <w:rPr>
          <w:rFonts w:cs="Times New Roman"/>
          <w:szCs w:val="28"/>
          <w:lang w:val="en-US"/>
        </w:rPr>
        <w:t>Андрухович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Поетичний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текст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нашарування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міфів</w:t>
      </w:r>
      <w:proofErr w:type="spellEnd"/>
      <w:r w:rsidRPr="00594D1C">
        <w:rPr>
          <w:rFonts w:cs="Times New Roman"/>
          <w:szCs w:val="28"/>
          <w:lang w:val="en-US"/>
        </w:rPr>
        <w:t xml:space="preserve"> / </w:t>
      </w:r>
      <w:proofErr w:type="spellStart"/>
      <w:r w:rsidRPr="00594D1C">
        <w:rPr>
          <w:rFonts w:cs="Times New Roman"/>
          <w:szCs w:val="28"/>
          <w:lang w:val="en-US"/>
        </w:rPr>
        <w:t>Зі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спостережень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над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Книгою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” Б.-І.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 / ” [1; 179 – 185], Е. </w:t>
      </w:r>
      <w:proofErr w:type="spellStart"/>
      <w:r w:rsidRPr="00594D1C">
        <w:rPr>
          <w:rFonts w:cs="Times New Roman"/>
          <w:szCs w:val="28"/>
          <w:lang w:val="en-US"/>
        </w:rPr>
        <w:t>Соловей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Типологія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української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філософської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лірики</w:t>
      </w:r>
      <w:proofErr w:type="spellEnd"/>
      <w:r w:rsidRPr="00594D1C">
        <w:rPr>
          <w:rFonts w:cs="Times New Roman"/>
          <w:szCs w:val="28"/>
          <w:lang w:val="en-US"/>
        </w:rPr>
        <w:t xml:space="preserve"> ХХ </w:t>
      </w:r>
      <w:proofErr w:type="spellStart"/>
      <w:r w:rsidRPr="00594D1C">
        <w:rPr>
          <w:rFonts w:cs="Times New Roman"/>
          <w:szCs w:val="28"/>
          <w:lang w:val="en-US"/>
        </w:rPr>
        <w:t>століття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Міфософська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типологічна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лінія</w:t>
      </w:r>
      <w:proofErr w:type="spellEnd"/>
      <w:r w:rsidRPr="00594D1C">
        <w:rPr>
          <w:rFonts w:cs="Times New Roman"/>
          <w:szCs w:val="28"/>
          <w:lang w:val="en-US"/>
        </w:rPr>
        <w:t xml:space="preserve"> / Б.-І. </w:t>
      </w:r>
      <w:proofErr w:type="spellStart"/>
      <w:r w:rsidRPr="00594D1C">
        <w:rPr>
          <w:rFonts w:cs="Times New Roman"/>
          <w:szCs w:val="28"/>
          <w:lang w:val="en-US"/>
        </w:rPr>
        <w:t>Антонич</w:t>
      </w:r>
      <w:proofErr w:type="spellEnd"/>
      <w:r w:rsidRPr="00594D1C">
        <w:rPr>
          <w:rFonts w:cs="Times New Roman"/>
          <w:szCs w:val="28"/>
          <w:lang w:val="en-US"/>
        </w:rPr>
        <w:t xml:space="preserve"> і В. </w:t>
      </w:r>
      <w:proofErr w:type="spellStart"/>
      <w:r w:rsidRPr="00594D1C">
        <w:rPr>
          <w:rFonts w:cs="Times New Roman"/>
          <w:szCs w:val="28"/>
          <w:lang w:val="en-US"/>
        </w:rPr>
        <w:t>Свідзинський</w:t>
      </w:r>
      <w:proofErr w:type="spellEnd"/>
      <w:r w:rsidRPr="00594D1C">
        <w:rPr>
          <w:rFonts w:cs="Times New Roman"/>
          <w:szCs w:val="28"/>
          <w:lang w:val="en-US"/>
        </w:rPr>
        <w:t xml:space="preserve"> /” [14; 115 – 183], Я. </w:t>
      </w:r>
      <w:proofErr w:type="spellStart"/>
      <w:r w:rsidRPr="00594D1C">
        <w:rPr>
          <w:rFonts w:cs="Times New Roman"/>
          <w:szCs w:val="28"/>
          <w:lang w:val="en-US"/>
        </w:rPr>
        <w:t>Рубан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Космогонічна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Антоничівська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594D1C">
        <w:rPr>
          <w:rFonts w:cs="Times New Roman"/>
          <w:szCs w:val="28"/>
          <w:lang w:val="en-US"/>
        </w:rPr>
        <w:t>міфологія</w:t>
      </w:r>
      <w:proofErr w:type="spellEnd"/>
      <w:r w:rsidRPr="00594D1C">
        <w:rPr>
          <w:rFonts w:cs="Times New Roman"/>
          <w:szCs w:val="28"/>
          <w:lang w:val="en-US"/>
        </w:rPr>
        <w:t>”  [</w:t>
      </w:r>
      <w:proofErr w:type="gramEnd"/>
      <w:r w:rsidRPr="00594D1C">
        <w:rPr>
          <w:rFonts w:cs="Times New Roman"/>
          <w:szCs w:val="28"/>
          <w:lang w:val="en-US"/>
        </w:rPr>
        <w:t xml:space="preserve">10; 10 – 12] </w:t>
      </w:r>
      <w:proofErr w:type="spellStart"/>
      <w:r w:rsidRPr="00594D1C">
        <w:rPr>
          <w:rFonts w:cs="Times New Roman"/>
          <w:szCs w:val="28"/>
          <w:lang w:val="en-US"/>
        </w:rPr>
        <w:t>та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інші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</w:p>
    <w:p w14:paraId="31D77FF6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Часте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використання</w:t>
      </w:r>
      <w:proofErr w:type="spellEnd"/>
      <w:r w:rsidRPr="00594D1C">
        <w:rPr>
          <w:rFonts w:cs="Times New Roman"/>
          <w:szCs w:val="28"/>
          <w:lang w:val="en-US"/>
        </w:rPr>
        <w:t xml:space="preserve"> Б.-І. </w:t>
      </w:r>
      <w:proofErr w:type="spellStart"/>
      <w:r w:rsidRPr="00594D1C">
        <w:rPr>
          <w:rFonts w:cs="Times New Roman"/>
          <w:szCs w:val="28"/>
          <w:lang w:val="en-US"/>
        </w:rPr>
        <w:t>Антоничем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біблійних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сюжетів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наповнює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його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твори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біблійною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символікою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r w:rsidRPr="00594D1C">
        <w:rPr>
          <w:rFonts w:cs="Times New Roman"/>
          <w:szCs w:val="28"/>
        </w:rPr>
        <w:t>“Основна ж лінія розвитку поета у “Книзі Лева” та “Зеленій Євангелії”, – пише М. Ільницький, – лінія філософська. У першій з названих збірок поет орієнтує читача на сприйняття своєї поезії як символічної” [5; 123]. Завдяки винятково оригінальному світобаченню, у якому гармонійно переплелися язичницька і християнська традиції, релігійна символіка </w:t>
      </w:r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Богдана-Ігоря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поєднує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собі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традиційний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канонічний</w:t>
      </w:r>
      <w:proofErr w:type="spellEnd"/>
      <w:r w:rsidRPr="00594D1C">
        <w:rPr>
          <w:rFonts w:cs="Times New Roman"/>
          <w:szCs w:val="28"/>
          <w:lang w:val="en-US"/>
        </w:rPr>
        <w:t xml:space="preserve">, і </w:t>
      </w:r>
      <w:proofErr w:type="spellStart"/>
      <w:r w:rsidRPr="00594D1C">
        <w:rPr>
          <w:rFonts w:cs="Times New Roman"/>
          <w:szCs w:val="28"/>
          <w:lang w:val="en-US"/>
        </w:rPr>
        <w:t>сміливий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особистісний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підхід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Адже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християнство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r w:rsidRPr="00594D1C">
        <w:rPr>
          <w:rFonts w:cs="Times New Roman"/>
          <w:szCs w:val="28"/>
        </w:rPr>
        <w:t xml:space="preserve">«це передусім особа. Особиста – неповторна – душа. Особиста – унікальна – біографія» [9; 14]. </w:t>
      </w:r>
      <w:r w:rsidRPr="00594D1C">
        <w:rPr>
          <w:rFonts w:cs="Times New Roman"/>
          <w:szCs w:val="28"/>
          <w:lang w:val="en-US"/>
        </w:rPr>
        <w:t>У “</w:t>
      </w:r>
      <w:proofErr w:type="spellStart"/>
      <w:r w:rsidRPr="00594D1C">
        <w:rPr>
          <w:rFonts w:cs="Times New Roman"/>
          <w:szCs w:val="28"/>
          <w:lang w:val="en-US"/>
        </w:rPr>
        <w:t>Книзі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”,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і у “</w:t>
      </w:r>
      <w:proofErr w:type="spellStart"/>
      <w:r w:rsidRPr="00594D1C">
        <w:rPr>
          <w:rFonts w:cs="Times New Roman"/>
          <w:szCs w:val="28"/>
          <w:lang w:val="en-US"/>
        </w:rPr>
        <w:t>Великій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гармонії</w:t>
      </w:r>
      <w:proofErr w:type="spellEnd"/>
      <w:r w:rsidRPr="00594D1C">
        <w:rPr>
          <w:rFonts w:cs="Times New Roman"/>
          <w:szCs w:val="28"/>
          <w:lang w:val="en-US"/>
        </w:rPr>
        <w:t xml:space="preserve">”, </w:t>
      </w:r>
      <w:proofErr w:type="spellStart"/>
      <w:r w:rsidRPr="00594D1C">
        <w:rPr>
          <w:rFonts w:cs="Times New Roman"/>
          <w:szCs w:val="28"/>
          <w:lang w:val="en-US"/>
        </w:rPr>
        <w:t>сконцентровано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найбільше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християнської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символіки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вже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потрапляла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уваги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дослідників</w:t>
      </w:r>
      <w:proofErr w:type="spellEnd"/>
      <w:r w:rsidRPr="00594D1C">
        <w:rPr>
          <w:rFonts w:cs="Times New Roman"/>
          <w:szCs w:val="28"/>
          <w:lang w:val="en-US"/>
        </w:rPr>
        <w:t xml:space="preserve"> (М. </w:t>
      </w:r>
      <w:proofErr w:type="spellStart"/>
      <w:r w:rsidRPr="00594D1C">
        <w:rPr>
          <w:rFonts w:cs="Times New Roman"/>
          <w:szCs w:val="28"/>
          <w:lang w:val="en-US"/>
        </w:rPr>
        <w:t>Ільницький</w:t>
      </w:r>
      <w:proofErr w:type="spellEnd"/>
      <w:r w:rsidRPr="00594D1C">
        <w:rPr>
          <w:rFonts w:cs="Times New Roman"/>
          <w:szCs w:val="28"/>
          <w:lang w:val="en-US"/>
        </w:rPr>
        <w:t xml:space="preserve">, Ю. </w:t>
      </w:r>
      <w:proofErr w:type="spellStart"/>
      <w:r w:rsidRPr="00594D1C">
        <w:rPr>
          <w:rFonts w:cs="Times New Roman"/>
          <w:szCs w:val="28"/>
          <w:lang w:val="en-US"/>
        </w:rPr>
        <w:t>Андрухович</w:t>
      </w:r>
      <w:proofErr w:type="spellEnd"/>
      <w:r w:rsidRPr="00594D1C">
        <w:rPr>
          <w:rFonts w:cs="Times New Roman"/>
          <w:szCs w:val="28"/>
          <w:lang w:val="en-US"/>
        </w:rPr>
        <w:t xml:space="preserve">), </w:t>
      </w:r>
      <w:proofErr w:type="spellStart"/>
      <w:r w:rsidRPr="00594D1C">
        <w:rPr>
          <w:rFonts w:cs="Times New Roman"/>
          <w:szCs w:val="28"/>
          <w:lang w:val="en-US"/>
        </w:rPr>
        <w:t>однак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дослідження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тему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годі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вважати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вичерпаним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оскільки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будь-який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, а </w:t>
      </w:r>
      <w:proofErr w:type="spellStart"/>
      <w:r w:rsidRPr="00594D1C">
        <w:rPr>
          <w:rFonts w:cs="Times New Roman"/>
          <w:szCs w:val="28"/>
          <w:lang w:val="en-US"/>
        </w:rPr>
        <w:t>біблійний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зокрема</w:t>
      </w:r>
      <w:proofErr w:type="spellEnd"/>
      <w:r w:rsidRPr="00594D1C">
        <w:rPr>
          <w:rFonts w:cs="Times New Roman"/>
          <w:szCs w:val="28"/>
          <w:lang w:val="en-US"/>
        </w:rPr>
        <w:t xml:space="preserve">, є </w:t>
      </w:r>
      <w:proofErr w:type="spellStart"/>
      <w:r w:rsidRPr="00594D1C">
        <w:rPr>
          <w:rFonts w:cs="Times New Roman"/>
          <w:szCs w:val="28"/>
          <w:lang w:val="en-US"/>
        </w:rPr>
        <w:t>завжди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відкритий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нової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інтерпретації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</w:p>
    <w:p w14:paraId="3354D962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Завданням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нашого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дослідження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виявити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проінтерпретувати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біблійну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символіку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поезіях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Першої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глави</w:t>
      </w:r>
      <w:proofErr w:type="spellEnd"/>
      <w:r w:rsidRPr="00594D1C">
        <w:rPr>
          <w:rFonts w:cs="Times New Roman"/>
          <w:szCs w:val="28"/>
          <w:lang w:val="en-US"/>
        </w:rPr>
        <w:t>” “</w:t>
      </w:r>
      <w:proofErr w:type="spellStart"/>
      <w:r w:rsidRPr="00594D1C">
        <w:rPr>
          <w:rFonts w:cs="Times New Roman"/>
          <w:szCs w:val="28"/>
          <w:lang w:val="en-US"/>
        </w:rPr>
        <w:t>Книги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” Б.-І.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Новизна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дослідження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полягає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тому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що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розкриваються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діалозі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біблійним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богослов’ям</w:t>
      </w:r>
      <w:proofErr w:type="spellEnd"/>
      <w:r w:rsidRPr="00594D1C">
        <w:rPr>
          <w:rFonts w:cs="Times New Roman"/>
          <w:szCs w:val="28"/>
          <w:lang w:val="en-US"/>
        </w:rPr>
        <w:t xml:space="preserve">, є </w:t>
      </w:r>
      <w:proofErr w:type="spellStart"/>
      <w:r w:rsidRPr="00594D1C">
        <w:rPr>
          <w:rFonts w:cs="Times New Roman"/>
          <w:szCs w:val="28"/>
          <w:lang w:val="en-US"/>
        </w:rPr>
        <w:t>також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спроба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символічного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прочитання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новозавітніх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образів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через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старозавітні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праобрази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</w:p>
    <w:p w14:paraId="59245659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r w:rsidRPr="00594D1C">
        <w:rPr>
          <w:rFonts w:cs="Times New Roman"/>
          <w:szCs w:val="28"/>
          <w:lang w:val="en-US"/>
        </w:rPr>
        <w:t>“У “</w:t>
      </w:r>
      <w:proofErr w:type="spellStart"/>
      <w:r w:rsidRPr="00594D1C">
        <w:rPr>
          <w:rFonts w:cs="Times New Roman"/>
          <w:szCs w:val="28"/>
          <w:lang w:val="en-US"/>
        </w:rPr>
        <w:t>Першій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главі</w:t>
      </w:r>
      <w:proofErr w:type="spellEnd"/>
      <w:r w:rsidRPr="00594D1C">
        <w:rPr>
          <w:rFonts w:cs="Times New Roman"/>
          <w:szCs w:val="28"/>
          <w:lang w:val="en-US"/>
        </w:rPr>
        <w:t>” “</w:t>
      </w:r>
      <w:proofErr w:type="spellStart"/>
      <w:r w:rsidRPr="00594D1C">
        <w:rPr>
          <w:rFonts w:cs="Times New Roman"/>
          <w:szCs w:val="28"/>
          <w:lang w:val="en-US"/>
        </w:rPr>
        <w:t>Книги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” </w:t>
      </w:r>
      <w:proofErr w:type="spellStart"/>
      <w:r w:rsidRPr="00594D1C">
        <w:rPr>
          <w:rFonts w:cs="Times New Roman"/>
          <w:szCs w:val="28"/>
          <w:lang w:val="en-US"/>
        </w:rPr>
        <w:t>переважають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біблійні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мотиви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Однак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тут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зустрічаємось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слушно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зауважив</w:t>
      </w:r>
      <w:proofErr w:type="spellEnd"/>
      <w:r w:rsidRPr="00594D1C">
        <w:rPr>
          <w:rFonts w:cs="Times New Roman"/>
          <w:szCs w:val="28"/>
          <w:lang w:val="en-US"/>
        </w:rPr>
        <w:t xml:space="preserve"> М. </w:t>
      </w:r>
      <w:proofErr w:type="spellStart"/>
      <w:proofErr w:type="gramStart"/>
      <w:r w:rsidRPr="00594D1C">
        <w:rPr>
          <w:rFonts w:cs="Times New Roman"/>
          <w:szCs w:val="28"/>
          <w:lang w:val="en-US"/>
        </w:rPr>
        <w:t>Ільницький</w:t>
      </w:r>
      <w:proofErr w:type="spellEnd"/>
      <w:r w:rsidRPr="00594D1C">
        <w:rPr>
          <w:rFonts w:cs="Times New Roman"/>
          <w:szCs w:val="28"/>
          <w:lang w:val="en-US"/>
        </w:rPr>
        <w:t xml:space="preserve">, 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proofErr w:type="gram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переказом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легенд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lastRenderedPageBreak/>
        <w:t>перебування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пророка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Даниїла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ямі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левами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Йони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череві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кита</w:t>
      </w:r>
      <w:proofErr w:type="spellEnd"/>
      <w:r w:rsidRPr="00594D1C">
        <w:rPr>
          <w:rFonts w:cs="Times New Roman"/>
          <w:szCs w:val="28"/>
          <w:lang w:val="en-US"/>
        </w:rPr>
        <w:t xml:space="preserve"> (</w:t>
      </w:r>
      <w:proofErr w:type="spellStart"/>
      <w:r w:rsidRPr="00594D1C">
        <w:rPr>
          <w:rFonts w:cs="Times New Roman"/>
          <w:szCs w:val="28"/>
          <w:lang w:val="en-US"/>
        </w:rPr>
        <w:t>хоч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сюжети</w:t>
      </w:r>
      <w:proofErr w:type="spellEnd"/>
      <w:r w:rsidRPr="00594D1C">
        <w:rPr>
          <w:rFonts w:cs="Times New Roman"/>
          <w:szCs w:val="28"/>
          <w:lang w:val="en-US"/>
        </w:rPr>
        <w:t xml:space="preserve"> й </w:t>
      </w:r>
      <w:proofErr w:type="spellStart"/>
      <w:r w:rsidRPr="00594D1C">
        <w:rPr>
          <w:rFonts w:cs="Times New Roman"/>
          <w:szCs w:val="28"/>
          <w:lang w:val="en-US"/>
        </w:rPr>
        <w:t>лежать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основі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двох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творів</w:t>
      </w:r>
      <w:proofErr w:type="spellEnd"/>
      <w:r w:rsidRPr="00594D1C">
        <w:rPr>
          <w:rFonts w:cs="Times New Roman"/>
          <w:szCs w:val="28"/>
          <w:lang w:val="en-US"/>
        </w:rPr>
        <w:t xml:space="preserve">), а з </w:t>
      </w:r>
      <w:proofErr w:type="spellStart"/>
      <w:r w:rsidRPr="00594D1C">
        <w:rPr>
          <w:rFonts w:cs="Times New Roman"/>
          <w:szCs w:val="28"/>
          <w:lang w:val="en-US"/>
        </w:rPr>
        <w:t>цілісною</w:t>
      </w:r>
      <w:proofErr w:type="spellEnd"/>
      <w:r w:rsidRPr="00594D1C">
        <w:rPr>
          <w:rFonts w:cs="Times New Roman"/>
          <w:szCs w:val="28"/>
          <w:lang w:val="en-US"/>
        </w:rPr>
        <w:t xml:space="preserve"> й </w:t>
      </w:r>
      <w:proofErr w:type="spellStart"/>
      <w:r w:rsidRPr="00594D1C">
        <w:rPr>
          <w:rFonts w:cs="Times New Roman"/>
          <w:szCs w:val="28"/>
          <w:lang w:val="en-US"/>
        </w:rPr>
        <w:t>послідовно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проведеною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естетичною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концепцією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Сутність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її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можна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визначити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єдність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ліричного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героя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неживою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живою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природою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контакт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із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всесвітом</w:t>
      </w:r>
      <w:proofErr w:type="spellEnd"/>
      <w:r w:rsidRPr="00594D1C">
        <w:rPr>
          <w:rFonts w:cs="Times New Roman"/>
          <w:szCs w:val="28"/>
          <w:lang w:val="en-US"/>
        </w:rPr>
        <w:t>” [5; 125]. “</w:t>
      </w:r>
      <w:proofErr w:type="spellStart"/>
      <w:r w:rsidRPr="00594D1C">
        <w:rPr>
          <w:rFonts w:cs="Times New Roman"/>
          <w:szCs w:val="28"/>
          <w:lang w:val="en-US"/>
        </w:rPr>
        <w:t>Книга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” </w:t>
      </w:r>
      <w:proofErr w:type="spellStart"/>
      <w:r w:rsidRPr="00594D1C">
        <w:rPr>
          <w:rFonts w:cs="Times New Roman"/>
          <w:szCs w:val="28"/>
          <w:lang w:val="en-US"/>
        </w:rPr>
        <w:t>наповнена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символами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природи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стихій</w:t>
      </w:r>
      <w:proofErr w:type="spellEnd"/>
      <w:r w:rsidRPr="00594D1C">
        <w:rPr>
          <w:rFonts w:cs="Times New Roman"/>
          <w:szCs w:val="28"/>
          <w:lang w:val="en-US"/>
        </w:rPr>
        <w:t xml:space="preserve">. І </w:t>
      </w:r>
      <w:proofErr w:type="spellStart"/>
      <w:r w:rsidRPr="00594D1C">
        <w:rPr>
          <w:rFonts w:cs="Times New Roman"/>
          <w:szCs w:val="28"/>
          <w:lang w:val="en-US"/>
        </w:rPr>
        <w:t>варто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ставити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питання</w:t>
      </w:r>
      <w:proofErr w:type="spellEnd"/>
      <w:r w:rsidRPr="00594D1C">
        <w:rPr>
          <w:rFonts w:cs="Times New Roman"/>
          <w:szCs w:val="28"/>
          <w:lang w:val="en-US"/>
        </w:rPr>
        <w:t xml:space="preserve">: </w:t>
      </w:r>
      <w:proofErr w:type="spellStart"/>
      <w:r w:rsidRPr="00594D1C">
        <w:rPr>
          <w:rFonts w:cs="Times New Roman"/>
          <w:szCs w:val="28"/>
          <w:lang w:val="en-US"/>
        </w:rPr>
        <w:t>чи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можемо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такі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розглядати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сакральні</w:t>
      </w:r>
      <w:proofErr w:type="spellEnd"/>
      <w:r w:rsidRPr="00594D1C">
        <w:rPr>
          <w:rFonts w:cs="Times New Roman"/>
          <w:szCs w:val="28"/>
          <w:lang w:val="en-US"/>
        </w:rPr>
        <w:t xml:space="preserve">? </w:t>
      </w:r>
      <w:proofErr w:type="spellStart"/>
      <w:r w:rsidRPr="00594D1C">
        <w:rPr>
          <w:rFonts w:cs="Times New Roman"/>
          <w:szCs w:val="28"/>
          <w:lang w:val="en-US"/>
        </w:rPr>
        <w:t>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питання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вичерпну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відповідь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Мірча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Еліаде</w:t>
      </w:r>
      <w:proofErr w:type="spellEnd"/>
      <w:r w:rsidRPr="00594D1C">
        <w:rPr>
          <w:rFonts w:cs="Times New Roman"/>
          <w:szCs w:val="28"/>
          <w:lang w:val="en-US"/>
        </w:rPr>
        <w:t>: “</w:t>
      </w:r>
      <w:proofErr w:type="spellStart"/>
      <w:r w:rsidRPr="00594D1C">
        <w:rPr>
          <w:rFonts w:cs="Times New Roman"/>
          <w:szCs w:val="28"/>
          <w:lang w:val="en-US"/>
        </w:rPr>
        <w:t>Для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релігійної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людини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природа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ніколи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виключно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природною</w:t>
      </w:r>
      <w:proofErr w:type="spellEnd"/>
      <w:r w:rsidRPr="00594D1C">
        <w:rPr>
          <w:rFonts w:cs="Times New Roman"/>
          <w:szCs w:val="28"/>
          <w:lang w:val="en-US"/>
        </w:rPr>
        <w:t xml:space="preserve">”: </w:t>
      </w:r>
      <w:proofErr w:type="spellStart"/>
      <w:r w:rsidRPr="00594D1C">
        <w:rPr>
          <w:rFonts w:cs="Times New Roman"/>
          <w:szCs w:val="28"/>
          <w:lang w:val="en-US"/>
        </w:rPr>
        <w:t>вона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завжди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наповнена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релігійним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змістом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Це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легко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пояснити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бо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Космос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це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божественне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творіння</w:t>
      </w:r>
      <w:proofErr w:type="spellEnd"/>
      <w:r w:rsidRPr="00594D1C">
        <w:rPr>
          <w:rFonts w:cs="Times New Roman"/>
          <w:szCs w:val="28"/>
          <w:lang w:val="en-US"/>
        </w:rPr>
        <w:t xml:space="preserve">: </w:t>
      </w:r>
      <w:proofErr w:type="spellStart"/>
      <w:r w:rsidRPr="00594D1C">
        <w:rPr>
          <w:rFonts w:cs="Times New Roman"/>
          <w:szCs w:val="28"/>
          <w:lang w:val="en-US"/>
        </w:rPr>
        <w:t>вийшовши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рук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богів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Світ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зберігає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свою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священність</w:t>
      </w:r>
      <w:proofErr w:type="spellEnd"/>
      <w:r w:rsidRPr="00594D1C">
        <w:rPr>
          <w:rFonts w:cs="Times New Roman"/>
          <w:szCs w:val="28"/>
          <w:lang w:val="en-US"/>
        </w:rPr>
        <w:t xml:space="preserve">” [4; 61]. </w:t>
      </w:r>
    </w:p>
    <w:p w14:paraId="621174B0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Уже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сама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назва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збірки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Книга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” є </w:t>
      </w:r>
      <w:proofErr w:type="spellStart"/>
      <w:r w:rsidRPr="00594D1C">
        <w:rPr>
          <w:rFonts w:cs="Times New Roman"/>
          <w:szCs w:val="28"/>
          <w:lang w:val="en-US"/>
        </w:rPr>
        <w:t>символічною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до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того</w:t>
      </w:r>
      <w:proofErr w:type="spellEnd"/>
      <w:r w:rsidRPr="00594D1C">
        <w:rPr>
          <w:rFonts w:cs="Times New Roman"/>
          <w:szCs w:val="28"/>
          <w:lang w:val="en-US"/>
        </w:rPr>
        <w:t xml:space="preserve"> ж,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багатозначним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Адже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зауважують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дослідники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п’ятим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знаком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зодіаку</w:t>
      </w:r>
      <w:proofErr w:type="spellEnd"/>
      <w:r w:rsidRPr="00594D1C">
        <w:rPr>
          <w:rFonts w:cs="Times New Roman"/>
          <w:szCs w:val="28"/>
          <w:lang w:val="en-US"/>
        </w:rPr>
        <w:t xml:space="preserve"> й </w:t>
      </w:r>
      <w:proofErr w:type="spellStart"/>
      <w:r w:rsidRPr="00594D1C">
        <w:rPr>
          <w:rFonts w:cs="Times New Roman"/>
          <w:szCs w:val="28"/>
          <w:lang w:val="en-US"/>
        </w:rPr>
        <w:t>символізує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силу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сонця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волі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очисну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силу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вогню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сам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вогонь</w:t>
      </w:r>
      <w:proofErr w:type="spellEnd"/>
      <w:r w:rsidRPr="00594D1C">
        <w:rPr>
          <w:rFonts w:cs="Times New Roman"/>
          <w:szCs w:val="28"/>
          <w:lang w:val="en-US"/>
        </w:rPr>
        <w:t xml:space="preserve">. В </w:t>
      </w:r>
      <w:proofErr w:type="spellStart"/>
      <w:r w:rsidRPr="00594D1C">
        <w:rPr>
          <w:rFonts w:cs="Times New Roman"/>
          <w:szCs w:val="28"/>
          <w:lang w:val="en-US"/>
        </w:rPr>
        <w:t>алхімії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символізує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золото</w:t>
      </w:r>
      <w:proofErr w:type="spellEnd"/>
      <w:r w:rsidRPr="00594D1C">
        <w:rPr>
          <w:rFonts w:cs="Times New Roman"/>
          <w:szCs w:val="28"/>
          <w:lang w:val="en-US"/>
        </w:rPr>
        <w:t xml:space="preserve">. В </w:t>
      </w:r>
      <w:proofErr w:type="spellStart"/>
      <w:r w:rsidRPr="00594D1C">
        <w:rPr>
          <w:rFonts w:cs="Times New Roman"/>
          <w:szCs w:val="28"/>
          <w:lang w:val="en-US"/>
        </w:rPr>
        <w:t>геральдиці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він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мужності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маєстату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влади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земної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сили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вітальності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ранку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</w:p>
    <w:p w14:paraId="52B67467" w14:textId="77777777" w:rsidR="00594D1C" w:rsidRPr="00594D1C" w:rsidRDefault="00594D1C" w:rsidP="00594D1C">
      <w:pPr>
        <w:tabs>
          <w:tab w:val="left" w:pos="1701"/>
        </w:tabs>
        <w:ind w:firstLine="567"/>
        <w:rPr>
          <w:rFonts w:cs="Times New Roman"/>
          <w:szCs w:val="28"/>
          <w:lang w:val="en-US"/>
        </w:rPr>
      </w:pPr>
      <w:r w:rsidRPr="00594D1C">
        <w:rPr>
          <w:rFonts w:cs="Times New Roman"/>
          <w:szCs w:val="28"/>
          <w:lang w:val="en-US"/>
        </w:rPr>
        <w:t>З-</w:t>
      </w:r>
      <w:proofErr w:type="spellStart"/>
      <w:r w:rsidRPr="00594D1C">
        <w:rPr>
          <w:rFonts w:cs="Times New Roman"/>
          <w:szCs w:val="28"/>
          <w:lang w:val="en-US"/>
        </w:rPr>
        <w:t>за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гір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століть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веде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сузір’я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>,</w:t>
      </w:r>
    </w:p>
    <w:p w14:paraId="3C9C85E9" w14:textId="77777777" w:rsidR="00594D1C" w:rsidRPr="00594D1C" w:rsidRDefault="00594D1C" w:rsidP="00594D1C">
      <w:pPr>
        <w:tabs>
          <w:tab w:val="left" w:pos="1701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Цей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знак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монархів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воїнів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пророків</w:t>
      </w:r>
      <w:proofErr w:type="spellEnd"/>
      <w:r w:rsidRPr="00594D1C">
        <w:rPr>
          <w:rFonts w:cs="Times New Roman"/>
          <w:szCs w:val="28"/>
          <w:lang w:val="en-US"/>
        </w:rPr>
        <w:t xml:space="preserve"> [2; 121].</w:t>
      </w:r>
    </w:p>
    <w:p w14:paraId="5BCA0419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  <w:lang w:val="en-US"/>
        </w:rPr>
        <w:t>Окрім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наведених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значень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ще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глибоке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богословське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символічне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наповнення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Отці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Церкви</w:t>
      </w:r>
      <w:proofErr w:type="spellEnd"/>
      <w:r w:rsidRPr="00594D1C">
        <w:rPr>
          <w:rFonts w:cs="Times New Roman"/>
          <w:szCs w:val="28"/>
          <w:lang w:val="en-US"/>
        </w:rPr>
        <w:t xml:space="preserve"> (</w:t>
      </w:r>
      <w:proofErr w:type="spellStart"/>
      <w:r w:rsidRPr="00594D1C">
        <w:rPr>
          <w:rFonts w:cs="Times New Roman"/>
          <w:szCs w:val="28"/>
          <w:lang w:val="en-US"/>
        </w:rPr>
        <w:t>Василій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Великий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Оріген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Августин</w:t>
      </w:r>
      <w:proofErr w:type="spellEnd"/>
      <w:r w:rsidRPr="00594D1C">
        <w:rPr>
          <w:rFonts w:cs="Times New Roman"/>
          <w:szCs w:val="28"/>
          <w:lang w:val="en-US"/>
        </w:rPr>
        <w:t xml:space="preserve">) </w:t>
      </w:r>
      <w:proofErr w:type="spellStart"/>
      <w:r w:rsidRPr="00594D1C">
        <w:rPr>
          <w:rFonts w:cs="Times New Roman"/>
          <w:szCs w:val="28"/>
          <w:lang w:val="en-US"/>
        </w:rPr>
        <w:t>згадують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біблійний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такий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що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означає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царську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гідність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. У </w:t>
      </w:r>
      <w:proofErr w:type="spellStart"/>
      <w:r w:rsidRPr="00594D1C">
        <w:rPr>
          <w:rFonts w:cs="Times New Roman"/>
          <w:szCs w:val="28"/>
          <w:lang w:val="en-US"/>
        </w:rPr>
        <w:t>Книзі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Одкровення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написано</w:t>
      </w:r>
      <w:proofErr w:type="spellEnd"/>
      <w:r w:rsidRPr="00594D1C">
        <w:rPr>
          <w:rFonts w:cs="Times New Roman"/>
          <w:szCs w:val="28"/>
          <w:lang w:val="en-US"/>
        </w:rPr>
        <w:t>: “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плач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Ось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переміг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племені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Юди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паросток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Давида</w:t>
      </w:r>
      <w:proofErr w:type="spellEnd"/>
      <w:r w:rsidRPr="00594D1C">
        <w:rPr>
          <w:rFonts w:cs="Times New Roman"/>
          <w:szCs w:val="28"/>
          <w:lang w:val="en-US"/>
        </w:rPr>
        <w:t>” (</w:t>
      </w:r>
      <w:proofErr w:type="spellStart"/>
      <w:r w:rsidRPr="00594D1C">
        <w:rPr>
          <w:rFonts w:cs="Times New Roman"/>
          <w:szCs w:val="28"/>
          <w:lang w:val="en-US"/>
        </w:rPr>
        <w:t>Одкр</w:t>
      </w:r>
      <w:proofErr w:type="spellEnd"/>
      <w:r w:rsidRPr="00594D1C">
        <w:rPr>
          <w:rFonts w:cs="Times New Roman"/>
          <w:szCs w:val="28"/>
          <w:lang w:val="en-US"/>
        </w:rPr>
        <w:t xml:space="preserve">. 5; 5). У </w:t>
      </w:r>
      <w:proofErr w:type="spellStart"/>
      <w:r w:rsidRPr="00594D1C">
        <w:rPr>
          <w:rFonts w:cs="Times New Roman"/>
          <w:szCs w:val="28"/>
          <w:lang w:val="en-US"/>
        </w:rPr>
        <w:t>богословській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традиції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особа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поєднує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собі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два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символічні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образи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мають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протилежне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значення</w:t>
      </w:r>
      <w:proofErr w:type="spellEnd"/>
      <w:r w:rsidRPr="00594D1C">
        <w:rPr>
          <w:rFonts w:cs="Times New Roman"/>
          <w:szCs w:val="28"/>
          <w:lang w:val="en-US"/>
        </w:rPr>
        <w:t xml:space="preserve">. З </w:t>
      </w:r>
      <w:proofErr w:type="spellStart"/>
      <w:r w:rsidRPr="00594D1C">
        <w:rPr>
          <w:rFonts w:cs="Times New Roman"/>
          <w:szCs w:val="28"/>
          <w:lang w:val="en-US"/>
        </w:rPr>
        <w:t>одного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боку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сили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перемоги</w:t>
      </w:r>
      <w:proofErr w:type="spellEnd"/>
      <w:r w:rsidRPr="00594D1C">
        <w:rPr>
          <w:rFonts w:cs="Times New Roman"/>
          <w:szCs w:val="28"/>
          <w:lang w:val="en-US"/>
        </w:rPr>
        <w:t xml:space="preserve">, а з </w:t>
      </w:r>
      <w:proofErr w:type="spellStart"/>
      <w:r w:rsidRPr="00594D1C">
        <w:rPr>
          <w:rFonts w:cs="Times New Roman"/>
          <w:szCs w:val="28"/>
          <w:lang w:val="en-US"/>
        </w:rPr>
        <w:t>іншого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боку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Агнець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який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символом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самопожертви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беззахисності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покори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Такі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поєднання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зустрічаємо</w:t>
      </w:r>
      <w:proofErr w:type="spellEnd"/>
      <w:r w:rsidRPr="00594D1C">
        <w:rPr>
          <w:rFonts w:cs="Times New Roman"/>
          <w:szCs w:val="28"/>
          <w:lang w:val="en-US"/>
        </w:rPr>
        <w:t xml:space="preserve"> і в </w:t>
      </w:r>
      <w:proofErr w:type="spellStart"/>
      <w:r w:rsidRPr="00594D1C">
        <w:rPr>
          <w:rFonts w:cs="Times New Roman"/>
          <w:szCs w:val="28"/>
          <w:lang w:val="en-US"/>
        </w:rPr>
        <w:t>поезії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Богдана-Ігоря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Можемо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припускати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що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зацитованій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вище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поезії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криється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образ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який</w:t>
      </w:r>
      <w:proofErr w:type="spellEnd"/>
      <w:r w:rsidRPr="00594D1C">
        <w:rPr>
          <w:rFonts w:cs="Times New Roman"/>
          <w:szCs w:val="28"/>
          <w:lang w:val="en-US"/>
        </w:rPr>
        <w:t xml:space="preserve"> є і </w:t>
      </w:r>
      <w:proofErr w:type="spellStart"/>
      <w:r w:rsidRPr="00594D1C">
        <w:rPr>
          <w:rFonts w:cs="Times New Roman"/>
          <w:szCs w:val="28"/>
          <w:lang w:val="en-US"/>
        </w:rPr>
        <w:t>володарем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душі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людської</w:t>
      </w:r>
      <w:proofErr w:type="spellEnd"/>
      <w:r w:rsidRPr="00594D1C">
        <w:rPr>
          <w:rFonts w:cs="Times New Roman"/>
          <w:szCs w:val="28"/>
          <w:lang w:val="en-US"/>
        </w:rPr>
        <w:t xml:space="preserve">, і </w:t>
      </w:r>
      <w:proofErr w:type="spellStart"/>
      <w:r w:rsidRPr="00594D1C">
        <w:rPr>
          <w:rFonts w:cs="Times New Roman"/>
          <w:szCs w:val="28"/>
          <w:lang w:val="en-US"/>
        </w:rPr>
        <w:t>воїном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проти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злих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сил</w:t>
      </w:r>
      <w:proofErr w:type="spellEnd"/>
      <w:r w:rsidRPr="00594D1C">
        <w:rPr>
          <w:rFonts w:cs="Times New Roman"/>
          <w:szCs w:val="28"/>
          <w:lang w:val="en-US"/>
        </w:rPr>
        <w:t xml:space="preserve">, і </w:t>
      </w:r>
      <w:proofErr w:type="spellStart"/>
      <w:r w:rsidRPr="00594D1C">
        <w:rPr>
          <w:rFonts w:cs="Times New Roman"/>
          <w:szCs w:val="28"/>
          <w:lang w:val="en-US"/>
        </w:rPr>
        <w:t>пророком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Однак</w:t>
      </w:r>
      <w:proofErr w:type="spellEnd"/>
      <w:r w:rsidRPr="00594D1C">
        <w:rPr>
          <w:rFonts w:cs="Times New Roman"/>
          <w:szCs w:val="28"/>
          <w:lang w:val="en-US"/>
        </w:rPr>
        <w:t xml:space="preserve"> у “</w:t>
      </w:r>
      <w:proofErr w:type="spellStart"/>
      <w:r w:rsidRPr="00594D1C">
        <w:rPr>
          <w:rFonts w:cs="Times New Roman"/>
          <w:szCs w:val="28"/>
          <w:lang w:val="en-US"/>
        </w:rPr>
        <w:t>Великій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гармонії</w:t>
      </w:r>
      <w:proofErr w:type="spellEnd"/>
      <w:r w:rsidRPr="00594D1C">
        <w:rPr>
          <w:rFonts w:cs="Times New Roman"/>
          <w:szCs w:val="28"/>
          <w:lang w:val="en-US"/>
        </w:rPr>
        <w:t xml:space="preserve">” </w:t>
      </w:r>
      <w:proofErr w:type="spellStart"/>
      <w:r w:rsidRPr="00594D1C">
        <w:rPr>
          <w:rFonts w:cs="Times New Roman"/>
          <w:szCs w:val="28"/>
          <w:lang w:val="en-US"/>
        </w:rPr>
        <w:t>натрапляємо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поезію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що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інакше</w:t>
      </w:r>
      <w:proofErr w:type="spellEnd"/>
      <w:r w:rsidRPr="00594D1C">
        <w:rPr>
          <w:rFonts w:cs="Times New Roman"/>
          <w:szCs w:val="28"/>
          <w:lang w:val="en-US"/>
        </w:rPr>
        <w:t xml:space="preserve">, а </w:t>
      </w:r>
      <w:proofErr w:type="spellStart"/>
      <w:r w:rsidRPr="00594D1C">
        <w:rPr>
          <w:rFonts w:cs="Times New Roman"/>
          <w:szCs w:val="28"/>
          <w:lang w:val="en-US"/>
        </w:rPr>
        <w:t>прямо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протилежно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відкриває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особу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оскільки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вірші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Божий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Агнець</w:t>
      </w:r>
      <w:proofErr w:type="spellEnd"/>
      <w:r w:rsidRPr="00594D1C">
        <w:rPr>
          <w:rFonts w:cs="Times New Roman"/>
          <w:szCs w:val="28"/>
          <w:lang w:val="en-US"/>
        </w:rPr>
        <w:t>”</w:t>
      </w:r>
      <w:r w:rsidRPr="00594D1C">
        <w:rPr>
          <w:rFonts w:cs="Times New Roman"/>
          <w:szCs w:val="28"/>
        </w:rPr>
        <w:t xml:space="preserve"> Христос не постає ані великим чудотворцем, ані могутнім пророком, ані довгоочікуваним Месією.</w:t>
      </w:r>
    </w:p>
    <w:p w14:paraId="700C25B8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Ти не гнів, Ти не грім, Ти не кара,</w:t>
      </w:r>
    </w:p>
    <w:p w14:paraId="1D10009A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тільки спів, тільки дім доброти та пробачення звук.</w:t>
      </w:r>
    </w:p>
    <w:p w14:paraId="09F3D80F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Ти не меч, не вогонь, не примара,</w:t>
      </w:r>
    </w:p>
    <w:p w14:paraId="6AB46F32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дай  мені в серця дні відчитати письмо Твоїх рук.</w:t>
      </w:r>
    </w:p>
    <w:p w14:paraId="271AB066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Я кличу до тебе щодня:</w:t>
      </w:r>
    </w:p>
    <w:p w14:paraId="45EE0DB9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Боже Ягня [2; 80].</w:t>
      </w:r>
    </w:p>
    <w:p w14:paraId="589155C9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r w:rsidRPr="00594D1C">
        <w:rPr>
          <w:rFonts w:cs="Times New Roman"/>
          <w:szCs w:val="28"/>
        </w:rPr>
        <w:t xml:space="preserve">Характерною ознакою біблійних символів є тісний зв’язок між  Завітами: старозавітній символ має свій глибокий вияв у Новому Завіті, натомість </w:t>
      </w:r>
      <w:proofErr w:type="spellStart"/>
      <w:r w:rsidRPr="00594D1C">
        <w:rPr>
          <w:rFonts w:cs="Times New Roman"/>
          <w:szCs w:val="28"/>
        </w:rPr>
        <w:t>новозавітнй</w:t>
      </w:r>
      <w:proofErr w:type="spellEnd"/>
      <w:r w:rsidRPr="00594D1C">
        <w:rPr>
          <w:rFonts w:cs="Times New Roman"/>
          <w:szCs w:val="28"/>
        </w:rPr>
        <w:t xml:space="preserve"> символ сягає своїми коренями </w:t>
      </w:r>
      <w:proofErr w:type="spellStart"/>
      <w:r w:rsidRPr="00594D1C">
        <w:rPr>
          <w:rFonts w:cs="Times New Roman"/>
          <w:szCs w:val="28"/>
        </w:rPr>
        <w:t>старозавітніх</w:t>
      </w:r>
      <w:proofErr w:type="spellEnd"/>
      <w:r w:rsidRPr="00594D1C">
        <w:rPr>
          <w:rFonts w:cs="Times New Roman"/>
          <w:szCs w:val="28"/>
        </w:rPr>
        <w:t xml:space="preserve"> часів. З цього приводу </w:t>
      </w:r>
      <w:proofErr w:type="spellStart"/>
      <w:r w:rsidRPr="00594D1C">
        <w:rPr>
          <w:rFonts w:cs="Times New Roman"/>
          <w:szCs w:val="28"/>
        </w:rPr>
        <w:t>св</w:t>
      </w:r>
      <w:proofErr w:type="spellEnd"/>
      <w:r w:rsidRPr="00594D1C">
        <w:rPr>
          <w:rFonts w:cs="Times New Roman"/>
          <w:szCs w:val="28"/>
        </w:rPr>
        <w:t>. Августин пише: “Новий Завіт в Старім скривався, Старий Завіт в Новім відкривається” [</w:t>
      </w:r>
      <w:proofErr w:type="spellStart"/>
      <w:r w:rsidRPr="00594D1C">
        <w:rPr>
          <w:rFonts w:cs="Times New Roman"/>
          <w:szCs w:val="28"/>
        </w:rPr>
        <w:t>цит</w:t>
      </w:r>
      <w:proofErr w:type="spellEnd"/>
      <w:r w:rsidRPr="00594D1C">
        <w:rPr>
          <w:rFonts w:cs="Times New Roman"/>
          <w:szCs w:val="28"/>
        </w:rPr>
        <w:t xml:space="preserve">. за: 6; 24]. Для того, щоб показати єдність між Завітами, богослови  використовують поняття прообразу. Прообраз (з гр. форма, модель) – це особа, річ або подія Старого Завіту, яка наперед натякає, передбачає, пророкує про якусь </w:t>
      </w:r>
      <w:proofErr w:type="spellStart"/>
      <w:r w:rsidRPr="00594D1C">
        <w:rPr>
          <w:rFonts w:cs="Times New Roman"/>
          <w:szCs w:val="28"/>
        </w:rPr>
        <w:t>новозавітню</w:t>
      </w:r>
      <w:proofErr w:type="spellEnd"/>
      <w:r w:rsidRPr="00594D1C">
        <w:rPr>
          <w:rFonts w:cs="Times New Roman"/>
          <w:szCs w:val="28"/>
        </w:rPr>
        <w:t xml:space="preserve"> особу чи подію. Прообрази є особові (наприклад, Адам, Авель, Ной, Йона), предметні (наприклад, манна, мідний вуж, ковчег) та </w:t>
      </w:r>
      <w:proofErr w:type="spellStart"/>
      <w:r w:rsidRPr="00594D1C">
        <w:rPr>
          <w:rFonts w:cs="Times New Roman"/>
          <w:szCs w:val="28"/>
        </w:rPr>
        <w:t>подієві</w:t>
      </w:r>
      <w:proofErr w:type="spellEnd"/>
      <w:r w:rsidRPr="00594D1C">
        <w:rPr>
          <w:rFonts w:cs="Times New Roman"/>
          <w:szCs w:val="28"/>
        </w:rPr>
        <w:t xml:space="preserve"> (потоп) </w:t>
      </w:r>
      <w:r w:rsidRPr="00594D1C">
        <w:rPr>
          <w:rFonts w:cs="Times New Roman"/>
          <w:szCs w:val="28"/>
          <w:lang w:val="en-US"/>
        </w:rPr>
        <w:t xml:space="preserve">[6; 20]. </w:t>
      </w:r>
    </w:p>
    <w:p w14:paraId="5A94E938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lastRenderedPageBreak/>
        <w:t>Як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уже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було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сказано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зустрічаємо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Новому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Завіті</w:t>
      </w:r>
      <w:proofErr w:type="spellEnd"/>
      <w:r w:rsidRPr="00594D1C">
        <w:rPr>
          <w:rFonts w:cs="Times New Roman"/>
          <w:szCs w:val="28"/>
          <w:lang w:val="en-US"/>
        </w:rPr>
        <w:t xml:space="preserve"> (</w:t>
      </w:r>
      <w:proofErr w:type="spellStart"/>
      <w:r w:rsidRPr="00594D1C">
        <w:rPr>
          <w:rFonts w:cs="Times New Roman"/>
          <w:szCs w:val="28"/>
          <w:lang w:val="en-US"/>
        </w:rPr>
        <w:t>Одкровення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Йоана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Богослова</w:t>
      </w:r>
      <w:proofErr w:type="spellEnd"/>
      <w:r w:rsidRPr="00594D1C">
        <w:rPr>
          <w:rFonts w:cs="Times New Roman"/>
          <w:szCs w:val="28"/>
          <w:lang w:val="en-US"/>
        </w:rPr>
        <w:t xml:space="preserve">), </w:t>
      </w:r>
      <w:proofErr w:type="spellStart"/>
      <w:r w:rsidRPr="00594D1C">
        <w:rPr>
          <w:rFonts w:cs="Times New Roman"/>
          <w:szCs w:val="28"/>
          <w:lang w:val="en-US"/>
        </w:rPr>
        <w:t>проте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цей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сягає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старозавітньої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традиції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зокрема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Книги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Буття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Коли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патріарх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Яків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смертному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ложі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віщував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своїм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дванадцятьом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синам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майбутнє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їхніх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нащадків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він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бачив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Юду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предка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 – в </w:t>
      </w:r>
      <w:proofErr w:type="spellStart"/>
      <w:r w:rsidRPr="00594D1C">
        <w:rPr>
          <w:rFonts w:cs="Times New Roman"/>
          <w:szCs w:val="28"/>
          <w:lang w:val="en-US"/>
        </w:rPr>
        <w:t>образі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>: “</w:t>
      </w:r>
      <w:proofErr w:type="spellStart"/>
      <w:r w:rsidRPr="00594D1C">
        <w:rPr>
          <w:rFonts w:cs="Times New Roman"/>
          <w:szCs w:val="28"/>
          <w:lang w:val="en-US"/>
        </w:rPr>
        <w:t>Левеня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Юда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Ти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мій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сину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здобиччю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зріс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угору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Причаївся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немов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левище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принишкнув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наче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левиця</w:t>
      </w:r>
      <w:proofErr w:type="spellEnd"/>
      <w:r w:rsidRPr="00594D1C">
        <w:rPr>
          <w:rFonts w:cs="Times New Roman"/>
          <w:szCs w:val="28"/>
          <w:lang w:val="en-US"/>
        </w:rPr>
        <w:t xml:space="preserve">: </w:t>
      </w:r>
      <w:proofErr w:type="spellStart"/>
      <w:r w:rsidRPr="00594D1C">
        <w:rPr>
          <w:rFonts w:cs="Times New Roman"/>
          <w:szCs w:val="28"/>
          <w:lang w:val="en-US"/>
        </w:rPr>
        <w:t>хто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його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сполошить</w:t>
      </w:r>
      <w:proofErr w:type="spellEnd"/>
      <w:r w:rsidRPr="00594D1C">
        <w:rPr>
          <w:rFonts w:cs="Times New Roman"/>
          <w:szCs w:val="28"/>
          <w:lang w:val="en-US"/>
        </w:rPr>
        <w:t>?” (</w:t>
      </w:r>
      <w:proofErr w:type="spellStart"/>
      <w:r w:rsidRPr="00594D1C">
        <w:rPr>
          <w:rFonts w:cs="Times New Roman"/>
          <w:szCs w:val="28"/>
          <w:lang w:val="en-US"/>
        </w:rPr>
        <w:t>Буття</w:t>
      </w:r>
      <w:proofErr w:type="spellEnd"/>
      <w:r w:rsidRPr="00594D1C">
        <w:rPr>
          <w:rFonts w:cs="Times New Roman"/>
          <w:szCs w:val="28"/>
          <w:lang w:val="en-US"/>
        </w:rPr>
        <w:t xml:space="preserve"> 49; 9). </w:t>
      </w:r>
      <w:proofErr w:type="spellStart"/>
      <w:r w:rsidRPr="00594D1C">
        <w:rPr>
          <w:rFonts w:cs="Times New Roman"/>
          <w:szCs w:val="28"/>
          <w:lang w:val="en-US"/>
        </w:rPr>
        <w:t>Символіка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присутня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пісні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Єзекиїла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де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пророк</w:t>
      </w:r>
      <w:proofErr w:type="spellEnd"/>
      <w:r w:rsidRPr="00594D1C">
        <w:rPr>
          <w:rFonts w:cs="Times New Roman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szCs w:val="28"/>
          <w:lang w:val="en-US"/>
        </w:rPr>
        <w:t>образі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левиці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показує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Давидову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царську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династію</w:t>
      </w:r>
      <w:proofErr w:type="spellEnd"/>
      <w:r w:rsidRPr="00594D1C">
        <w:rPr>
          <w:rFonts w:cs="Times New Roman"/>
          <w:szCs w:val="28"/>
          <w:lang w:val="en-US"/>
        </w:rPr>
        <w:t xml:space="preserve"> (</w:t>
      </w:r>
      <w:proofErr w:type="spellStart"/>
      <w:r w:rsidRPr="00594D1C">
        <w:rPr>
          <w:rFonts w:cs="Times New Roman"/>
          <w:szCs w:val="28"/>
          <w:lang w:val="en-US"/>
        </w:rPr>
        <w:t>Єзек</w:t>
      </w:r>
      <w:proofErr w:type="spellEnd"/>
      <w:r w:rsidRPr="00594D1C">
        <w:rPr>
          <w:rFonts w:cs="Times New Roman"/>
          <w:szCs w:val="28"/>
          <w:lang w:val="en-US"/>
        </w:rPr>
        <w:t xml:space="preserve">. 19). </w:t>
      </w:r>
      <w:proofErr w:type="spellStart"/>
      <w:r w:rsidRPr="00594D1C">
        <w:rPr>
          <w:rFonts w:cs="Times New Roman"/>
          <w:szCs w:val="28"/>
          <w:lang w:val="en-US"/>
        </w:rPr>
        <w:t>Отже</w:t>
      </w:r>
      <w:proofErr w:type="spellEnd"/>
      <w:r w:rsidRPr="00594D1C">
        <w:rPr>
          <w:rFonts w:cs="Times New Roman"/>
          <w:szCs w:val="28"/>
          <w:lang w:val="en-US"/>
        </w:rPr>
        <w:t xml:space="preserve">, у </w:t>
      </w:r>
      <w:proofErr w:type="spellStart"/>
      <w:r w:rsidRPr="00594D1C">
        <w:rPr>
          <w:rFonts w:cs="Times New Roman"/>
          <w:szCs w:val="28"/>
          <w:lang w:val="en-US"/>
        </w:rPr>
        <w:t>наведених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прикладах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старозавітній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прообраз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>.</w:t>
      </w:r>
    </w:p>
    <w:p w14:paraId="1DC3E416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r w:rsidRPr="00594D1C">
        <w:rPr>
          <w:rFonts w:cs="Times New Roman"/>
          <w:szCs w:val="28"/>
          <w:lang w:val="en-US"/>
        </w:rPr>
        <w:t xml:space="preserve">У </w:t>
      </w:r>
      <w:proofErr w:type="spellStart"/>
      <w:r w:rsidRPr="00594D1C">
        <w:rPr>
          <w:rFonts w:cs="Times New Roman"/>
          <w:szCs w:val="28"/>
          <w:lang w:val="en-US"/>
        </w:rPr>
        <w:t>поезії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Даниїл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ямі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левів</w:t>
      </w:r>
      <w:proofErr w:type="spellEnd"/>
      <w:r w:rsidRPr="00594D1C">
        <w:rPr>
          <w:rFonts w:cs="Times New Roman"/>
          <w:szCs w:val="28"/>
          <w:lang w:val="en-US"/>
        </w:rPr>
        <w:t xml:space="preserve">”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вже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христологічної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наповненості</w:t>
      </w:r>
      <w:proofErr w:type="spellEnd"/>
      <w:r w:rsidRPr="00594D1C">
        <w:rPr>
          <w:rFonts w:cs="Times New Roman"/>
          <w:szCs w:val="28"/>
          <w:lang w:val="en-US"/>
        </w:rPr>
        <w:t xml:space="preserve">, а </w:t>
      </w:r>
      <w:proofErr w:type="spellStart"/>
      <w:r w:rsidRPr="00594D1C">
        <w:rPr>
          <w:rFonts w:cs="Times New Roman"/>
          <w:szCs w:val="28"/>
          <w:lang w:val="en-US"/>
        </w:rPr>
        <w:t>можна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сказати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має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протилежне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значення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</w:p>
    <w:p w14:paraId="7F11D231" w14:textId="77777777" w:rsidR="00594D1C" w:rsidRPr="00594D1C" w:rsidRDefault="00594D1C" w:rsidP="00594D1C">
      <w:pPr>
        <w:tabs>
          <w:tab w:val="left" w:pos="1701"/>
        </w:tabs>
        <w:ind w:firstLine="567"/>
        <w:rPr>
          <w:rFonts w:cs="Times New Roman"/>
          <w:szCs w:val="28"/>
          <w:lang w:val="en-US"/>
        </w:rPr>
      </w:pPr>
      <w:r w:rsidRPr="00594D1C">
        <w:rPr>
          <w:rFonts w:cs="Times New Roman"/>
          <w:szCs w:val="28"/>
          <w:lang w:val="en-US"/>
        </w:rPr>
        <w:t xml:space="preserve">З </w:t>
      </w:r>
      <w:proofErr w:type="spellStart"/>
      <w:r w:rsidRPr="00594D1C">
        <w:rPr>
          <w:rFonts w:cs="Times New Roman"/>
          <w:szCs w:val="28"/>
          <w:lang w:val="en-US"/>
        </w:rPr>
        <w:t>заворіття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кличе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суд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перед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сумлінням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зір</w:t>
      </w:r>
      <w:proofErr w:type="spellEnd"/>
    </w:p>
    <w:p w14:paraId="69B99676" w14:textId="77777777" w:rsidR="00594D1C" w:rsidRPr="00594D1C" w:rsidRDefault="00594D1C" w:rsidP="00594D1C">
      <w:pPr>
        <w:tabs>
          <w:tab w:val="left" w:pos="1701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Монарший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рев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царя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пустині</w:t>
      </w:r>
      <w:proofErr w:type="spellEnd"/>
      <w:r w:rsidRPr="00594D1C">
        <w:rPr>
          <w:rFonts w:cs="Times New Roman"/>
          <w:szCs w:val="28"/>
          <w:lang w:val="en-US"/>
        </w:rPr>
        <w:t xml:space="preserve"> [2;122].</w:t>
      </w:r>
    </w:p>
    <w:p w14:paraId="0FCE2608" w14:textId="77777777" w:rsidR="00594D1C" w:rsidRPr="00594D1C" w:rsidRDefault="00594D1C" w:rsidP="00594D1C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594D1C">
        <w:rPr>
          <w:rFonts w:cs="Times New Roman"/>
          <w:szCs w:val="28"/>
          <w:lang w:val="en-US"/>
        </w:rPr>
        <w:t>Отже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названий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царем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пустині</w:t>
      </w:r>
      <w:proofErr w:type="spellEnd"/>
      <w:r w:rsidRPr="00594D1C">
        <w:rPr>
          <w:rFonts w:cs="Times New Roman"/>
          <w:szCs w:val="28"/>
          <w:lang w:val="en-US"/>
        </w:rPr>
        <w:t xml:space="preserve">”. У </w:t>
      </w:r>
      <w:proofErr w:type="spellStart"/>
      <w:r w:rsidRPr="00594D1C">
        <w:rPr>
          <w:rFonts w:cs="Times New Roman"/>
          <w:szCs w:val="28"/>
          <w:lang w:val="en-US"/>
        </w:rPr>
        <w:t>богослов’ї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пустеля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випробування</w:t>
      </w:r>
      <w:proofErr w:type="spellEnd"/>
      <w:r w:rsidRPr="00594D1C">
        <w:rPr>
          <w:rFonts w:cs="Times New Roman"/>
          <w:szCs w:val="28"/>
          <w:lang w:val="en-US"/>
        </w:rPr>
        <w:t xml:space="preserve"> (40 </w:t>
      </w:r>
      <w:proofErr w:type="spellStart"/>
      <w:r w:rsidRPr="00594D1C">
        <w:rPr>
          <w:rFonts w:cs="Times New Roman"/>
          <w:szCs w:val="28"/>
          <w:lang w:val="en-US"/>
        </w:rPr>
        <w:t>років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блукав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ізраїльський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народ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пустелі</w:t>
      </w:r>
      <w:proofErr w:type="spellEnd"/>
      <w:r w:rsidRPr="00594D1C">
        <w:rPr>
          <w:rFonts w:cs="Times New Roman"/>
          <w:szCs w:val="28"/>
          <w:lang w:val="en-US"/>
        </w:rPr>
        <w:t xml:space="preserve">), </w:t>
      </w:r>
      <w:proofErr w:type="spellStart"/>
      <w:r w:rsidRPr="00594D1C">
        <w:rPr>
          <w:rFonts w:cs="Times New Roman"/>
          <w:szCs w:val="28"/>
          <w:lang w:val="en-US"/>
        </w:rPr>
        <w:t>символ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найрізноманітніших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небезпек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спокус</w:t>
      </w:r>
      <w:proofErr w:type="spellEnd"/>
      <w:r w:rsidRPr="00594D1C">
        <w:rPr>
          <w:rFonts w:cs="Times New Roman"/>
          <w:szCs w:val="28"/>
          <w:lang w:val="en-US"/>
        </w:rPr>
        <w:t xml:space="preserve"> (</w:t>
      </w:r>
      <w:proofErr w:type="spellStart"/>
      <w:r w:rsidRPr="00594D1C">
        <w:rPr>
          <w:rFonts w:cs="Times New Roman"/>
          <w:szCs w:val="28"/>
          <w:lang w:val="en-US"/>
        </w:rPr>
        <w:t>саме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пустелі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диявол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спокушав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). </w:t>
      </w:r>
      <w:proofErr w:type="spellStart"/>
      <w:r w:rsidRPr="00594D1C">
        <w:rPr>
          <w:rFonts w:cs="Times New Roman"/>
          <w:szCs w:val="28"/>
          <w:lang w:val="en-US"/>
        </w:rPr>
        <w:t>Пустеля</w:t>
      </w:r>
      <w:proofErr w:type="spellEnd"/>
      <w:r w:rsidRPr="00594D1C">
        <w:rPr>
          <w:rFonts w:cs="Times New Roman"/>
          <w:szCs w:val="28"/>
          <w:lang w:val="en-US"/>
        </w:rPr>
        <w:t xml:space="preserve"> – </w:t>
      </w:r>
      <w:proofErr w:type="spellStart"/>
      <w:r w:rsidRPr="00594D1C">
        <w:rPr>
          <w:rFonts w:cs="Times New Roman"/>
          <w:szCs w:val="28"/>
          <w:lang w:val="en-US"/>
        </w:rPr>
        <w:t>місце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боротьби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дияволом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Диявол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часто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називається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князем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пустелі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або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ревучим</w:t>
      </w:r>
      <w:proofErr w:type="spellEnd"/>
      <w:r w:rsidRPr="00594D1C">
        <w:rPr>
          <w:rFonts w:cs="Times New Roman"/>
          <w:szCs w:val="28"/>
          <w:lang w:val="en-US"/>
        </w:rPr>
        <w:t>, “</w:t>
      </w:r>
      <w:proofErr w:type="spellStart"/>
      <w:r w:rsidRPr="00594D1C">
        <w:rPr>
          <w:rFonts w:cs="Times New Roman"/>
          <w:szCs w:val="28"/>
          <w:lang w:val="en-US"/>
        </w:rPr>
        <w:t>який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шукає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кого</w:t>
      </w:r>
      <w:proofErr w:type="spellEnd"/>
      <w:r w:rsidRPr="00594D1C">
        <w:rPr>
          <w:rFonts w:cs="Times New Roman"/>
          <w:szCs w:val="28"/>
          <w:lang w:val="en-US"/>
        </w:rPr>
        <w:t xml:space="preserve"> б </w:t>
      </w:r>
      <w:proofErr w:type="spellStart"/>
      <w:r w:rsidRPr="00594D1C">
        <w:rPr>
          <w:rFonts w:cs="Times New Roman"/>
          <w:szCs w:val="28"/>
          <w:lang w:val="en-US"/>
        </w:rPr>
        <w:t>пожерти</w:t>
      </w:r>
      <w:proofErr w:type="spellEnd"/>
      <w:r w:rsidRPr="00594D1C">
        <w:rPr>
          <w:rFonts w:cs="Times New Roman"/>
          <w:szCs w:val="28"/>
          <w:lang w:val="en-US"/>
        </w:rPr>
        <w:t xml:space="preserve">”. У </w:t>
      </w:r>
      <w:proofErr w:type="spellStart"/>
      <w:r w:rsidRPr="00594D1C">
        <w:rPr>
          <w:rFonts w:cs="Times New Roman"/>
          <w:szCs w:val="28"/>
          <w:lang w:val="en-US"/>
        </w:rPr>
        <w:t>біблійному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епізоді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перебування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Даниїла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ямі</w:t>
      </w:r>
      <w:proofErr w:type="spellEnd"/>
      <w:r w:rsidRPr="00594D1C">
        <w:rPr>
          <w:rFonts w:cs="Times New Roman"/>
          <w:szCs w:val="28"/>
          <w:lang w:val="en-US"/>
        </w:rPr>
        <w:t xml:space="preserve"> з </w:t>
      </w:r>
      <w:proofErr w:type="spellStart"/>
      <w:r w:rsidRPr="00594D1C">
        <w:rPr>
          <w:rFonts w:cs="Times New Roman"/>
          <w:szCs w:val="28"/>
          <w:lang w:val="en-US"/>
        </w:rPr>
        <w:t>левами</w:t>
      </w:r>
      <w:proofErr w:type="spellEnd"/>
      <w:r w:rsidRPr="00594D1C">
        <w:rPr>
          <w:rFonts w:cs="Times New Roman"/>
          <w:szCs w:val="28"/>
          <w:lang w:val="en-US"/>
        </w:rPr>
        <w:t xml:space="preserve">, а </w:t>
      </w:r>
      <w:proofErr w:type="spellStart"/>
      <w:r w:rsidRPr="00594D1C">
        <w:rPr>
          <w:rFonts w:cs="Times New Roman"/>
          <w:szCs w:val="28"/>
          <w:lang w:val="en-US"/>
        </w:rPr>
        <w:t>також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поезії</w:t>
      </w:r>
      <w:proofErr w:type="spellEnd"/>
      <w:r w:rsidRPr="00594D1C">
        <w:rPr>
          <w:rFonts w:cs="Times New Roman"/>
          <w:szCs w:val="28"/>
          <w:lang w:val="en-US"/>
        </w:rPr>
        <w:t xml:space="preserve"> Б.-І. </w:t>
      </w:r>
      <w:proofErr w:type="spellStart"/>
      <w:r w:rsidRPr="00594D1C">
        <w:rPr>
          <w:rFonts w:cs="Times New Roman"/>
          <w:szCs w:val="28"/>
          <w:lang w:val="en-US"/>
        </w:rPr>
        <w:t>Антонича</w:t>
      </w:r>
      <w:proofErr w:type="spellEnd"/>
      <w:r w:rsidRPr="00594D1C">
        <w:rPr>
          <w:rFonts w:cs="Times New Roman"/>
          <w:szCs w:val="28"/>
          <w:lang w:val="en-US"/>
        </w:rPr>
        <w:t xml:space="preserve"> “</w:t>
      </w:r>
      <w:proofErr w:type="spellStart"/>
      <w:r w:rsidRPr="00594D1C">
        <w:rPr>
          <w:rFonts w:cs="Times New Roman"/>
          <w:szCs w:val="28"/>
          <w:lang w:val="en-US"/>
        </w:rPr>
        <w:t>Даниїл</w:t>
      </w:r>
      <w:proofErr w:type="spellEnd"/>
      <w:r w:rsidRPr="00594D1C">
        <w:rPr>
          <w:rFonts w:cs="Times New Roman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szCs w:val="28"/>
          <w:lang w:val="en-US"/>
        </w:rPr>
        <w:t>ямі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левів</w:t>
      </w:r>
      <w:proofErr w:type="spellEnd"/>
      <w:r w:rsidRPr="00594D1C">
        <w:rPr>
          <w:rFonts w:cs="Times New Roman"/>
          <w:szCs w:val="28"/>
          <w:lang w:val="en-US"/>
        </w:rPr>
        <w:t xml:space="preserve">”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уособленням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зла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яке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однак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має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влади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над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особою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відданою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Богові</w:t>
      </w:r>
      <w:proofErr w:type="spellEnd"/>
      <w:r w:rsidRPr="00594D1C">
        <w:rPr>
          <w:rFonts w:cs="Times New Roman"/>
          <w:szCs w:val="28"/>
          <w:lang w:val="en-US"/>
        </w:rPr>
        <w:t xml:space="preserve">. У </w:t>
      </w:r>
      <w:proofErr w:type="spellStart"/>
      <w:r w:rsidRPr="00594D1C">
        <w:rPr>
          <w:rFonts w:cs="Times New Roman"/>
          <w:szCs w:val="28"/>
          <w:lang w:val="en-US"/>
        </w:rPr>
        <w:t>цій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поезії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лев</w:t>
      </w:r>
      <w:proofErr w:type="spellEnd"/>
      <w:r w:rsidRPr="00594D1C">
        <w:rPr>
          <w:rFonts w:cs="Times New Roman"/>
          <w:szCs w:val="28"/>
          <w:lang w:val="en-US"/>
        </w:rPr>
        <w:t xml:space="preserve"> є </w:t>
      </w:r>
      <w:proofErr w:type="spellStart"/>
      <w:r w:rsidRPr="00594D1C">
        <w:rPr>
          <w:rFonts w:cs="Times New Roman"/>
          <w:szCs w:val="28"/>
          <w:lang w:val="en-US"/>
        </w:rPr>
        <w:t>прообразом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Христа-переможця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воскреслого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Христа</w:t>
      </w:r>
      <w:proofErr w:type="spellEnd"/>
      <w:r w:rsidRPr="00594D1C">
        <w:rPr>
          <w:rFonts w:cs="Times New Roman"/>
          <w:szCs w:val="28"/>
          <w:lang w:val="en-US"/>
        </w:rPr>
        <w:t xml:space="preserve">, а </w:t>
      </w:r>
      <w:proofErr w:type="spellStart"/>
      <w:r w:rsidRPr="00594D1C">
        <w:rPr>
          <w:rFonts w:cs="Times New Roman"/>
          <w:szCs w:val="28"/>
          <w:lang w:val="en-US"/>
        </w:rPr>
        <w:t>Даниїл</w:t>
      </w:r>
      <w:proofErr w:type="spellEnd"/>
      <w:r w:rsidRPr="00594D1C">
        <w:rPr>
          <w:rFonts w:cs="Times New Roman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szCs w:val="28"/>
          <w:lang w:val="en-US"/>
        </w:rPr>
        <w:t>який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був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приречений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на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смерть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врятувався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всемогутністю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Божою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  <w:proofErr w:type="spellStart"/>
      <w:r w:rsidRPr="00594D1C">
        <w:rPr>
          <w:rFonts w:cs="Times New Roman"/>
          <w:szCs w:val="28"/>
          <w:lang w:val="en-US"/>
        </w:rPr>
        <w:t>Це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одночасно</w:t>
      </w:r>
      <w:proofErr w:type="spellEnd"/>
      <w:r w:rsidRPr="00594D1C">
        <w:rPr>
          <w:rFonts w:cs="Times New Roman"/>
          <w:szCs w:val="28"/>
          <w:lang w:val="en-US"/>
        </w:rPr>
        <w:t xml:space="preserve"> і </w:t>
      </w:r>
      <w:proofErr w:type="spellStart"/>
      <w:r w:rsidRPr="00594D1C">
        <w:rPr>
          <w:rFonts w:cs="Times New Roman"/>
          <w:szCs w:val="28"/>
          <w:lang w:val="en-US"/>
        </w:rPr>
        <w:t>особовий</w:t>
      </w:r>
      <w:proofErr w:type="spellEnd"/>
      <w:r w:rsidRPr="00594D1C">
        <w:rPr>
          <w:rFonts w:cs="Times New Roman"/>
          <w:szCs w:val="28"/>
          <w:lang w:val="en-US"/>
        </w:rPr>
        <w:t xml:space="preserve">, і </w:t>
      </w:r>
      <w:proofErr w:type="spellStart"/>
      <w:r w:rsidRPr="00594D1C">
        <w:rPr>
          <w:rFonts w:cs="Times New Roman"/>
          <w:szCs w:val="28"/>
          <w:lang w:val="en-US"/>
        </w:rPr>
        <w:t>подієвий</w:t>
      </w:r>
      <w:proofErr w:type="spellEnd"/>
      <w:r w:rsidRPr="00594D1C">
        <w:rPr>
          <w:rFonts w:cs="Times New Roman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szCs w:val="28"/>
          <w:lang w:val="en-US"/>
        </w:rPr>
        <w:t>прообраз</w:t>
      </w:r>
      <w:proofErr w:type="spellEnd"/>
      <w:r w:rsidRPr="00594D1C">
        <w:rPr>
          <w:rFonts w:cs="Times New Roman"/>
          <w:szCs w:val="28"/>
          <w:lang w:val="en-US"/>
        </w:rPr>
        <w:t xml:space="preserve">. </w:t>
      </w:r>
    </w:p>
    <w:p w14:paraId="7295A95D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У “Баладі про пророка Йону” Б.-І. Антонич, вдаючись до образу одного з </w:t>
      </w:r>
      <w:proofErr w:type="spellStart"/>
      <w:r w:rsidRPr="00594D1C">
        <w:rPr>
          <w:rFonts w:cs="Times New Roman"/>
          <w:szCs w:val="28"/>
        </w:rPr>
        <w:t>старозавітніх</w:t>
      </w:r>
      <w:proofErr w:type="spellEnd"/>
      <w:r w:rsidRPr="00594D1C">
        <w:rPr>
          <w:rFonts w:cs="Times New Roman"/>
          <w:szCs w:val="28"/>
        </w:rPr>
        <w:t xml:space="preserve"> пророків, виходить на особу Христа. У богословській науці пророк Йона є прообразом Ісуса розп’ятого. Як Йона перебував у рибі три дні і вийшов звідти цілий і неушкоджений, так і Христос перебував у гробі, але на третій день воскрес із мертвих. Як слушно зауважує </w:t>
      </w:r>
      <w:proofErr w:type="spellStart"/>
      <w:r w:rsidRPr="00594D1C">
        <w:rPr>
          <w:rFonts w:cs="Times New Roman"/>
          <w:szCs w:val="28"/>
        </w:rPr>
        <w:t>Ю.Андрухович</w:t>
      </w:r>
      <w:proofErr w:type="spellEnd"/>
      <w:r w:rsidRPr="00594D1C">
        <w:rPr>
          <w:rFonts w:cs="Times New Roman"/>
          <w:szCs w:val="28"/>
        </w:rPr>
        <w:t xml:space="preserve">, близькість із першоджерелом зі Святого Письма тут швидше ідейна, внутрішня </w:t>
      </w:r>
      <w:r w:rsidRPr="00594D1C">
        <w:rPr>
          <w:rFonts w:cs="Times New Roman"/>
          <w:szCs w:val="28"/>
          <w:lang w:val="en-US"/>
        </w:rPr>
        <w:t>[1; 181]</w:t>
      </w:r>
      <w:r w:rsidRPr="00594D1C">
        <w:rPr>
          <w:rFonts w:cs="Times New Roman"/>
          <w:szCs w:val="28"/>
        </w:rPr>
        <w:t>. Пророк Йона виступає перед Усім Живим від імені “Того, що сонце звільнює від ночі криг”, “Того, що із долоні кидає вітри”, “Того, що гасить ночі й світить свічі днів”, “Того, що створює й винищує світи”. Ця поезія є своєрідним гімном Творцеві, Життю. Йона закликає усіх мешканців морської безодні прославити Господа, подібно як це робив цар Давид у своїх псалмах. У псалмі 148 читаємо:</w:t>
      </w:r>
    </w:p>
    <w:p w14:paraId="728F5848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</w:rPr>
        <w:t>Хваліте</w:t>
      </w:r>
      <w:proofErr w:type="spellEnd"/>
      <w:r w:rsidRPr="00594D1C">
        <w:rPr>
          <w:rFonts w:cs="Times New Roman"/>
          <w:szCs w:val="28"/>
        </w:rPr>
        <w:t xml:space="preserve"> його, ви – сонце й місяцю, </w:t>
      </w:r>
      <w:proofErr w:type="spellStart"/>
      <w:r w:rsidRPr="00594D1C">
        <w:rPr>
          <w:rFonts w:cs="Times New Roman"/>
          <w:szCs w:val="28"/>
        </w:rPr>
        <w:t>хваліте</w:t>
      </w:r>
      <w:proofErr w:type="spellEnd"/>
      <w:r w:rsidRPr="00594D1C">
        <w:rPr>
          <w:rFonts w:cs="Times New Roman"/>
          <w:szCs w:val="28"/>
        </w:rPr>
        <w:t xml:space="preserve"> його, всі ясні зорі.</w:t>
      </w:r>
    </w:p>
    <w:p w14:paraId="003AB9F9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</w:rPr>
        <w:t>Хваліте</w:t>
      </w:r>
      <w:proofErr w:type="spellEnd"/>
      <w:r w:rsidRPr="00594D1C">
        <w:rPr>
          <w:rFonts w:cs="Times New Roman"/>
          <w:szCs w:val="28"/>
        </w:rPr>
        <w:t xml:space="preserve"> його, ви – небеса небес і води, що над небесами.</w:t>
      </w:r>
    </w:p>
    <w:p w14:paraId="67FD23A7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Нехай вони ім’я Господнє хвалять, бо він повелів, і створилось.</w:t>
      </w:r>
    </w:p>
    <w:p w14:paraId="754D9F39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</w:rPr>
        <w:t>Хваліте</w:t>
      </w:r>
      <w:proofErr w:type="spellEnd"/>
      <w:r w:rsidRPr="00594D1C">
        <w:rPr>
          <w:rFonts w:cs="Times New Roman"/>
          <w:szCs w:val="28"/>
        </w:rPr>
        <w:t xml:space="preserve"> Господа з землі,  кити і всі морські безодні;</w:t>
      </w:r>
    </w:p>
    <w:p w14:paraId="3DE248F7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Вогонь і град, сніг і туман, і буйний вітер, який виконує його слово;</w:t>
      </w:r>
    </w:p>
    <w:p w14:paraId="2D15FDEE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Гори й усі пагорби, садовина й усі кедри; </w:t>
      </w:r>
    </w:p>
    <w:p w14:paraId="3FBB50E7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Звір дикий і скот усілякий, гад і птах крилатий; </w:t>
      </w:r>
      <w:proofErr w:type="spellStart"/>
      <w:r w:rsidRPr="00594D1C">
        <w:rPr>
          <w:rFonts w:cs="Times New Roman"/>
          <w:szCs w:val="28"/>
        </w:rPr>
        <w:t>Хваліте</w:t>
      </w:r>
      <w:proofErr w:type="spellEnd"/>
      <w:r w:rsidRPr="00594D1C">
        <w:rPr>
          <w:rFonts w:cs="Times New Roman"/>
          <w:szCs w:val="28"/>
        </w:rPr>
        <w:t xml:space="preserve"> його</w:t>
      </w:r>
    </w:p>
    <w:p w14:paraId="101B85AA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Царі землі й усі народи, князі й усі земні судді;</w:t>
      </w:r>
    </w:p>
    <w:p w14:paraId="0AE372C6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Хлопці й дівчата, старі разом з юнацтвом.</w:t>
      </w:r>
    </w:p>
    <w:p w14:paraId="52B6C941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У збірці Б.-І. Антонича “Велика гармонія” такі мотиви представлені дуже повно. Це в основному поезії “Величний Господь”, “Тебе, Бога, хвалимо І”, “Хвалім Господа ІІ”, “Величання”. У всіх цих віршах автор складає хвалу Господеві, оспівує його велич, наголошує на Його всемогутності і </w:t>
      </w:r>
      <w:proofErr w:type="spellStart"/>
      <w:r w:rsidRPr="00594D1C">
        <w:rPr>
          <w:rFonts w:cs="Times New Roman"/>
          <w:szCs w:val="28"/>
        </w:rPr>
        <w:lastRenderedPageBreak/>
        <w:t>всюдиприсутності</w:t>
      </w:r>
      <w:proofErr w:type="spellEnd"/>
      <w:r w:rsidRPr="00594D1C">
        <w:rPr>
          <w:rFonts w:cs="Times New Roman"/>
          <w:szCs w:val="28"/>
        </w:rPr>
        <w:t>. Кожен рядок вірша свідчить про віру поета в єдиного Бога-Отця,</w:t>
      </w:r>
      <w:r w:rsidRPr="00594D1C">
        <w:rPr>
          <w:rFonts w:cs="Times New Roman"/>
          <w:b/>
          <w:szCs w:val="28"/>
        </w:rPr>
        <w:t xml:space="preserve"> </w:t>
      </w:r>
      <w:r w:rsidRPr="00594D1C">
        <w:rPr>
          <w:rFonts w:cs="Times New Roman"/>
          <w:szCs w:val="28"/>
        </w:rPr>
        <w:t>Вседержителя, Творця неба і землі, всього видимого і невидимого. Бог у творах Б.-</w:t>
      </w:r>
      <w:proofErr w:type="spellStart"/>
      <w:r w:rsidRPr="00594D1C">
        <w:rPr>
          <w:rFonts w:cs="Times New Roman"/>
          <w:szCs w:val="28"/>
        </w:rPr>
        <w:t>І.Антонича</w:t>
      </w:r>
      <w:proofErr w:type="spellEnd"/>
      <w:r w:rsidRPr="00594D1C">
        <w:rPr>
          <w:rFonts w:cs="Times New Roman"/>
          <w:szCs w:val="28"/>
        </w:rPr>
        <w:t xml:space="preserve"> – найвища досконалість, найвища гармонія. Ось, наприклад, у вірші “Хвалім Господа ІІ” поет воздає славу Господеві через творіння Його рук:</w:t>
      </w:r>
    </w:p>
    <w:p w14:paraId="4953ACB6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Для Тебе море грає осяйний, палкий псалом,</w:t>
      </w:r>
    </w:p>
    <w:p w14:paraId="2A15A3C0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Для Тебе вітер громові лункі пісні </w:t>
      </w:r>
      <w:proofErr w:type="spellStart"/>
      <w:r w:rsidRPr="00594D1C">
        <w:rPr>
          <w:rFonts w:cs="Times New Roman"/>
          <w:szCs w:val="28"/>
        </w:rPr>
        <w:t>співа</w:t>
      </w:r>
      <w:proofErr w:type="spellEnd"/>
      <w:r w:rsidRPr="00594D1C">
        <w:rPr>
          <w:rFonts w:cs="Times New Roman"/>
          <w:szCs w:val="28"/>
        </w:rPr>
        <w:t>,</w:t>
      </w:r>
    </w:p>
    <w:p w14:paraId="1B37CA3A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Для Тебе лютий буревій морським хвилює дном,</w:t>
      </w:r>
    </w:p>
    <w:p w14:paraId="4655E5DE" w14:textId="77777777" w:rsidR="00594D1C" w:rsidRPr="00594D1C" w:rsidRDefault="00594D1C" w:rsidP="00594D1C">
      <w:pPr>
        <w:ind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Для Тебе шепотом шовковим шелестить трава [2; 83].</w:t>
      </w:r>
    </w:p>
    <w:p w14:paraId="68604479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Для Б.-І. Антонича Бог присутній у широкому земному довкіллі. </w:t>
      </w:r>
      <w:proofErr w:type="spellStart"/>
      <w:r w:rsidRPr="00594D1C">
        <w:rPr>
          <w:rFonts w:cs="Times New Roman"/>
          <w:color w:val="000000"/>
          <w:szCs w:val="28"/>
        </w:rPr>
        <w:t>Г.Токмань</w:t>
      </w:r>
      <w:proofErr w:type="spellEnd"/>
      <w:r w:rsidRPr="00594D1C">
        <w:rPr>
          <w:rFonts w:cs="Times New Roman"/>
          <w:color w:val="000000"/>
          <w:szCs w:val="28"/>
        </w:rPr>
        <w:t xml:space="preserve"> зауважує, що “Те </w:t>
      </w:r>
      <w:r w:rsidRPr="00594D1C">
        <w:rPr>
          <w:rFonts w:cs="Times New Roman"/>
          <w:color w:val="000000"/>
          <w:szCs w:val="28"/>
          <w:lang w:val="en-US"/>
        </w:rPr>
        <w:t xml:space="preserve">Deum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laudamus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II </w:t>
      </w:r>
      <w:r w:rsidRPr="00594D1C">
        <w:rPr>
          <w:rFonts w:cs="Times New Roman"/>
          <w:color w:val="000000"/>
          <w:szCs w:val="28"/>
        </w:rPr>
        <w:t xml:space="preserve">(Хвалім Господа </w:t>
      </w:r>
      <w:r w:rsidRPr="00594D1C">
        <w:rPr>
          <w:rFonts w:cs="Times New Roman"/>
          <w:color w:val="000000"/>
          <w:szCs w:val="28"/>
          <w:lang w:val="en-US"/>
        </w:rPr>
        <w:t xml:space="preserve">II)” </w:t>
      </w:r>
      <w:r w:rsidRPr="00594D1C">
        <w:rPr>
          <w:rFonts w:cs="Times New Roman"/>
          <w:color w:val="000000"/>
          <w:szCs w:val="28"/>
        </w:rPr>
        <w:t xml:space="preserve">побудовано на анафорах “Для Тебе” і “Про Тебе”, зміст яких розкривається з допомогою образних перелічень присутності Бога в житті людини та її відгуку на цю присутність, — ідеться, власне, про діалог Бога з людиною [16; 50]. </w:t>
      </w:r>
      <w:proofErr w:type="spellStart"/>
      <w:r w:rsidRPr="00594D1C">
        <w:rPr>
          <w:rFonts w:cs="Times New Roman"/>
          <w:color w:val="000000"/>
          <w:szCs w:val="28"/>
        </w:rPr>
        <w:t>П.Тілліх</w:t>
      </w:r>
      <w:proofErr w:type="spellEnd"/>
      <w:r w:rsidRPr="00594D1C">
        <w:rPr>
          <w:rFonts w:cs="Times New Roman"/>
          <w:color w:val="000000"/>
          <w:szCs w:val="28"/>
        </w:rPr>
        <w:t xml:space="preserve"> пише про природу як засіб Одкровення: “Не існує жодної реальності, речі чи події, котрі не могли б стати носієм таїни буття і котрі не змогли б увійти в </w:t>
      </w:r>
      <w:proofErr w:type="spellStart"/>
      <w:r w:rsidRPr="00594D1C">
        <w:rPr>
          <w:rFonts w:cs="Times New Roman"/>
          <w:color w:val="000000"/>
          <w:szCs w:val="28"/>
        </w:rPr>
        <w:t>одкровенну</w:t>
      </w:r>
      <w:proofErr w:type="spellEnd"/>
      <w:r w:rsidRPr="00594D1C">
        <w:rPr>
          <w:rFonts w:cs="Times New Roman"/>
          <w:color w:val="000000"/>
          <w:szCs w:val="28"/>
        </w:rPr>
        <w:t xml:space="preserve"> кореляцію” [15; 130]. Море, вітер, морський буревій, шамотіння трав, повість лісу, незабудки, сонце, церковні бані, розкішні вівтарі в</w:t>
      </w:r>
      <w:r w:rsidRPr="00594D1C">
        <w:rPr>
          <w:rFonts w:cs="Times New Roman"/>
          <w:szCs w:val="28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</w:rPr>
        <w:t>Антоничевій</w:t>
      </w:r>
      <w:proofErr w:type="spellEnd"/>
      <w:r w:rsidRPr="00594D1C">
        <w:rPr>
          <w:rFonts w:cs="Times New Roman"/>
          <w:color w:val="000000"/>
          <w:szCs w:val="28"/>
        </w:rPr>
        <w:t xml:space="preserve">  поезії розповідають про Бога. </w:t>
      </w:r>
    </w:p>
    <w:p w14:paraId="502FB318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«У «Баладі про пророка Йону»  вимальовується образ «тьмяного царства» правічних океанічних глибин, «зелено-чорної батьківщини восьминогів», «світу мільйона див»: риб-пил, риб-молотів, іхтіозаврів, мерзотних рибогадів, </w:t>
      </w:r>
      <w:proofErr w:type="spellStart"/>
      <w:r w:rsidRPr="00594D1C">
        <w:rPr>
          <w:rFonts w:cs="Times New Roman"/>
          <w:color w:val="000000"/>
          <w:szCs w:val="28"/>
        </w:rPr>
        <w:t>сріблясторуких</w:t>
      </w:r>
      <w:proofErr w:type="spellEnd"/>
      <w:r w:rsidRPr="00594D1C">
        <w:rPr>
          <w:rFonts w:cs="Times New Roman"/>
          <w:color w:val="000000"/>
          <w:szCs w:val="28"/>
        </w:rPr>
        <w:t xml:space="preserve"> драконів, акул, поліпів, сонних морських левів, довжелезних лав риб, що сунуть, неначе «плавучий острів м’яса». Зустріч з ними мусить викликати насамперед почуття жаху. Потрібна певна відстань між ними і людиною – відстань не тільки в фізичному, але й психологічному плані, – що людина могла визволитись від паралізуючого діяння демонічних сил. Поет перемагає в собі жах і огиду, навіть більше – устами пророка Йони благословляє потвори, які при першій зустрічі здалися йому жорстоким жартом природи» [</w:t>
      </w:r>
      <w:proofErr w:type="spellStart"/>
      <w:r w:rsidRPr="00594D1C">
        <w:rPr>
          <w:rFonts w:cs="Times New Roman"/>
          <w:color w:val="000000"/>
          <w:szCs w:val="28"/>
        </w:rPr>
        <w:t>цит</w:t>
      </w:r>
      <w:proofErr w:type="spellEnd"/>
      <w:r w:rsidRPr="00594D1C">
        <w:rPr>
          <w:rFonts w:cs="Times New Roman"/>
          <w:color w:val="000000"/>
          <w:szCs w:val="28"/>
        </w:rPr>
        <w:t xml:space="preserve">. за: 5; 126 – 127]. </w:t>
      </w:r>
    </w:p>
    <w:p w14:paraId="50F67117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Тоді пророк навчав поліпів і </w:t>
      </w:r>
      <w:proofErr w:type="spellStart"/>
      <w:r w:rsidRPr="00594D1C">
        <w:rPr>
          <w:rFonts w:cs="Times New Roman"/>
          <w:color w:val="000000"/>
          <w:szCs w:val="28"/>
        </w:rPr>
        <w:t>стоніг</w:t>
      </w:r>
      <w:proofErr w:type="spellEnd"/>
      <w:r w:rsidRPr="00594D1C">
        <w:rPr>
          <w:rFonts w:cs="Times New Roman"/>
          <w:color w:val="000000"/>
          <w:szCs w:val="28"/>
        </w:rPr>
        <w:t>,</w:t>
      </w:r>
    </w:p>
    <w:p w14:paraId="195D633D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Що, тіл соромлячись страшних, </w:t>
      </w:r>
      <w:proofErr w:type="spellStart"/>
      <w:r w:rsidRPr="00594D1C">
        <w:rPr>
          <w:rFonts w:cs="Times New Roman"/>
          <w:color w:val="000000"/>
          <w:szCs w:val="28"/>
        </w:rPr>
        <w:t>мерзких</w:t>
      </w:r>
      <w:proofErr w:type="spellEnd"/>
      <w:r w:rsidRPr="00594D1C">
        <w:rPr>
          <w:rFonts w:cs="Times New Roman"/>
          <w:color w:val="000000"/>
          <w:szCs w:val="28"/>
        </w:rPr>
        <w:t xml:space="preserve"> і </w:t>
      </w:r>
      <w:proofErr w:type="spellStart"/>
      <w:r w:rsidRPr="00594D1C">
        <w:rPr>
          <w:rFonts w:cs="Times New Roman"/>
          <w:color w:val="000000"/>
          <w:szCs w:val="28"/>
        </w:rPr>
        <w:t>чрних</w:t>
      </w:r>
      <w:proofErr w:type="spellEnd"/>
      <w:r w:rsidRPr="00594D1C">
        <w:rPr>
          <w:rFonts w:cs="Times New Roman"/>
          <w:color w:val="000000"/>
          <w:szCs w:val="28"/>
        </w:rPr>
        <w:t>,</w:t>
      </w:r>
    </w:p>
    <w:p w14:paraId="2EB4D382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Ненавиділи світ і мстилися за гріх</w:t>
      </w:r>
    </w:p>
    <w:p w14:paraId="6A22EC7A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Природи, що зродила їх таких потворних.</w:t>
      </w:r>
    </w:p>
    <w:p w14:paraId="58D704BF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</w:p>
    <w:p w14:paraId="4BDDF9F7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Дельфін відплив уже за сьомий берег дня,</w:t>
      </w:r>
    </w:p>
    <w:p w14:paraId="1DCB45C2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Кущі коралів </w:t>
      </w:r>
      <w:proofErr w:type="spellStart"/>
      <w:r w:rsidRPr="00594D1C">
        <w:rPr>
          <w:rFonts w:cs="Times New Roman"/>
          <w:color w:val="000000"/>
          <w:szCs w:val="28"/>
        </w:rPr>
        <w:t>згасли</w:t>
      </w:r>
      <w:proofErr w:type="spellEnd"/>
      <w:r w:rsidRPr="00594D1C">
        <w:rPr>
          <w:rFonts w:cs="Times New Roman"/>
          <w:color w:val="000000"/>
          <w:szCs w:val="28"/>
        </w:rPr>
        <w:t>, як вечірні липи.</w:t>
      </w:r>
    </w:p>
    <w:p w14:paraId="1A3FF2D4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Тоді пророк молився і охороняв</w:t>
      </w:r>
    </w:p>
    <w:p w14:paraId="22537035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Блаженний сон утихомирених поліпів [2;124 – 125].</w:t>
      </w:r>
    </w:p>
    <w:p w14:paraId="760455C7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Поет ставить проблему красивого і потворного. А загалом, чи може бути щось створене Богом потворне? Якщо так, то де джерела тої потворності, у чому полягає потворність? Б.-І. Антонич усією своєю творчістю декларує: усе, що перебуває в Гармонії, у Бозі, добре, а значить – гарне.  «Радість спілкування з природою в Антонича не переходить у заперечення єдиного Бога, – пише </w:t>
      </w:r>
      <w:proofErr w:type="spellStart"/>
      <w:r w:rsidRPr="00594D1C">
        <w:rPr>
          <w:rFonts w:cs="Times New Roman"/>
          <w:color w:val="000000"/>
          <w:szCs w:val="28"/>
        </w:rPr>
        <w:t>Г.Токмань</w:t>
      </w:r>
      <w:proofErr w:type="spellEnd"/>
      <w:r w:rsidRPr="00594D1C">
        <w:rPr>
          <w:rFonts w:cs="Times New Roman"/>
          <w:color w:val="000000"/>
          <w:szCs w:val="28"/>
        </w:rPr>
        <w:t xml:space="preserve">, – навпаки, потверджує Його одиничність, бо говорить душі про Велику гармонію, створену однією рукою» [16; 43]. І саме повернення до </w:t>
      </w:r>
      <w:proofErr w:type="spellStart"/>
      <w:r w:rsidRPr="00594D1C">
        <w:rPr>
          <w:rFonts w:cs="Times New Roman"/>
          <w:color w:val="000000"/>
          <w:szCs w:val="28"/>
        </w:rPr>
        <w:lastRenderedPageBreak/>
        <w:t>першовитоків</w:t>
      </w:r>
      <w:proofErr w:type="spellEnd"/>
      <w:r w:rsidRPr="00594D1C">
        <w:rPr>
          <w:rFonts w:cs="Times New Roman"/>
          <w:color w:val="000000"/>
          <w:szCs w:val="28"/>
        </w:rPr>
        <w:t xml:space="preserve"> буття є для Б.-І. Антонича своєрідним очищенням, катарсисом, а разом з тим – замилуванням величністю творення.</w:t>
      </w:r>
    </w:p>
    <w:p w14:paraId="1F5B99CC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  <w:lang w:val="en-US"/>
        </w:rPr>
        <w:t xml:space="preserve">&lt;…&gt; </w:t>
      </w:r>
      <w:r w:rsidRPr="00594D1C">
        <w:rPr>
          <w:rFonts w:cs="Times New Roman"/>
          <w:color w:val="000000"/>
          <w:szCs w:val="28"/>
        </w:rPr>
        <w:t>Земля в орбіті завертається назад</w:t>
      </w:r>
    </w:p>
    <w:p w14:paraId="1827ED2C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У молодість свою, в примарний сон </w:t>
      </w:r>
      <w:proofErr w:type="spellStart"/>
      <w:r w:rsidRPr="00594D1C">
        <w:rPr>
          <w:rFonts w:cs="Times New Roman"/>
          <w:color w:val="000000"/>
          <w:szCs w:val="28"/>
        </w:rPr>
        <w:t>праречі</w:t>
      </w:r>
      <w:proofErr w:type="spellEnd"/>
      <w:r w:rsidRPr="00594D1C">
        <w:rPr>
          <w:rFonts w:cs="Times New Roman"/>
          <w:color w:val="000000"/>
          <w:szCs w:val="28"/>
        </w:rPr>
        <w:t>.</w:t>
      </w:r>
    </w:p>
    <w:p w14:paraId="4EC25E17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</w:p>
    <w:p w14:paraId="11A07F89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Щаблями пройденими повертаю дні</w:t>
      </w:r>
    </w:p>
    <w:p w14:paraId="554962D1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Природи в </w:t>
      </w:r>
      <w:proofErr w:type="spellStart"/>
      <w:r w:rsidRPr="00594D1C">
        <w:rPr>
          <w:rFonts w:cs="Times New Roman"/>
          <w:color w:val="000000"/>
          <w:szCs w:val="28"/>
        </w:rPr>
        <w:t>мряковиння</w:t>
      </w:r>
      <w:proofErr w:type="spellEnd"/>
      <w:r w:rsidRPr="00594D1C">
        <w:rPr>
          <w:rFonts w:cs="Times New Roman"/>
          <w:color w:val="000000"/>
          <w:szCs w:val="28"/>
        </w:rPr>
        <w:t xml:space="preserve"> й </w:t>
      </w:r>
      <w:proofErr w:type="spellStart"/>
      <w:r w:rsidRPr="00594D1C">
        <w:rPr>
          <w:rFonts w:cs="Times New Roman"/>
          <w:color w:val="000000"/>
          <w:szCs w:val="28"/>
        </w:rPr>
        <w:t>первнів</w:t>
      </w:r>
      <w:proofErr w:type="spellEnd"/>
      <w:r w:rsidRPr="00594D1C">
        <w:rPr>
          <w:rFonts w:cs="Times New Roman"/>
          <w:color w:val="000000"/>
          <w:szCs w:val="28"/>
        </w:rPr>
        <w:t xml:space="preserve"> перші шуми:</w:t>
      </w:r>
    </w:p>
    <w:p w14:paraId="7B60C0AB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Мов Божий стовп, стоїть </w:t>
      </w:r>
      <w:proofErr w:type="spellStart"/>
      <w:r w:rsidRPr="00594D1C">
        <w:rPr>
          <w:rFonts w:cs="Times New Roman"/>
          <w:color w:val="000000"/>
          <w:szCs w:val="28"/>
        </w:rPr>
        <w:t>мільйонолітня</w:t>
      </w:r>
      <w:proofErr w:type="spellEnd"/>
      <w:r w:rsidRPr="00594D1C">
        <w:rPr>
          <w:rFonts w:cs="Times New Roman"/>
          <w:color w:val="000000"/>
          <w:szCs w:val="28"/>
        </w:rPr>
        <w:t xml:space="preserve"> ніч,</w:t>
      </w:r>
    </w:p>
    <w:p w14:paraId="49CC4AAB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В прадавньому хаосі землі й води всуміш [2; 125].</w:t>
      </w:r>
    </w:p>
    <w:p w14:paraId="3D59675A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Символіка води є дуже повно представлена у поетичній творчості      Богдана-Ігоря Антонича, а у «Книзі Лева» вона має тісний зв’язок з біблійним богослов’ям. Вода – це символ життєдайної сили, без якої усе живе приречене на смерть. Символіка води тісно пов’язана з біблійною історією. Залежно від того, чи був ізраїльський народ вірним, Бог посилав або затримував води. Посуха для ізраїльтян була покаранням з неба. Однак є і смертні води, наприклад, повінь. Морські води своїм постійним хвилюванням нагадують демонічний неспокій, а своєю гіркотою – смуток </w:t>
      </w:r>
      <w:proofErr w:type="spellStart"/>
      <w:r w:rsidRPr="00594D1C">
        <w:rPr>
          <w:rFonts w:cs="Times New Roman"/>
          <w:color w:val="000000"/>
          <w:szCs w:val="28"/>
        </w:rPr>
        <w:t>шеолу</w:t>
      </w:r>
      <w:proofErr w:type="spellEnd"/>
      <w:r w:rsidRPr="00594D1C">
        <w:rPr>
          <w:rFonts w:cs="Times New Roman"/>
          <w:color w:val="000000"/>
          <w:szCs w:val="28"/>
        </w:rPr>
        <w:t xml:space="preserve">. У «Баладі про пророка Йону» символ води теж можна прочитувати у такому ключі, адже води у апокрифі «тяжкі», «густі»,  маємо тут образи «пожару </w:t>
      </w:r>
      <w:proofErr w:type="spellStart"/>
      <w:r w:rsidRPr="00594D1C">
        <w:rPr>
          <w:rFonts w:cs="Times New Roman"/>
          <w:color w:val="000000"/>
          <w:szCs w:val="28"/>
        </w:rPr>
        <w:t>дна</w:t>
      </w:r>
      <w:proofErr w:type="spellEnd"/>
      <w:r w:rsidRPr="00594D1C">
        <w:rPr>
          <w:rFonts w:cs="Times New Roman"/>
          <w:color w:val="000000"/>
          <w:szCs w:val="28"/>
        </w:rPr>
        <w:t xml:space="preserve"> морського», «водяної могили». Проте у руках Творця стихійна сила води не є сліпою: поглинаючи нечестивий світ, потоп залишає серед живих праведника Ноя. Отже, вода може символізувати життя у всій повноті чи навпаки – смерть, але у будь-якому випадку вода є очищенням. Власне символом очищення, а також символом небесних дарів є вода у вірші Б.-І. Антонича «Самаритянка біля криниці». У цьому вірші переосмислюється епізод з Євангелія від Йоана: «Надходить же жінка з Самарії води взяти. Ісус до неї каже: «Дай мені напитися»  </w:t>
      </w:r>
      <w:r w:rsidRPr="00594D1C">
        <w:rPr>
          <w:rFonts w:cs="Times New Roman"/>
          <w:color w:val="000000"/>
          <w:szCs w:val="28"/>
          <w:lang w:val="en-US"/>
        </w:rPr>
        <w:t xml:space="preserve">&lt;…&gt;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Отож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каже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до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нього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жінка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самарянка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>: “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Юдей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єси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, а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просиш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напитися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в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мене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жінки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самарянки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?”  &lt;</w:t>
      </w:r>
      <w:r w:rsidRPr="00594D1C">
        <w:rPr>
          <w:rFonts w:cs="Times New Roman"/>
          <w:color w:val="000000"/>
          <w:szCs w:val="28"/>
        </w:rPr>
        <w:t>…</w:t>
      </w:r>
      <w:proofErr w:type="gramStart"/>
      <w:r w:rsidRPr="00594D1C">
        <w:rPr>
          <w:rFonts w:cs="Times New Roman"/>
          <w:color w:val="000000"/>
          <w:szCs w:val="28"/>
          <w:lang w:val="en-US"/>
        </w:rPr>
        <w:t xml:space="preserve">&gt; 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Ісус</w:t>
      </w:r>
      <w:proofErr w:type="spellEnd"/>
      <w:proofErr w:type="gramEnd"/>
      <w:r w:rsidRPr="00594D1C">
        <w:rPr>
          <w:rFonts w:cs="Times New Roman"/>
          <w:color w:val="000000"/>
          <w:szCs w:val="28"/>
          <w:lang w:val="en-US"/>
        </w:rPr>
        <w:t xml:space="preserve"> у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відповідь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сказав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до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неї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: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Якби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ти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знала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про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дар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Божий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, і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хто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той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,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що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каже</w:t>
      </w:r>
      <w:proofErr w:type="spellEnd"/>
      <w:r w:rsidRPr="00594D1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594D1C">
        <w:rPr>
          <w:rFonts w:cs="Times New Roman"/>
          <w:color w:val="000000"/>
          <w:szCs w:val="28"/>
          <w:lang w:val="en-US"/>
        </w:rPr>
        <w:t>тобі</w:t>
      </w:r>
      <w:proofErr w:type="spellEnd"/>
      <w:r w:rsidRPr="00594D1C">
        <w:rPr>
          <w:rFonts w:cs="Times New Roman"/>
          <w:color w:val="000000"/>
          <w:szCs w:val="28"/>
        </w:rPr>
        <w:t xml:space="preserve">: «Дай мені напитися» – попросила б сама в нього, а Він дав би тобі води живої. </w:t>
      </w:r>
      <w:r w:rsidRPr="00594D1C">
        <w:rPr>
          <w:rFonts w:cs="Times New Roman"/>
          <w:color w:val="000000"/>
          <w:szCs w:val="28"/>
          <w:lang w:val="en-US"/>
        </w:rPr>
        <w:t>&lt;…&gt;</w:t>
      </w:r>
      <w:r w:rsidRPr="00594D1C">
        <w:rPr>
          <w:rFonts w:cs="Times New Roman"/>
          <w:color w:val="000000"/>
          <w:szCs w:val="28"/>
        </w:rPr>
        <w:t xml:space="preserve"> Кожен, хто оту воду п’є, знов захоче пити. Той же, хто нап’ється води, якої дам йому я, не матиме спраги повіки. Вода бо, що дам я йому, стане в ньому джерелом такої води, яка струмує в життя вічне» (Йо.4, 7–14). Як у Євангелії від Йоана,  так і у поезії Б.-</w:t>
      </w:r>
      <w:proofErr w:type="spellStart"/>
      <w:r w:rsidRPr="00594D1C">
        <w:rPr>
          <w:rFonts w:cs="Times New Roman"/>
          <w:color w:val="000000"/>
          <w:szCs w:val="28"/>
        </w:rPr>
        <w:t>І.Антонича</w:t>
      </w:r>
      <w:proofErr w:type="spellEnd"/>
      <w:r w:rsidRPr="00594D1C">
        <w:rPr>
          <w:rFonts w:cs="Times New Roman"/>
          <w:color w:val="000000"/>
          <w:szCs w:val="28"/>
        </w:rPr>
        <w:t xml:space="preserve"> поставлена проблема духовної, а не лише фізичної спраги. Христова спрага коло криниці також є не лише фізичною, це спрага рятувати людські душі, однією з яких стала новонавернена самарянка. Криниця Якова як символ </w:t>
      </w:r>
      <w:proofErr w:type="spellStart"/>
      <w:r w:rsidRPr="00594D1C">
        <w:rPr>
          <w:rFonts w:cs="Times New Roman"/>
          <w:color w:val="000000"/>
          <w:szCs w:val="28"/>
        </w:rPr>
        <w:t>старозавітнього</w:t>
      </w:r>
      <w:proofErr w:type="spellEnd"/>
      <w:r w:rsidRPr="00594D1C">
        <w:rPr>
          <w:rFonts w:cs="Times New Roman"/>
          <w:color w:val="000000"/>
          <w:szCs w:val="28"/>
        </w:rPr>
        <w:t xml:space="preserve"> Закону, давнього, однак застояного, мертвого, не може втамувати духовної спраги людини. </w:t>
      </w:r>
    </w:p>
    <w:p w14:paraId="29DEAA62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Все ж ця краса, хоч нескладна й нехитра, серця не напоїть</w:t>
      </w:r>
    </w:p>
    <w:p w14:paraId="5E3B3E67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Водою, що по ній уже не прагнем більше. Зовсім інше!</w:t>
      </w:r>
    </w:p>
    <w:p w14:paraId="21D5D63A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 xml:space="preserve">Вода краси учить нас прагнуть вище, тонше і світліше. </w:t>
      </w:r>
    </w:p>
    <w:p w14:paraId="23883CA0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Цей струмінь тільки пропливає нами, ми його не творим,</w:t>
      </w:r>
    </w:p>
    <w:p w14:paraId="3C8A7987" w14:textId="77777777" w:rsidR="00594D1C" w:rsidRPr="00594D1C" w:rsidRDefault="00594D1C" w:rsidP="00594D1C">
      <w:pPr>
        <w:ind w:firstLine="567"/>
        <w:rPr>
          <w:rFonts w:cs="Times New Roman"/>
          <w:color w:val="000000"/>
          <w:szCs w:val="28"/>
        </w:rPr>
      </w:pPr>
      <w:r w:rsidRPr="00594D1C">
        <w:rPr>
          <w:rFonts w:cs="Times New Roman"/>
          <w:color w:val="000000"/>
          <w:szCs w:val="28"/>
        </w:rPr>
        <w:t>Ми тільки посуд, ще й покірний посуд, що красу приймає [2;126].</w:t>
      </w:r>
    </w:p>
    <w:p w14:paraId="2764FAC0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r w:rsidRPr="00594D1C">
        <w:rPr>
          <w:szCs w:val="28"/>
        </w:rPr>
        <w:t xml:space="preserve">Лише Христос – жива вода у </w:t>
      </w:r>
      <w:proofErr w:type="spellStart"/>
      <w:r w:rsidRPr="00594D1C">
        <w:rPr>
          <w:szCs w:val="28"/>
        </w:rPr>
        <w:t>пустелі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гріха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щоденних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турбот</w:t>
      </w:r>
      <w:proofErr w:type="spellEnd"/>
      <w:r w:rsidRPr="00594D1C">
        <w:rPr>
          <w:szCs w:val="28"/>
        </w:rPr>
        <w:t>. «</w:t>
      </w:r>
      <w:proofErr w:type="spellStart"/>
      <w:r w:rsidRPr="00594D1C">
        <w:rPr>
          <w:szCs w:val="28"/>
        </w:rPr>
        <w:t>Хто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вірує</w:t>
      </w:r>
      <w:proofErr w:type="spellEnd"/>
      <w:r w:rsidRPr="00594D1C">
        <w:rPr>
          <w:szCs w:val="28"/>
        </w:rPr>
        <w:t xml:space="preserve"> в мене, – </w:t>
      </w:r>
      <w:proofErr w:type="spellStart"/>
      <w:r w:rsidRPr="00594D1C">
        <w:rPr>
          <w:szCs w:val="28"/>
        </w:rPr>
        <w:t>каже</w:t>
      </w:r>
      <w:proofErr w:type="spellEnd"/>
      <w:r w:rsidRPr="00594D1C">
        <w:rPr>
          <w:szCs w:val="28"/>
        </w:rPr>
        <w:t xml:space="preserve"> Христос, – </w:t>
      </w:r>
      <w:proofErr w:type="spellStart"/>
      <w:r w:rsidRPr="00594D1C">
        <w:rPr>
          <w:szCs w:val="28"/>
        </w:rPr>
        <w:t>ріки</w:t>
      </w:r>
      <w:proofErr w:type="spellEnd"/>
      <w:r w:rsidRPr="00594D1C">
        <w:rPr>
          <w:szCs w:val="28"/>
        </w:rPr>
        <w:t xml:space="preserve"> води </w:t>
      </w:r>
      <w:proofErr w:type="spellStart"/>
      <w:r w:rsidRPr="00594D1C">
        <w:rPr>
          <w:szCs w:val="28"/>
        </w:rPr>
        <w:t>живої</w:t>
      </w:r>
      <w:proofErr w:type="spellEnd"/>
      <w:r w:rsidRPr="00594D1C">
        <w:rPr>
          <w:szCs w:val="28"/>
        </w:rPr>
        <w:t xml:space="preserve"> з нутра </w:t>
      </w:r>
      <w:proofErr w:type="spellStart"/>
      <w:r w:rsidRPr="00594D1C">
        <w:rPr>
          <w:szCs w:val="28"/>
        </w:rPr>
        <w:t>його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потечуть</w:t>
      </w:r>
      <w:proofErr w:type="spellEnd"/>
      <w:r w:rsidRPr="00594D1C">
        <w:rPr>
          <w:szCs w:val="28"/>
        </w:rPr>
        <w:t>» (</w:t>
      </w:r>
      <w:proofErr w:type="spellStart"/>
      <w:r w:rsidRPr="00594D1C">
        <w:rPr>
          <w:szCs w:val="28"/>
        </w:rPr>
        <w:t>Йо</w:t>
      </w:r>
      <w:proofErr w:type="spellEnd"/>
      <w:r w:rsidRPr="00594D1C">
        <w:rPr>
          <w:szCs w:val="28"/>
        </w:rPr>
        <w:t xml:space="preserve">. 7, 8). У </w:t>
      </w:r>
      <w:proofErr w:type="spellStart"/>
      <w:r w:rsidRPr="00594D1C">
        <w:rPr>
          <w:szCs w:val="28"/>
        </w:rPr>
        <w:t>Біблії</w:t>
      </w:r>
      <w:proofErr w:type="spellEnd"/>
      <w:r w:rsidRPr="00594D1C">
        <w:rPr>
          <w:szCs w:val="28"/>
        </w:rPr>
        <w:t xml:space="preserve"> вода </w:t>
      </w:r>
      <w:proofErr w:type="spellStart"/>
      <w:r w:rsidRPr="00594D1C">
        <w:rPr>
          <w:szCs w:val="28"/>
        </w:rPr>
        <w:t>символізує</w:t>
      </w:r>
      <w:proofErr w:type="spellEnd"/>
      <w:r w:rsidRPr="00594D1C">
        <w:rPr>
          <w:szCs w:val="28"/>
        </w:rPr>
        <w:t xml:space="preserve"> самого Бога, а </w:t>
      </w:r>
      <w:proofErr w:type="spellStart"/>
      <w:r w:rsidRPr="00594D1C">
        <w:rPr>
          <w:szCs w:val="28"/>
        </w:rPr>
        <w:t>також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животворні</w:t>
      </w:r>
      <w:proofErr w:type="spellEnd"/>
      <w:r w:rsidRPr="00594D1C">
        <w:rPr>
          <w:szCs w:val="28"/>
        </w:rPr>
        <w:t xml:space="preserve"> дари Святого Духа, </w:t>
      </w:r>
      <w:proofErr w:type="spellStart"/>
      <w:r w:rsidRPr="00594D1C">
        <w:rPr>
          <w:szCs w:val="28"/>
        </w:rPr>
        <w:t>якими</w:t>
      </w:r>
      <w:proofErr w:type="spellEnd"/>
      <w:r w:rsidRPr="00594D1C">
        <w:rPr>
          <w:szCs w:val="28"/>
        </w:rPr>
        <w:t xml:space="preserve"> є мир </w:t>
      </w:r>
      <w:proofErr w:type="spellStart"/>
      <w:r w:rsidRPr="00594D1C">
        <w:rPr>
          <w:szCs w:val="28"/>
        </w:rPr>
        <w:t>душі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любов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мудрість</w:t>
      </w:r>
      <w:proofErr w:type="spellEnd"/>
      <w:r w:rsidRPr="00594D1C">
        <w:rPr>
          <w:szCs w:val="28"/>
        </w:rPr>
        <w:t xml:space="preserve"> та </w:t>
      </w:r>
      <w:proofErr w:type="spellStart"/>
      <w:r w:rsidRPr="00594D1C">
        <w:rPr>
          <w:szCs w:val="28"/>
        </w:rPr>
        <w:t>ін</w:t>
      </w:r>
      <w:proofErr w:type="spellEnd"/>
      <w:r w:rsidRPr="00594D1C">
        <w:rPr>
          <w:szCs w:val="28"/>
        </w:rPr>
        <w:t xml:space="preserve">. Ось </w:t>
      </w:r>
      <w:proofErr w:type="spellStart"/>
      <w:r w:rsidRPr="00594D1C">
        <w:rPr>
          <w:szCs w:val="28"/>
        </w:rPr>
        <w:t>що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каже</w:t>
      </w:r>
      <w:proofErr w:type="spellEnd"/>
      <w:r w:rsidRPr="00594D1C">
        <w:rPr>
          <w:szCs w:val="28"/>
        </w:rPr>
        <w:t xml:space="preserve"> стихира, </w:t>
      </w:r>
      <w:proofErr w:type="spellStart"/>
      <w:r w:rsidRPr="00594D1C">
        <w:rPr>
          <w:szCs w:val="28"/>
        </w:rPr>
        <w:t>присвячена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неділі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самарянки</w:t>
      </w:r>
      <w:proofErr w:type="spellEnd"/>
      <w:r w:rsidRPr="00594D1C">
        <w:rPr>
          <w:szCs w:val="28"/>
        </w:rPr>
        <w:t>: «</w:t>
      </w:r>
      <w:proofErr w:type="spellStart"/>
      <w:r w:rsidRPr="00594D1C">
        <w:rPr>
          <w:szCs w:val="28"/>
        </w:rPr>
        <w:t>Джерело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животворне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Ісус</w:t>
      </w:r>
      <w:proofErr w:type="spellEnd"/>
      <w:r w:rsidRPr="00594D1C">
        <w:rPr>
          <w:szCs w:val="28"/>
        </w:rPr>
        <w:t xml:space="preserve"> Спас наш, </w:t>
      </w:r>
      <w:proofErr w:type="spellStart"/>
      <w:r w:rsidRPr="00594D1C">
        <w:rPr>
          <w:szCs w:val="28"/>
        </w:rPr>
        <w:t>прийшов</w:t>
      </w:r>
      <w:proofErr w:type="spellEnd"/>
      <w:r w:rsidRPr="00594D1C">
        <w:rPr>
          <w:szCs w:val="28"/>
        </w:rPr>
        <w:t xml:space="preserve"> до </w:t>
      </w:r>
      <w:proofErr w:type="spellStart"/>
      <w:r w:rsidRPr="00594D1C">
        <w:rPr>
          <w:szCs w:val="28"/>
        </w:rPr>
        <w:t>джерела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патріярха</w:t>
      </w:r>
      <w:proofErr w:type="spellEnd"/>
      <w:r w:rsidRPr="00594D1C">
        <w:rPr>
          <w:szCs w:val="28"/>
        </w:rPr>
        <w:t xml:space="preserve"> </w:t>
      </w:r>
      <w:r w:rsidRPr="00594D1C">
        <w:rPr>
          <w:szCs w:val="28"/>
        </w:rPr>
        <w:lastRenderedPageBreak/>
        <w:t xml:space="preserve">Якова і </w:t>
      </w:r>
      <w:proofErr w:type="spellStart"/>
      <w:r w:rsidRPr="00594D1C">
        <w:rPr>
          <w:szCs w:val="28"/>
        </w:rPr>
        <w:t>прохав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напитись</w:t>
      </w:r>
      <w:proofErr w:type="spellEnd"/>
      <w:r w:rsidRPr="00594D1C">
        <w:rPr>
          <w:szCs w:val="28"/>
        </w:rPr>
        <w:t xml:space="preserve"> води у </w:t>
      </w:r>
      <w:proofErr w:type="spellStart"/>
      <w:r w:rsidRPr="00594D1C">
        <w:rPr>
          <w:szCs w:val="28"/>
        </w:rPr>
        <w:t>жінки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самарянки</w:t>
      </w:r>
      <w:proofErr w:type="spellEnd"/>
      <w:r w:rsidRPr="00594D1C">
        <w:rPr>
          <w:szCs w:val="28"/>
        </w:rPr>
        <w:t xml:space="preserve">. Коли ж вона сказала, </w:t>
      </w:r>
      <w:proofErr w:type="spellStart"/>
      <w:r w:rsidRPr="00594D1C">
        <w:rPr>
          <w:szCs w:val="28"/>
        </w:rPr>
        <w:t>що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це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незвичне</w:t>
      </w:r>
      <w:proofErr w:type="spellEnd"/>
      <w:r w:rsidRPr="00594D1C">
        <w:rPr>
          <w:szCs w:val="28"/>
        </w:rPr>
        <w:t xml:space="preserve"> в </w:t>
      </w:r>
      <w:proofErr w:type="spellStart"/>
      <w:r w:rsidRPr="00594D1C">
        <w:rPr>
          <w:szCs w:val="28"/>
        </w:rPr>
        <w:t>юдеїв</w:t>
      </w:r>
      <w:proofErr w:type="spellEnd"/>
      <w:r w:rsidRPr="00594D1C">
        <w:rPr>
          <w:szCs w:val="28"/>
        </w:rPr>
        <w:t xml:space="preserve">, то </w:t>
      </w:r>
      <w:proofErr w:type="spellStart"/>
      <w:r w:rsidRPr="00594D1C">
        <w:rPr>
          <w:szCs w:val="28"/>
        </w:rPr>
        <w:t>премудрий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Творець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ласкавими</w:t>
      </w:r>
      <w:proofErr w:type="spellEnd"/>
      <w:r w:rsidRPr="00594D1C">
        <w:rPr>
          <w:szCs w:val="28"/>
        </w:rPr>
        <w:t xml:space="preserve"> словами наводить </w:t>
      </w:r>
      <w:proofErr w:type="spellStart"/>
      <w:r w:rsidRPr="00594D1C">
        <w:rPr>
          <w:szCs w:val="28"/>
        </w:rPr>
        <w:t>її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найперше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щоб</w:t>
      </w:r>
      <w:proofErr w:type="spellEnd"/>
      <w:r w:rsidRPr="00594D1C">
        <w:rPr>
          <w:szCs w:val="28"/>
        </w:rPr>
        <w:t xml:space="preserve"> просила води </w:t>
      </w:r>
      <w:proofErr w:type="spellStart"/>
      <w:r w:rsidRPr="00594D1C">
        <w:rPr>
          <w:szCs w:val="28"/>
        </w:rPr>
        <w:t>вічної</w:t>
      </w:r>
      <w:proofErr w:type="spellEnd"/>
      <w:r w:rsidRPr="00594D1C">
        <w:rPr>
          <w:szCs w:val="28"/>
        </w:rPr>
        <w:t xml:space="preserve">. </w:t>
      </w:r>
      <w:proofErr w:type="spellStart"/>
      <w:r w:rsidRPr="00594D1C">
        <w:rPr>
          <w:szCs w:val="28"/>
        </w:rPr>
        <w:t>Діставши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її</w:t>
      </w:r>
      <w:proofErr w:type="spellEnd"/>
      <w:r w:rsidRPr="00594D1C">
        <w:rPr>
          <w:szCs w:val="28"/>
        </w:rPr>
        <w:t xml:space="preserve">, вона </w:t>
      </w:r>
      <w:proofErr w:type="spellStart"/>
      <w:r w:rsidRPr="00594D1C">
        <w:rPr>
          <w:szCs w:val="28"/>
        </w:rPr>
        <w:t>всім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звіщала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кажучи</w:t>
      </w:r>
      <w:proofErr w:type="spellEnd"/>
      <w:r w:rsidRPr="00594D1C">
        <w:rPr>
          <w:szCs w:val="28"/>
        </w:rPr>
        <w:t xml:space="preserve">: </w:t>
      </w:r>
      <w:proofErr w:type="spellStart"/>
      <w:r w:rsidRPr="00594D1C">
        <w:rPr>
          <w:szCs w:val="28"/>
        </w:rPr>
        <w:t>Ходіть</w:t>
      </w:r>
      <w:proofErr w:type="spellEnd"/>
      <w:r w:rsidRPr="00594D1C">
        <w:rPr>
          <w:szCs w:val="28"/>
        </w:rPr>
        <w:t xml:space="preserve"> і </w:t>
      </w:r>
      <w:proofErr w:type="spellStart"/>
      <w:r w:rsidRPr="00594D1C">
        <w:rPr>
          <w:szCs w:val="28"/>
        </w:rPr>
        <w:t>подивіться</w:t>
      </w:r>
      <w:proofErr w:type="spellEnd"/>
      <w:r w:rsidRPr="00594D1C">
        <w:rPr>
          <w:szCs w:val="28"/>
        </w:rPr>
        <w:t xml:space="preserve"> на того, </w:t>
      </w:r>
      <w:proofErr w:type="spellStart"/>
      <w:r w:rsidRPr="00594D1C">
        <w:rPr>
          <w:szCs w:val="28"/>
        </w:rPr>
        <w:t>хто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знає</w:t>
      </w:r>
      <w:proofErr w:type="spellEnd"/>
      <w:r w:rsidRPr="00594D1C">
        <w:rPr>
          <w:szCs w:val="28"/>
        </w:rPr>
        <w:t xml:space="preserve"> все </w:t>
      </w:r>
      <w:proofErr w:type="spellStart"/>
      <w:r w:rsidRPr="00594D1C">
        <w:rPr>
          <w:szCs w:val="28"/>
        </w:rPr>
        <w:t>закрите</w:t>
      </w:r>
      <w:proofErr w:type="spellEnd"/>
      <w:r w:rsidRPr="00594D1C">
        <w:rPr>
          <w:szCs w:val="28"/>
        </w:rPr>
        <w:t xml:space="preserve">, на Бога, </w:t>
      </w:r>
      <w:proofErr w:type="spellStart"/>
      <w:r w:rsidRPr="00594D1C">
        <w:rPr>
          <w:szCs w:val="28"/>
        </w:rPr>
        <w:t>що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прийшов</w:t>
      </w:r>
      <w:proofErr w:type="spellEnd"/>
      <w:r w:rsidRPr="00594D1C">
        <w:rPr>
          <w:szCs w:val="28"/>
        </w:rPr>
        <w:t xml:space="preserve"> у </w:t>
      </w:r>
      <w:proofErr w:type="spellStart"/>
      <w:r w:rsidRPr="00594D1C">
        <w:rPr>
          <w:szCs w:val="28"/>
        </w:rPr>
        <w:t>тілі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щоб</w:t>
      </w:r>
      <w:proofErr w:type="spellEnd"/>
      <w:r w:rsidRPr="00594D1C">
        <w:rPr>
          <w:szCs w:val="28"/>
        </w:rPr>
        <w:t xml:space="preserve"> спасти </w:t>
      </w:r>
      <w:proofErr w:type="spellStart"/>
      <w:r w:rsidRPr="00594D1C">
        <w:rPr>
          <w:szCs w:val="28"/>
        </w:rPr>
        <w:t>людину</w:t>
      </w:r>
      <w:proofErr w:type="spellEnd"/>
      <w:r w:rsidRPr="00594D1C">
        <w:rPr>
          <w:szCs w:val="28"/>
        </w:rPr>
        <w:t xml:space="preserve">» [7; 698]. У </w:t>
      </w:r>
      <w:proofErr w:type="spellStart"/>
      <w:r w:rsidRPr="00594D1C">
        <w:rPr>
          <w:szCs w:val="28"/>
        </w:rPr>
        <w:t>оповіданні</w:t>
      </w:r>
      <w:proofErr w:type="spellEnd"/>
      <w:r w:rsidRPr="00594D1C">
        <w:rPr>
          <w:szCs w:val="28"/>
        </w:rPr>
        <w:t xml:space="preserve"> про </w:t>
      </w:r>
      <w:proofErr w:type="spellStart"/>
      <w:r w:rsidRPr="00594D1C">
        <w:rPr>
          <w:szCs w:val="28"/>
        </w:rPr>
        <w:t>самарянку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маємо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протиставлення</w:t>
      </w:r>
      <w:proofErr w:type="spellEnd"/>
      <w:r w:rsidRPr="00594D1C">
        <w:rPr>
          <w:szCs w:val="28"/>
        </w:rPr>
        <w:t xml:space="preserve"> земного – небесному, </w:t>
      </w:r>
      <w:proofErr w:type="spellStart"/>
      <w:r w:rsidRPr="00594D1C">
        <w:rPr>
          <w:szCs w:val="28"/>
        </w:rPr>
        <w:t>дочасного</w:t>
      </w:r>
      <w:proofErr w:type="spellEnd"/>
      <w:r w:rsidRPr="00594D1C">
        <w:rPr>
          <w:szCs w:val="28"/>
        </w:rPr>
        <w:t xml:space="preserve"> – </w:t>
      </w:r>
      <w:proofErr w:type="spellStart"/>
      <w:r w:rsidRPr="00594D1C">
        <w:rPr>
          <w:szCs w:val="28"/>
        </w:rPr>
        <w:t>вічному</w:t>
      </w:r>
      <w:proofErr w:type="spellEnd"/>
      <w:r w:rsidRPr="00594D1C">
        <w:rPr>
          <w:szCs w:val="28"/>
        </w:rPr>
        <w:t xml:space="preserve">, мертвого – живому. </w:t>
      </w:r>
      <w:proofErr w:type="spellStart"/>
      <w:r w:rsidRPr="00594D1C">
        <w:rPr>
          <w:szCs w:val="28"/>
        </w:rPr>
        <w:t>Після</w:t>
      </w:r>
      <w:proofErr w:type="spellEnd"/>
      <w:r w:rsidRPr="00594D1C">
        <w:rPr>
          <w:szCs w:val="28"/>
        </w:rPr>
        <w:t xml:space="preserve"> того, коли </w:t>
      </w:r>
      <w:proofErr w:type="spellStart"/>
      <w:r w:rsidRPr="00594D1C">
        <w:rPr>
          <w:szCs w:val="28"/>
        </w:rPr>
        <w:t>самарянка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скуштувала</w:t>
      </w:r>
      <w:proofErr w:type="spellEnd"/>
      <w:r w:rsidRPr="00594D1C">
        <w:rPr>
          <w:szCs w:val="28"/>
        </w:rPr>
        <w:t xml:space="preserve"> один раз </w:t>
      </w:r>
      <w:proofErr w:type="spellStart"/>
      <w:r w:rsidRPr="00594D1C">
        <w:rPr>
          <w:szCs w:val="28"/>
        </w:rPr>
        <w:t>живої</w:t>
      </w:r>
      <w:proofErr w:type="spellEnd"/>
      <w:r w:rsidRPr="00594D1C">
        <w:rPr>
          <w:szCs w:val="28"/>
        </w:rPr>
        <w:t xml:space="preserve"> води, </w:t>
      </w:r>
      <w:proofErr w:type="spellStart"/>
      <w:r w:rsidRPr="00594D1C">
        <w:rPr>
          <w:szCs w:val="28"/>
        </w:rPr>
        <w:t>тобто</w:t>
      </w:r>
      <w:proofErr w:type="spellEnd"/>
      <w:r w:rsidRPr="00594D1C">
        <w:rPr>
          <w:szCs w:val="28"/>
        </w:rPr>
        <w:t xml:space="preserve"> Слова </w:t>
      </w:r>
      <w:proofErr w:type="spellStart"/>
      <w:r w:rsidRPr="00594D1C">
        <w:rPr>
          <w:szCs w:val="28"/>
        </w:rPr>
        <w:t>Божого</w:t>
      </w:r>
      <w:proofErr w:type="spellEnd"/>
      <w:r w:rsidRPr="00594D1C">
        <w:rPr>
          <w:szCs w:val="28"/>
        </w:rPr>
        <w:t xml:space="preserve">, в </w:t>
      </w:r>
      <w:proofErr w:type="spellStart"/>
      <w:r w:rsidRPr="00594D1C">
        <w:rPr>
          <w:szCs w:val="28"/>
        </w:rPr>
        <w:t>її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серці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зародилася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невимовна</w:t>
      </w:r>
      <w:proofErr w:type="spellEnd"/>
      <w:r w:rsidRPr="00594D1C">
        <w:rPr>
          <w:szCs w:val="28"/>
        </w:rPr>
        <w:t xml:space="preserve"> туга за Тим, </w:t>
      </w:r>
      <w:proofErr w:type="spellStart"/>
      <w:r w:rsidRPr="00594D1C">
        <w:rPr>
          <w:szCs w:val="28"/>
        </w:rPr>
        <w:t>хто</w:t>
      </w:r>
      <w:proofErr w:type="spellEnd"/>
      <w:r w:rsidRPr="00594D1C">
        <w:rPr>
          <w:szCs w:val="28"/>
        </w:rPr>
        <w:t xml:space="preserve"> дав </w:t>
      </w:r>
      <w:proofErr w:type="spellStart"/>
      <w:r w:rsidRPr="00594D1C">
        <w:rPr>
          <w:szCs w:val="28"/>
        </w:rPr>
        <w:t>їй</w:t>
      </w:r>
      <w:proofErr w:type="spellEnd"/>
      <w:r w:rsidRPr="00594D1C">
        <w:rPr>
          <w:szCs w:val="28"/>
        </w:rPr>
        <w:t xml:space="preserve"> дар </w:t>
      </w:r>
      <w:proofErr w:type="spellStart"/>
      <w:r w:rsidRPr="00594D1C">
        <w:rPr>
          <w:szCs w:val="28"/>
        </w:rPr>
        <w:t>життя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вічного</w:t>
      </w:r>
      <w:proofErr w:type="spellEnd"/>
      <w:r w:rsidRPr="00594D1C">
        <w:rPr>
          <w:szCs w:val="28"/>
        </w:rPr>
        <w:t>.</w:t>
      </w:r>
    </w:p>
    <w:p w14:paraId="67F44EE5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r w:rsidRPr="00594D1C">
        <w:rPr>
          <w:szCs w:val="28"/>
        </w:rPr>
        <w:t xml:space="preserve">Оперта об </w:t>
      </w:r>
      <w:proofErr w:type="spellStart"/>
      <w:r w:rsidRPr="00594D1C">
        <w:rPr>
          <w:szCs w:val="28"/>
        </w:rPr>
        <w:t>криничний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мур</w:t>
      </w:r>
      <w:proofErr w:type="spellEnd"/>
      <w:r w:rsidRPr="00594D1C">
        <w:rPr>
          <w:szCs w:val="28"/>
        </w:rPr>
        <w:t xml:space="preserve"> – </w:t>
      </w:r>
      <w:proofErr w:type="spellStart"/>
      <w:r w:rsidRPr="00594D1C">
        <w:rPr>
          <w:szCs w:val="28"/>
        </w:rPr>
        <w:t>щербату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ліру</w:t>
      </w:r>
      <w:proofErr w:type="spellEnd"/>
      <w:r w:rsidRPr="00594D1C">
        <w:rPr>
          <w:szCs w:val="28"/>
        </w:rPr>
        <w:t xml:space="preserve"> з </w:t>
      </w:r>
      <w:proofErr w:type="spellStart"/>
      <w:r w:rsidRPr="00594D1C">
        <w:rPr>
          <w:szCs w:val="28"/>
        </w:rPr>
        <w:t>пнів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камінних</w:t>
      </w:r>
      <w:proofErr w:type="spellEnd"/>
      <w:r w:rsidRPr="00594D1C">
        <w:rPr>
          <w:szCs w:val="28"/>
        </w:rPr>
        <w:t xml:space="preserve"> –</w:t>
      </w:r>
    </w:p>
    <w:p w14:paraId="22839B68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proofErr w:type="spellStart"/>
      <w:r w:rsidRPr="00594D1C">
        <w:rPr>
          <w:szCs w:val="28"/>
        </w:rPr>
        <w:t>Ширяє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думкою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куди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пішов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Неземний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Чужоземець</w:t>
      </w:r>
      <w:proofErr w:type="spellEnd"/>
      <w:r w:rsidRPr="00594D1C">
        <w:rPr>
          <w:szCs w:val="28"/>
        </w:rPr>
        <w:t>.</w:t>
      </w:r>
    </w:p>
    <w:p w14:paraId="2DEDB40F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proofErr w:type="spellStart"/>
      <w:r w:rsidRPr="00594D1C">
        <w:rPr>
          <w:szCs w:val="28"/>
        </w:rPr>
        <w:t>Мов</w:t>
      </w:r>
      <w:proofErr w:type="spellEnd"/>
      <w:r w:rsidRPr="00594D1C">
        <w:rPr>
          <w:szCs w:val="28"/>
        </w:rPr>
        <w:t xml:space="preserve"> струни, </w:t>
      </w:r>
      <w:proofErr w:type="spellStart"/>
      <w:r w:rsidRPr="00594D1C">
        <w:rPr>
          <w:szCs w:val="28"/>
        </w:rPr>
        <w:t>струмені</w:t>
      </w:r>
      <w:proofErr w:type="spellEnd"/>
      <w:r w:rsidRPr="00594D1C">
        <w:rPr>
          <w:szCs w:val="28"/>
        </w:rPr>
        <w:t xml:space="preserve">, </w:t>
      </w:r>
      <w:proofErr w:type="spellStart"/>
      <w:r w:rsidRPr="00594D1C">
        <w:rPr>
          <w:szCs w:val="28"/>
        </w:rPr>
        <w:t>настроєні</w:t>
      </w:r>
      <w:proofErr w:type="spellEnd"/>
      <w:r w:rsidRPr="00594D1C">
        <w:rPr>
          <w:szCs w:val="28"/>
        </w:rPr>
        <w:t xml:space="preserve"> </w:t>
      </w:r>
      <w:proofErr w:type="gramStart"/>
      <w:r w:rsidRPr="00594D1C">
        <w:rPr>
          <w:szCs w:val="28"/>
        </w:rPr>
        <w:t>на гаму</w:t>
      </w:r>
      <w:proofErr w:type="gram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звуків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змінних</w:t>
      </w:r>
      <w:proofErr w:type="spellEnd"/>
      <w:r w:rsidRPr="00594D1C">
        <w:rPr>
          <w:szCs w:val="28"/>
        </w:rPr>
        <w:t>,</w:t>
      </w:r>
    </w:p>
    <w:p w14:paraId="13215DAC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proofErr w:type="spellStart"/>
      <w:r w:rsidRPr="00594D1C">
        <w:rPr>
          <w:szCs w:val="28"/>
        </w:rPr>
        <w:t>Зажурно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повторяють</w:t>
      </w:r>
      <w:proofErr w:type="spellEnd"/>
      <w:r w:rsidRPr="00594D1C">
        <w:rPr>
          <w:szCs w:val="28"/>
        </w:rPr>
        <w:t xml:space="preserve"> думу про </w:t>
      </w:r>
      <w:proofErr w:type="spellStart"/>
      <w:r w:rsidRPr="00594D1C">
        <w:rPr>
          <w:szCs w:val="28"/>
        </w:rPr>
        <w:t>нестаток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цього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світу</w:t>
      </w:r>
      <w:proofErr w:type="spellEnd"/>
      <w:r w:rsidRPr="00594D1C">
        <w:rPr>
          <w:szCs w:val="28"/>
        </w:rPr>
        <w:t>.</w:t>
      </w:r>
    </w:p>
    <w:p w14:paraId="02134822" w14:textId="77777777" w:rsidR="00594D1C" w:rsidRPr="00594D1C" w:rsidRDefault="00594D1C" w:rsidP="00594D1C">
      <w:pPr>
        <w:pStyle w:val="2"/>
        <w:spacing w:line="240" w:lineRule="auto"/>
        <w:rPr>
          <w:szCs w:val="28"/>
          <w:lang w:val="en-US"/>
        </w:rPr>
      </w:pPr>
      <w:proofErr w:type="spellStart"/>
      <w:r w:rsidRPr="00594D1C">
        <w:rPr>
          <w:szCs w:val="28"/>
        </w:rPr>
        <w:t>Хто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він</w:t>
      </w:r>
      <w:proofErr w:type="spellEnd"/>
      <w:r w:rsidRPr="00594D1C">
        <w:rPr>
          <w:szCs w:val="28"/>
        </w:rPr>
        <w:t xml:space="preserve"> – </w:t>
      </w:r>
      <w:proofErr w:type="spellStart"/>
      <w:r w:rsidRPr="00594D1C">
        <w:rPr>
          <w:szCs w:val="28"/>
        </w:rPr>
        <w:t>отой</w:t>
      </w:r>
      <w:proofErr w:type="spellEnd"/>
      <w:r w:rsidRPr="00594D1C">
        <w:rPr>
          <w:szCs w:val="28"/>
        </w:rPr>
        <w:t xml:space="preserve"> в Господню </w:t>
      </w:r>
      <w:proofErr w:type="spellStart"/>
      <w:r w:rsidRPr="00594D1C">
        <w:rPr>
          <w:szCs w:val="28"/>
        </w:rPr>
        <w:t>винницю</w:t>
      </w:r>
      <w:proofErr w:type="spellEnd"/>
      <w:r w:rsidRPr="00594D1C">
        <w:rPr>
          <w:szCs w:val="28"/>
        </w:rPr>
        <w:t xml:space="preserve"> трудящих рук </w:t>
      </w:r>
      <w:proofErr w:type="spellStart"/>
      <w:r w:rsidRPr="00594D1C">
        <w:rPr>
          <w:szCs w:val="28"/>
        </w:rPr>
        <w:t>наємець</w:t>
      </w:r>
      <w:proofErr w:type="spellEnd"/>
      <w:r w:rsidRPr="00594D1C">
        <w:rPr>
          <w:szCs w:val="28"/>
        </w:rPr>
        <w:t>?</w:t>
      </w:r>
    </w:p>
    <w:p w14:paraId="38C3001E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r w:rsidRPr="00594D1C">
        <w:rPr>
          <w:szCs w:val="28"/>
          <w:lang w:val="en-US"/>
        </w:rPr>
        <w:t>&lt;…&gt;</w:t>
      </w:r>
      <w:r w:rsidRPr="00594D1C">
        <w:rPr>
          <w:szCs w:val="28"/>
        </w:rPr>
        <w:t xml:space="preserve">Коли ось </w:t>
      </w:r>
      <w:proofErr w:type="spellStart"/>
      <w:r w:rsidRPr="00594D1C">
        <w:rPr>
          <w:szCs w:val="28"/>
        </w:rPr>
        <w:t>серцем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линеш</w:t>
      </w:r>
      <w:proofErr w:type="spellEnd"/>
      <w:r w:rsidRPr="00594D1C">
        <w:rPr>
          <w:szCs w:val="28"/>
        </w:rPr>
        <w:t xml:space="preserve"> за </w:t>
      </w:r>
      <w:proofErr w:type="spellStart"/>
      <w:r w:rsidRPr="00594D1C">
        <w:rPr>
          <w:szCs w:val="28"/>
        </w:rPr>
        <w:t>Натхненноустим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Чужоземцем</w:t>
      </w:r>
      <w:proofErr w:type="spellEnd"/>
      <w:r w:rsidRPr="00594D1C">
        <w:rPr>
          <w:szCs w:val="28"/>
        </w:rPr>
        <w:t>,</w:t>
      </w:r>
    </w:p>
    <w:p w14:paraId="2BE8487B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proofErr w:type="spellStart"/>
      <w:r w:rsidRPr="00594D1C">
        <w:rPr>
          <w:szCs w:val="28"/>
        </w:rPr>
        <w:t>Схились</w:t>
      </w:r>
      <w:proofErr w:type="spellEnd"/>
      <w:r w:rsidRPr="00594D1C">
        <w:rPr>
          <w:szCs w:val="28"/>
        </w:rPr>
        <w:t xml:space="preserve">, далека </w:t>
      </w:r>
      <w:proofErr w:type="spellStart"/>
      <w:r w:rsidRPr="00594D1C">
        <w:rPr>
          <w:szCs w:val="28"/>
        </w:rPr>
        <w:t>сестро</w:t>
      </w:r>
      <w:proofErr w:type="spellEnd"/>
      <w:r w:rsidRPr="00594D1C">
        <w:rPr>
          <w:szCs w:val="28"/>
        </w:rPr>
        <w:t xml:space="preserve">, над </w:t>
      </w:r>
      <w:proofErr w:type="spellStart"/>
      <w:r w:rsidRPr="00594D1C">
        <w:rPr>
          <w:szCs w:val="28"/>
        </w:rPr>
        <w:t>дорогоцінний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струмінь</w:t>
      </w:r>
      <w:proofErr w:type="spellEnd"/>
      <w:r w:rsidRPr="00594D1C">
        <w:rPr>
          <w:szCs w:val="28"/>
        </w:rPr>
        <w:t xml:space="preserve"> Слова</w:t>
      </w:r>
    </w:p>
    <w:p w14:paraId="09316F67" w14:textId="77777777" w:rsidR="00594D1C" w:rsidRPr="00594D1C" w:rsidRDefault="00594D1C" w:rsidP="00594D1C">
      <w:pPr>
        <w:pStyle w:val="2"/>
        <w:spacing w:line="240" w:lineRule="auto"/>
        <w:rPr>
          <w:szCs w:val="28"/>
        </w:rPr>
      </w:pPr>
      <w:r w:rsidRPr="00594D1C">
        <w:rPr>
          <w:szCs w:val="28"/>
        </w:rPr>
        <w:t xml:space="preserve">Й води </w:t>
      </w:r>
      <w:proofErr w:type="spellStart"/>
      <w:r w:rsidRPr="00594D1C">
        <w:rPr>
          <w:szCs w:val="28"/>
        </w:rPr>
        <w:t>живої</w:t>
      </w:r>
      <w:proofErr w:type="spellEnd"/>
      <w:r w:rsidRPr="00594D1C">
        <w:rPr>
          <w:szCs w:val="28"/>
        </w:rPr>
        <w:t xml:space="preserve"> дай </w:t>
      </w:r>
      <w:proofErr w:type="spellStart"/>
      <w:r w:rsidRPr="00594D1C">
        <w:rPr>
          <w:szCs w:val="28"/>
        </w:rPr>
        <w:t>мені</w:t>
      </w:r>
      <w:proofErr w:type="spellEnd"/>
      <w:r w:rsidRPr="00594D1C">
        <w:rPr>
          <w:szCs w:val="28"/>
        </w:rPr>
        <w:t xml:space="preserve"> – </w:t>
      </w:r>
      <w:proofErr w:type="spellStart"/>
      <w:r w:rsidRPr="00594D1C">
        <w:rPr>
          <w:szCs w:val="28"/>
        </w:rPr>
        <w:t>твоєї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спраги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спадкоємцю</w:t>
      </w:r>
      <w:proofErr w:type="spellEnd"/>
      <w:r w:rsidRPr="00594D1C">
        <w:rPr>
          <w:szCs w:val="28"/>
        </w:rPr>
        <w:t>! [2; 126 – 127].</w:t>
      </w:r>
    </w:p>
    <w:p w14:paraId="488B784B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Символом нового месіанського дару є також вино, перетворене Христом з води на весіллі у Кані </w:t>
      </w:r>
      <w:proofErr w:type="spellStart"/>
      <w:r w:rsidRPr="00594D1C">
        <w:rPr>
          <w:rFonts w:cs="Times New Roman"/>
          <w:szCs w:val="28"/>
        </w:rPr>
        <w:t>Галилейській</w:t>
      </w:r>
      <w:proofErr w:type="spellEnd"/>
      <w:r w:rsidRPr="00594D1C">
        <w:rPr>
          <w:rFonts w:cs="Times New Roman"/>
          <w:szCs w:val="28"/>
        </w:rPr>
        <w:t>. Цей фраґмент з Євангелії від Йоана використав Б.-І. Антонич у “Пісні про дочасне світло”.</w:t>
      </w:r>
    </w:p>
    <w:p w14:paraId="29929FBA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Молюсь землі в червоному окропі крові</w:t>
      </w:r>
    </w:p>
    <w:p w14:paraId="79066B2C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І небо кличу тугою, що вічно ранить.</w:t>
      </w:r>
    </w:p>
    <w:p w14:paraId="064A7791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Із уст моїх поганських спів тече Христовий,</w:t>
      </w:r>
    </w:p>
    <w:p w14:paraId="71D99D76" w14:textId="77777777" w:rsidR="00594D1C" w:rsidRPr="00594D1C" w:rsidRDefault="00594D1C" w:rsidP="00594D1C">
      <w:pPr>
        <w:ind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Немов вино з води у </w:t>
      </w:r>
      <w:proofErr w:type="spellStart"/>
      <w:r w:rsidRPr="00594D1C">
        <w:rPr>
          <w:rFonts w:cs="Times New Roman"/>
          <w:szCs w:val="28"/>
        </w:rPr>
        <w:t>Галилейській</w:t>
      </w:r>
      <w:proofErr w:type="spellEnd"/>
      <w:r w:rsidRPr="00594D1C">
        <w:rPr>
          <w:rFonts w:cs="Times New Roman"/>
          <w:szCs w:val="28"/>
        </w:rPr>
        <w:t xml:space="preserve"> Кані [2; 126].</w:t>
      </w:r>
    </w:p>
    <w:p w14:paraId="447AA304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</w:rPr>
        <w:t xml:space="preserve">Нове вино з Кани Галилейської символізує перетворення, оновлення і радість життя. </w:t>
      </w:r>
      <w:r w:rsidRPr="00594D1C">
        <w:rPr>
          <w:szCs w:val="28"/>
          <w:lang w:val="uk-UA"/>
        </w:rPr>
        <w:t xml:space="preserve">Весілля у Кані окреслює програму </w:t>
      </w:r>
      <w:proofErr w:type="spellStart"/>
      <w:r w:rsidRPr="00594D1C">
        <w:rPr>
          <w:szCs w:val="28"/>
          <w:lang w:val="uk-UA"/>
        </w:rPr>
        <w:t>спасительного</w:t>
      </w:r>
      <w:proofErr w:type="spellEnd"/>
      <w:r w:rsidRPr="00594D1C">
        <w:rPr>
          <w:szCs w:val="28"/>
          <w:lang w:val="uk-UA"/>
        </w:rPr>
        <w:t xml:space="preserve"> завдання Ісуса Христа: в Кані починається, на </w:t>
      </w:r>
      <w:proofErr w:type="spellStart"/>
      <w:r w:rsidRPr="00594D1C">
        <w:rPr>
          <w:szCs w:val="28"/>
          <w:lang w:val="uk-UA"/>
        </w:rPr>
        <w:t>Голготі</w:t>
      </w:r>
      <w:proofErr w:type="spellEnd"/>
      <w:r w:rsidRPr="00594D1C">
        <w:rPr>
          <w:szCs w:val="28"/>
          <w:lang w:val="uk-UA"/>
        </w:rPr>
        <w:t xml:space="preserve"> – сягає вершин, тут весілля – там похорон, тут початок – там завершення проповіді. Символ </w:t>
      </w:r>
      <w:proofErr w:type="spellStart"/>
      <w:r w:rsidRPr="00594D1C">
        <w:rPr>
          <w:szCs w:val="28"/>
          <w:lang w:val="uk-UA"/>
        </w:rPr>
        <w:t>Голготи</w:t>
      </w:r>
      <w:proofErr w:type="spellEnd"/>
      <w:r w:rsidRPr="00594D1C">
        <w:rPr>
          <w:szCs w:val="28"/>
          <w:lang w:val="uk-UA"/>
        </w:rPr>
        <w:t xml:space="preserve"> задається і у “Пісні про дочасне світло”, оскільки </w:t>
      </w:r>
      <w:proofErr w:type="spellStart"/>
      <w:r w:rsidRPr="00594D1C">
        <w:rPr>
          <w:szCs w:val="28"/>
          <w:lang w:val="uk-UA"/>
        </w:rPr>
        <w:t>поезі</w:t>
      </w:r>
      <w:proofErr w:type="spellEnd"/>
      <w:r w:rsidRPr="00594D1C">
        <w:rPr>
          <w:szCs w:val="28"/>
          <w:lang w:val="uk-UA"/>
        </w:rPr>
        <w:t xml:space="preserve"> містить такий рядок: “молиться в червоному окропі крові”. Тут маємо тонкий натяк на страждання, які спіткають ліричного героя.</w:t>
      </w:r>
    </w:p>
    <w:p w14:paraId="2FCCA0B4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Містична </w:t>
      </w:r>
      <w:proofErr w:type="spellStart"/>
      <w:r w:rsidRPr="00594D1C">
        <w:rPr>
          <w:szCs w:val="28"/>
          <w:lang w:val="uk-UA"/>
        </w:rPr>
        <w:t>візія</w:t>
      </w:r>
      <w:proofErr w:type="spellEnd"/>
      <w:r w:rsidRPr="00594D1C">
        <w:rPr>
          <w:szCs w:val="28"/>
          <w:lang w:val="uk-UA"/>
        </w:rPr>
        <w:t xml:space="preserve"> </w:t>
      </w:r>
      <w:proofErr w:type="spellStart"/>
      <w:r w:rsidRPr="00594D1C">
        <w:rPr>
          <w:szCs w:val="28"/>
          <w:lang w:val="uk-UA"/>
        </w:rPr>
        <w:t>Голготи</w:t>
      </w:r>
      <w:proofErr w:type="spellEnd"/>
      <w:r w:rsidRPr="00594D1C">
        <w:rPr>
          <w:szCs w:val="28"/>
          <w:lang w:val="uk-UA"/>
        </w:rPr>
        <w:t xml:space="preserve"> відкривається перед читачем у поезії “Шість строф містики”.</w:t>
      </w:r>
    </w:p>
    <w:p w14:paraId="583DE178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>Скотилась ніч униз, мов плащ з плечей Христових,</w:t>
      </w:r>
    </w:p>
    <w:p w14:paraId="58FFAEC1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>З проколотого боку неба ллється світло.</w:t>
      </w:r>
    </w:p>
    <w:p w14:paraId="63E00D1C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>Горою ятряться ще рани зір тернових,</w:t>
      </w:r>
    </w:p>
    <w:p w14:paraId="2563D3B3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Ізнизу мряка миє стопи дня розквітлі </w:t>
      </w:r>
      <w:r w:rsidRPr="00594D1C">
        <w:rPr>
          <w:szCs w:val="28"/>
        </w:rPr>
        <w:t>[2; 127].</w:t>
      </w:r>
    </w:p>
    <w:p w14:paraId="01BD3C6B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Символічним натяком-спогадом </w:t>
      </w:r>
      <w:proofErr w:type="spellStart"/>
      <w:r w:rsidRPr="00594D1C">
        <w:rPr>
          <w:szCs w:val="28"/>
          <w:lang w:val="uk-UA"/>
        </w:rPr>
        <w:t>Голготи</w:t>
      </w:r>
      <w:proofErr w:type="spellEnd"/>
      <w:r w:rsidRPr="00594D1C">
        <w:rPr>
          <w:szCs w:val="28"/>
          <w:lang w:val="uk-UA"/>
        </w:rPr>
        <w:t xml:space="preserve"> стали вірші “Скарга терну” і “Терен співає”, які становлять диптих, побудований за принципом тези і антитези . Терен у поезії Б.-І. Антонича – “рослина магічна, наділена власною неоднозначною душею, як і лавр, “що вінчає </w:t>
      </w:r>
      <w:proofErr w:type="spellStart"/>
      <w:r w:rsidRPr="00594D1C">
        <w:rPr>
          <w:szCs w:val="28"/>
          <w:lang w:val="uk-UA"/>
        </w:rPr>
        <w:t>осяги</w:t>
      </w:r>
      <w:proofErr w:type="spellEnd"/>
      <w:r w:rsidRPr="00594D1C">
        <w:rPr>
          <w:szCs w:val="28"/>
          <w:lang w:val="uk-UA"/>
        </w:rPr>
        <w:t xml:space="preserve"> поетів”, оливний кущ, який “не в’яне і рясніє зеленим золотом”, дуб – “князь пущ, достойне дерево монарше” </w:t>
      </w:r>
      <w:r w:rsidRPr="00594D1C">
        <w:rPr>
          <w:szCs w:val="28"/>
        </w:rPr>
        <w:t>[1; 182].</w:t>
      </w:r>
      <w:r w:rsidRPr="00594D1C">
        <w:rPr>
          <w:szCs w:val="28"/>
          <w:lang w:val="uk-UA"/>
        </w:rPr>
        <w:t xml:space="preserve"> У богословській науці терен – символ добровільного страждання, жертовності. У вірші “Скарга терну” одухотворена рослина усвідомлює весь трагізм подій розп’яття, оскільки певним чином, хоч без власної на те волі спричинилася до страждань Христа.</w:t>
      </w:r>
    </w:p>
    <w:p w14:paraId="53C385CC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>Щоночі скаржиться рослинним болем терен,</w:t>
      </w:r>
    </w:p>
    <w:p w14:paraId="0EF0D468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Що мусив він колись чоло Христа колоти </w:t>
      </w:r>
      <w:r w:rsidRPr="00594D1C">
        <w:rPr>
          <w:szCs w:val="28"/>
        </w:rPr>
        <w:t>[2; 128].</w:t>
      </w:r>
    </w:p>
    <w:p w14:paraId="48115679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lastRenderedPageBreak/>
        <w:t xml:space="preserve">Юдеї оцінили особу Христа, яка заслужила тернового вінка, однак вінок – це все-таки визнання влади особи, яку коронують. Терен визнає божество Христа навіть тоді, коли учні, яким були дані знаки, засумнівалися. Христос проповідував покору, тому був увінчаний </w:t>
      </w:r>
      <w:proofErr w:type="spellStart"/>
      <w:r w:rsidRPr="00594D1C">
        <w:rPr>
          <w:szCs w:val="28"/>
          <w:lang w:val="uk-UA"/>
        </w:rPr>
        <w:t>найприземленішою</w:t>
      </w:r>
      <w:proofErr w:type="spellEnd"/>
      <w:r w:rsidRPr="00594D1C">
        <w:rPr>
          <w:szCs w:val="28"/>
          <w:lang w:val="uk-UA"/>
        </w:rPr>
        <w:t xml:space="preserve"> рослиною, яка жертвує собою, щоб інші мали світло і простір. За це терен удостоївся торкнутися Божого чола.</w:t>
      </w:r>
    </w:p>
    <w:p w14:paraId="5C2F3EBD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>Проте не ви: цвітучі, славлені рослин вельможі,</w:t>
      </w:r>
    </w:p>
    <w:p w14:paraId="1B86D040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>А я – покірний терен, покруч дерева приземний,</w:t>
      </w:r>
    </w:p>
    <w:p w14:paraId="1DEFD6D5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Нелюблений, </w:t>
      </w:r>
      <w:proofErr w:type="spellStart"/>
      <w:r w:rsidRPr="00594D1C">
        <w:rPr>
          <w:szCs w:val="28"/>
          <w:lang w:val="uk-UA"/>
        </w:rPr>
        <w:t>погорджуваний</w:t>
      </w:r>
      <w:proofErr w:type="spellEnd"/>
      <w:r w:rsidRPr="00594D1C">
        <w:rPr>
          <w:szCs w:val="28"/>
          <w:lang w:val="uk-UA"/>
        </w:rPr>
        <w:t>, сірий і буденний,</w:t>
      </w:r>
    </w:p>
    <w:p w14:paraId="151169F8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Зазнав найвищої із </w:t>
      </w:r>
      <w:proofErr w:type="spellStart"/>
      <w:r w:rsidRPr="00594D1C">
        <w:rPr>
          <w:szCs w:val="28"/>
          <w:lang w:val="uk-UA"/>
        </w:rPr>
        <w:t>ласк</w:t>
      </w:r>
      <w:proofErr w:type="spellEnd"/>
      <w:r w:rsidRPr="00594D1C">
        <w:rPr>
          <w:szCs w:val="28"/>
          <w:lang w:val="uk-UA"/>
        </w:rPr>
        <w:t xml:space="preserve"> – чоло вінчати Боже </w:t>
      </w:r>
      <w:r w:rsidRPr="00594D1C">
        <w:rPr>
          <w:szCs w:val="28"/>
        </w:rPr>
        <w:t>[2; 128].</w:t>
      </w:r>
    </w:p>
    <w:p w14:paraId="581B1899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Отже, у “Першій главі” “Книги Лева” прочитуємо старозавітні символи лева, води, вина, терну, які є прообразом найважливішого символу Нового Завіту – Христа і його науки. Оскільки Б.-І. Антонича завжди манили </w:t>
      </w:r>
      <w:proofErr w:type="spellStart"/>
      <w:r w:rsidRPr="00594D1C">
        <w:rPr>
          <w:szCs w:val="28"/>
          <w:lang w:val="uk-UA"/>
        </w:rPr>
        <w:t>правитоки</w:t>
      </w:r>
      <w:proofErr w:type="spellEnd"/>
      <w:r w:rsidRPr="00594D1C">
        <w:rPr>
          <w:szCs w:val="28"/>
          <w:lang w:val="uk-UA"/>
        </w:rPr>
        <w:t xml:space="preserve"> релігії, стає зрозумілим часте використання </w:t>
      </w:r>
      <w:proofErr w:type="spellStart"/>
      <w:r w:rsidRPr="00594D1C">
        <w:rPr>
          <w:szCs w:val="28"/>
          <w:lang w:val="uk-UA"/>
        </w:rPr>
        <w:t>старозавітньої</w:t>
      </w:r>
      <w:proofErr w:type="spellEnd"/>
      <w:r w:rsidRPr="00594D1C">
        <w:rPr>
          <w:szCs w:val="28"/>
          <w:lang w:val="uk-UA"/>
        </w:rPr>
        <w:t xml:space="preserve"> символіки. Проте у мажах навіть однієї поетичної збірки символи дуже часто несуть у собі діаметрально протилежне значення. Більшість символів має есхатологічний характер. Звичайно, символи Б.-І. Антонича можна розглядати у зв’язку з біблійним богослов’ям, однак у “Книзі Лева”, як загалом у всій творчості цього автора, є дуже високий рівень індивідуального сприйняття подій, імен, символів біблійної історії  і </w:t>
      </w:r>
      <w:proofErr w:type="spellStart"/>
      <w:r w:rsidRPr="00594D1C">
        <w:rPr>
          <w:szCs w:val="28"/>
          <w:lang w:val="uk-UA"/>
        </w:rPr>
        <w:t>вплетення</w:t>
      </w:r>
      <w:proofErr w:type="spellEnd"/>
      <w:r w:rsidRPr="00594D1C">
        <w:rPr>
          <w:szCs w:val="28"/>
          <w:lang w:val="uk-UA"/>
        </w:rPr>
        <w:t xml:space="preserve"> їх у поетичний текст. </w:t>
      </w:r>
    </w:p>
    <w:p w14:paraId="228B86B1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Оскільки твори Б.-І. Антонича просто переповнені символами, а символ  завжди є відкритий до нової інтерпретації, то дослідження у цьому річищі завжди будуть </w:t>
      </w:r>
      <w:proofErr w:type="spellStart"/>
      <w:r w:rsidRPr="00594D1C">
        <w:rPr>
          <w:szCs w:val="28"/>
          <w:lang w:val="uk-UA"/>
        </w:rPr>
        <w:t>актульними</w:t>
      </w:r>
      <w:proofErr w:type="spellEnd"/>
      <w:r w:rsidRPr="00594D1C">
        <w:rPr>
          <w:szCs w:val="28"/>
          <w:lang w:val="uk-UA"/>
        </w:rPr>
        <w:t>.</w:t>
      </w:r>
    </w:p>
    <w:p w14:paraId="5DBAF75C" w14:textId="77777777" w:rsidR="00594D1C" w:rsidRPr="00594D1C" w:rsidRDefault="00594D1C" w:rsidP="00594D1C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</w:p>
    <w:p w14:paraId="68B07410" w14:textId="77777777" w:rsidR="00594D1C" w:rsidRPr="00594D1C" w:rsidRDefault="00594D1C" w:rsidP="00594D1C">
      <w:pPr>
        <w:pStyle w:val="3"/>
        <w:numPr>
          <w:ilvl w:val="0"/>
          <w:numId w:val="1"/>
        </w:numPr>
        <w:tabs>
          <w:tab w:val="clear" w:pos="0"/>
        </w:tabs>
        <w:spacing w:line="240" w:lineRule="auto"/>
        <w:ind w:left="0" w:firstLine="567"/>
        <w:rPr>
          <w:szCs w:val="28"/>
          <w:lang w:val="uk-UA"/>
        </w:rPr>
      </w:pPr>
      <w:r w:rsidRPr="00594D1C">
        <w:rPr>
          <w:szCs w:val="28"/>
          <w:lang w:val="uk-UA"/>
        </w:rPr>
        <w:t xml:space="preserve">Андрухович Ю. Поетичний текст як нашарування міфів / зі спостережень над “Книгою Лева” </w:t>
      </w:r>
      <w:r w:rsidRPr="00594D1C">
        <w:rPr>
          <w:szCs w:val="28"/>
        </w:rPr>
        <w:t>Б.-І.Антонича</w:t>
      </w:r>
      <w:r w:rsidRPr="00594D1C">
        <w:rPr>
          <w:szCs w:val="28"/>
          <w:lang w:val="uk-UA"/>
        </w:rPr>
        <w:t xml:space="preserve"> / - // Вісник Прикарпатського університету. Філологія.– 1995.– Вип.1.– 179 – 185.</w:t>
      </w:r>
    </w:p>
    <w:p w14:paraId="54617C60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Антонич Б.-І. Твори. </w:t>
      </w:r>
      <w:r w:rsidRPr="00594D1C">
        <w:rPr>
          <w:rFonts w:cs="Times New Roman"/>
          <w:szCs w:val="28"/>
          <w:lang w:val="en-US"/>
        </w:rPr>
        <w:t xml:space="preserve">– </w:t>
      </w:r>
      <w:r w:rsidRPr="00594D1C">
        <w:rPr>
          <w:rFonts w:cs="Times New Roman"/>
          <w:szCs w:val="28"/>
        </w:rPr>
        <w:t>К.: Дніпро, 1998.– 591с.</w:t>
      </w:r>
    </w:p>
    <w:p w14:paraId="3AED64AA" w14:textId="77777777" w:rsidR="00594D1C" w:rsidRPr="00594D1C" w:rsidRDefault="00594D1C" w:rsidP="00594D1C">
      <w:pPr>
        <w:pStyle w:val="a5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proofErr w:type="spellStart"/>
      <w:r w:rsidRPr="00594D1C">
        <w:rPr>
          <w:szCs w:val="28"/>
        </w:rPr>
        <w:t>Гординський</w:t>
      </w:r>
      <w:proofErr w:type="spellEnd"/>
      <w:r w:rsidRPr="00594D1C">
        <w:rPr>
          <w:szCs w:val="28"/>
        </w:rPr>
        <w:t xml:space="preserve"> С. “</w:t>
      </w:r>
      <w:proofErr w:type="spellStart"/>
      <w:r w:rsidRPr="00594D1C">
        <w:rPr>
          <w:szCs w:val="28"/>
        </w:rPr>
        <w:t>Пісні</w:t>
      </w:r>
      <w:proofErr w:type="spellEnd"/>
      <w:r w:rsidRPr="00594D1C">
        <w:rPr>
          <w:szCs w:val="28"/>
        </w:rPr>
        <w:t xml:space="preserve">, що </w:t>
      </w:r>
      <w:proofErr w:type="spellStart"/>
      <w:r w:rsidRPr="00594D1C">
        <w:rPr>
          <w:szCs w:val="28"/>
        </w:rPr>
        <w:t>їх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диктує</w:t>
      </w:r>
      <w:proofErr w:type="spellEnd"/>
      <w:r w:rsidRPr="00594D1C">
        <w:rPr>
          <w:szCs w:val="28"/>
        </w:rPr>
        <w:t xml:space="preserve"> Бог” (</w:t>
      </w:r>
      <w:proofErr w:type="spellStart"/>
      <w:r w:rsidRPr="00594D1C">
        <w:rPr>
          <w:szCs w:val="28"/>
        </w:rPr>
        <w:t>Релігійні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поезії</w:t>
      </w:r>
      <w:proofErr w:type="spellEnd"/>
      <w:r w:rsidRPr="00594D1C">
        <w:rPr>
          <w:szCs w:val="28"/>
        </w:rPr>
        <w:t xml:space="preserve"> Б.-</w:t>
      </w:r>
      <w:proofErr w:type="spellStart"/>
      <w:r w:rsidRPr="00594D1C">
        <w:rPr>
          <w:szCs w:val="28"/>
        </w:rPr>
        <w:t>І.Антонича</w:t>
      </w:r>
      <w:proofErr w:type="spellEnd"/>
      <w:r w:rsidRPr="00594D1C">
        <w:rPr>
          <w:szCs w:val="28"/>
        </w:rPr>
        <w:t xml:space="preserve">) // </w:t>
      </w:r>
      <w:proofErr w:type="spellStart"/>
      <w:r w:rsidRPr="00594D1C">
        <w:rPr>
          <w:szCs w:val="28"/>
        </w:rPr>
        <w:t>Народній</w:t>
      </w:r>
      <w:proofErr w:type="spellEnd"/>
      <w:r w:rsidRPr="00594D1C">
        <w:rPr>
          <w:szCs w:val="28"/>
        </w:rPr>
        <w:t xml:space="preserve"> </w:t>
      </w:r>
      <w:proofErr w:type="spellStart"/>
      <w:r w:rsidRPr="00594D1C">
        <w:rPr>
          <w:szCs w:val="28"/>
        </w:rPr>
        <w:t>Календар</w:t>
      </w:r>
      <w:proofErr w:type="spellEnd"/>
      <w:r w:rsidRPr="00594D1C">
        <w:rPr>
          <w:szCs w:val="28"/>
        </w:rPr>
        <w:t xml:space="preserve"> на </w:t>
      </w:r>
      <w:proofErr w:type="spellStart"/>
      <w:r w:rsidRPr="00594D1C">
        <w:rPr>
          <w:szCs w:val="28"/>
        </w:rPr>
        <w:t>звичайний</w:t>
      </w:r>
      <w:proofErr w:type="spellEnd"/>
      <w:r w:rsidRPr="00594D1C">
        <w:rPr>
          <w:szCs w:val="28"/>
        </w:rPr>
        <w:t xml:space="preserve"> 1949 </w:t>
      </w:r>
      <w:proofErr w:type="spellStart"/>
      <w:r w:rsidRPr="00594D1C">
        <w:rPr>
          <w:szCs w:val="28"/>
        </w:rPr>
        <w:t>рік</w:t>
      </w:r>
      <w:proofErr w:type="spellEnd"/>
      <w:r w:rsidRPr="00594D1C">
        <w:rPr>
          <w:szCs w:val="28"/>
        </w:rPr>
        <w:t>. – Мюнхен: Б. в., 1948. – С. 118 –123.</w:t>
      </w:r>
    </w:p>
    <w:p w14:paraId="403B95EA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</w:rPr>
        <w:t>Еліаде</w:t>
      </w:r>
      <w:proofErr w:type="spellEnd"/>
      <w:r w:rsidRPr="00594D1C">
        <w:rPr>
          <w:rFonts w:cs="Times New Roman"/>
          <w:szCs w:val="28"/>
        </w:rPr>
        <w:t xml:space="preserve"> Мірча. Священне і мирське // Мірча Е. Мефістофель і </w:t>
      </w:r>
      <w:proofErr w:type="spellStart"/>
      <w:r w:rsidRPr="00594D1C">
        <w:rPr>
          <w:rFonts w:cs="Times New Roman"/>
          <w:szCs w:val="28"/>
        </w:rPr>
        <w:t>андрогін</w:t>
      </w:r>
      <w:proofErr w:type="spellEnd"/>
      <w:r w:rsidRPr="00594D1C">
        <w:rPr>
          <w:rFonts w:cs="Times New Roman"/>
          <w:szCs w:val="28"/>
        </w:rPr>
        <w:t>. – К.: Основи, 2001. – С. 5 – 116.</w:t>
      </w:r>
    </w:p>
    <w:p w14:paraId="48F308C6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Ільницький М. Б.-</w:t>
      </w:r>
      <w:proofErr w:type="spellStart"/>
      <w:r w:rsidRPr="00594D1C">
        <w:rPr>
          <w:rFonts w:cs="Times New Roman"/>
          <w:szCs w:val="28"/>
        </w:rPr>
        <w:t>І.Антонич</w:t>
      </w:r>
      <w:proofErr w:type="spellEnd"/>
      <w:r w:rsidRPr="00594D1C">
        <w:rPr>
          <w:rFonts w:cs="Times New Roman"/>
          <w:szCs w:val="28"/>
        </w:rPr>
        <w:t>: Нарис життя і творчості.–К.: Радянський письменник, 1991.– 208с.</w:t>
      </w:r>
    </w:p>
    <w:p w14:paraId="2EA47ACF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Лаба В. Біблійна герменевтика.– Рим: Вид-во УГКЦ, 1990.– 149с.</w:t>
      </w:r>
    </w:p>
    <w:p w14:paraId="770819BC" w14:textId="77777777" w:rsidR="00594D1C" w:rsidRPr="00594D1C" w:rsidRDefault="00594D1C" w:rsidP="00594D1C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Молитвослов.– Рим – Торонто: Видавництво ОО. </w:t>
      </w:r>
      <w:proofErr w:type="spellStart"/>
      <w:r w:rsidRPr="00594D1C">
        <w:rPr>
          <w:rFonts w:cs="Times New Roman"/>
          <w:szCs w:val="28"/>
        </w:rPr>
        <w:t>Василіян</w:t>
      </w:r>
      <w:proofErr w:type="spellEnd"/>
      <w:r w:rsidRPr="00594D1C">
        <w:rPr>
          <w:rFonts w:cs="Times New Roman"/>
          <w:szCs w:val="28"/>
        </w:rPr>
        <w:t>, 1990.–1374с.</w:t>
      </w:r>
    </w:p>
    <w:p w14:paraId="0CD02687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Неуважний Ф. Закоханий в житті погани Весни розспіваної князь.–Львів: Каменяр, 1989.– С.192 – 202.</w:t>
      </w:r>
    </w:p>
    <w:p w14:paraId="2862CBCE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Новикова М. </w:t>
      </w:r>
      <w:proofErr w:type="spellStart"/>
      <w:r w:rsidRPr="00594D1C">
        <w:rPr>
          <w:rFonts w:cs="Times New Roman"/>
          <w:szCs w:val="28"/>
        </w:rPr>
        <w:t>Міфосвіт</w:t>
      </w:r>
      <w:proofErr w:type="spellEnd"/>
      <w:r w:rsidRPr="00594D1C">
        <w:rPr>
          <w:rFonts w:cs="Times New Roman"/>
          <w:szCs w:val="28"/>
        </w:rPr>
        <w:t xml:space="preserve"> Антонича // Антонич Б.-І. Твори. </w:t>
      </w:r>
      <w:r w:rsidRPr="00594D1C">
        <w:rPr>
          <w:rFonts w:cs="Times New Roman"/>
          <w:szCs w:val="28"/>
          <w:lang w:val="en-US"/>
        </w:rPr>
        <w:t>–</w:t>
      </w:r>
      <w:r w:rsidRPr="00594D1C">
        <w:rPr>
          <w:rFonts w:cs="Times New Roman"/>
          <w:szCs w:val="28"/>
        </w:rPr>
        <w:t>К.: Дніпро, 1998.– С.5 – 18.</w:t>
      </w:r>
    </w:p>
    <w:p w14:paraId="7131719A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Рубан Я. Космогонічна </w:t>
      </w:r>
      <w:proofErr w:type="spellStart"/>
      <w:r w:rsidRPr="00594D1C">
        <w:rPr>
          <w:rFonts w:cs="Times New Roman"/>
          <w:szCs w:val="28"/>
        </w:rPr>
        <w:t>Антоничівська</w:t>
      </w:r>
      <w:proofErr w:type="spellEnd"/>
      <w:r w:rsidRPr="00594D1C">
        <w:rPr>
          <w:rFonts w:cs="Times New Roman"/>
          <w:szCs w:val="28"/>
        </w:rPr>
        <w:t xml:space="preserve"> міфологія // Українська мова та література.– 2001.– №39.– С.10 – 12.</w:t>
      </w:r>
    </w:p>
    <w:p w14:paraId="10E02400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>Руснак І. Поезія Б.-</w:t>
      </w:r>
      <w:proofErr w:type="spellStart"/>
      <w:r w:rsidRPr="00594D1C">
        <w:rPr>
          <w:rFonts w:cs="Times New Roman"/>
          <w:szCs w:val="28"/>
        </w:rPr>
        <w:t>І.Антонича</w:t>
      </w:r>
      <w:proofErr w:type="spellEnd"/>
      <w:r w:rsidRPr="00594D1C">
        <w:rPr>
          <w:rFonts w:cs="Times New Roman"/>
          <w:szCs w:val="28"/>
        </w:rPr>
        <w:t>: від українських джерел до світової культури // Відродження.– 1999.–№1.– С. 25 – 29.</w:t>
      </w:r>
    </w:p>
    <w:p w14:paraId="01D1BBA4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Святе Письмо Старого та Нового Завіту. – Б. м.: </w:t>
      </w:r>
      <w:r w:rsidRPr="00594D1C">
        <w:rPr>
          <w:rFonts w:cs="Times New Roman"/>
          <w:szCs w:val="28"/>
          <w:lang w:val="en-US"/>
        </w:rPr>
        <w:t>United</w:t>
      </w:r>
      <w:r w:rsidRPr="00594D1C">
        <w:rPr>
          <w:rFonts w:cs="Times New Roman"/>
          <w:szCs w:val="28"/>
        </w:rPr>
        <w:t xml:space="preserve"> </w:t>
      </w:r>
      <w:r w:rsidRPr="00594D1C">
        <w:rPr>
          <w:rFonts w:cs="Times New Roman"/>
          <w:szCs w:val="28"/>
          <w:lang w:val="en-US"/>
        </w:rPr>
        <w:t>Bible</w:t>
      </w:r>
      <w:r w:rsidRPr="00594D1C">
        <w:rPr>
          <w:rFonts w:cs="Times New Roman"/>
          <w:szCs w:val="28"/>
        </w:rPr>
        <w:t xml:space="preserve"> </w:t>
      </w:r>
      <w:r w:rsidRPr="00594D1C">
        <w:rPr>
          <w:rFonts w:cs="Times New Roman"/>
          <w:szCs w:val="28"/>
          <w:lang w:val="en-US"/>
        </w:rPr>
        <w:t>Societies</w:t>
      </w:r>
      <w:r w:rsidRPr="00594D1C">
        <w:rPr>
          <w:rFonts w:cs="Times New Roman"/>
          <w:szCs w:val="28"/>
        </w:rPr>
        <w:t>, 1991. – 1394 с.</w:t>
      </w:r>
    </w:p>
    <w:p w14:paraId="6618396C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lastRenderedPageBreak/>
        <w:t xml:space="preserve">Славутич Яр. Від </w:t>
      </w:r>
      <w:proofErr w:type="spellStart"/>
      <w:r w:rsidRPr="00594D1C">
        <w:rPr>
          <w:rFonts w:cs="Times New Roman"/>
          <w:szCs w:val="28"/>
        </w:rPr>
        <w:t>землепоклонства</w:t>
      </w:r>
      <w:proofErr w:type="spellEnd"/>
      <w:r w:rsidRPr="00594D1C">
        <w:rPr>
          <w:rFonts w:cs="Times New Roman"/>
          <w:szCs w:val="28"/>
        </w:rPr>
        <w:t xml:space="preserve"> до християнства? // Слово і час.–1993.–№8.–С. 15 – 19.</w:t>
      </w:r>
    </w:p>
    <w:p w14:paraId="4A5FE2F1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r w:rsidRPr="00594D1C">
        <w:rPr>
          <w:rFonts w:cs="Times New Roman"/>
          <w:szCs w:val="28"/>
        </w:rPr>
        <w:t xml:space="preserve">Соловей Елеонора. Типологія української філософської лірики ХХ ст. </w:t>
      </w:r>
      <w:proofErr w:type="spellStart"/>
      <w:r w:rsidRPr="00594D1C">
        <w:rPr>
          <w:rFonts w:cs="Times New Roman"/>
          <w:szCs w:val="28"/>
        </w:rPr>
        <w:t>Міфософська</w:t>
      </w:r>
      <w:proofErr w:type="spellEnd"/>
      <w:r w:rsidRPr="00594D1C">
        <w:rPr>
          <w:rFonts w:cs="Times New Roman"/>
          <w:szCs w:val="28"/>
        </w:rPr>
        <w:t xml:space="preserve"> типологічна лінія (Б.-</w:t>
      </w:r>
      <w:proofErr w:type="spellStart"/>
      <w:r w:rsidRPr="00594D1C">
        <w:rPr>
          <w:rFonts w:cs="Times New Roman"/>
          <w:szCs w:val="28"/>
        </w:rPr>
        <w:t>І.Антонич</w:t>
      </w:r>
      <w:proofErr w:type="spellEnd"/>
      <w:r w:rsidRPr="00594D1C">
        <w:rPr>
          <w:rFonts w:cs="Times New Roman"/>
          <w:szCs w:val="28"/>
        </w:rPr>
        <w:t xml:space="preserve"> і </w:t>
      </w:r>
      <w:proofErr w:type="spellStart"/>
      <w:r w:rsidRPr="00594D1C">
        <w:rPr>
          <w:rFonts w:cs="Times New Roman"/>
          <w:szCs w:val="28"/>
        </w:rPr>
        <w:t>В.Свідзинський</w:t>
      </w:r>
      <w:proofErr w:type="spellEnd"/>
      <w:r w:rsidRPr="00594D1C">
        <w:rPr>
          <w:rFonts w:cs="Times New Roman"/>
          <w:szCs w:val="28"/>
        </w:rPr>
        <w:t xml:space="preserve">) // Соловей Е. Українська філософська лірика. –К.: </w:t>
      </w:r>
      <w:proofErr w:type="spellStart"/>
      <w:r w:rsidRPr="00594D1C">
        <w:rPr>
          <w:rFonts w:cs="Times New Roman"/>
          <w:szCs w:val="28"/>
        </w:rPr>
        <w:t>Юніверс</w:t>
      </w:r>
      <w:proofErr w:type="spellEnd"/>
      <w:r w:rsidRPr="00594D1C">
        <w:rPr>
          <w:rFonts w:cs="Times New Roman"/>
          <w:szCs w:val="28"/>
        </w:rPr>
        <w:t>, 1999.– С. 115 – 183.</w:t>
      </w:r>
    </w:p>
    <w:p w14:paraId="5B9207F3" w14:textId="77777777" w:rsidR="00594D1C" w:rsidRPr="00594D1C" w:rsidRDefault="00594D1C" w:rsidP="00594D1C">
      <w:pPr>
        <w:numPr>
          <w:ilvl w:val="0"/>
          <w:numId w:val="1"/>
        </w:numPr>
        <w:tabs>
          <w:tab w:val="left" w:pos="840"/>
        </w:tabs>
        <w:ind w:left="0" w:right="-280"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</w:rPr>
        <w:t>Тиллих</w:t>
      </w:r>
      <w:proofErr w:type="spellEnd"/>
      <w:r w:rsidRPr="00594D1C">
        <w:rPr>
          <w:rFonts w:cs="Times New Roman"/>
          <w:szCs w:val="28"/>
        </w:rPr>
        <w:t xml:space="preserve"> П. </w:t>
      </w:r>
      <w:proofErr w:type="spellStart"/>
      <w:r w:rsidRPr="00594D1C">
        <w:rPr>
          <w:rFonts w:cs="Times New Roman"/>
          <w:szCs w:val="28"/>
        </w:rPr>
        <w:t>Систематическое</w:t>
      </w:r>
      <w:proofErr w:type="spellEnd"/>
      <w:r w:rsidRPr="00594D1C">
        <w:rPr>
          <w:rFonts w:cs="Times New Roman"/>
          <w:szCs w:val="28"/>
        </w:rPr>
        <w:t xml:space="preserve"> </w:t>
      </w:r>
      <w:proofErr w:type="spellStart"/>
      <w:r w:rsidRPr="00594D1C">
        <w:rPr>
          <w:rFonts w:cs="Times New Roman"/>
          <w:szCs w:val="28"/>
        </w:rPr>
        <w:t>богословие</w:t>
      </w:r>
      <w:proofErr w:type="spellEnd"/>
      <w:r w:rsidRPr="00594D1C">
        <w:rPr>
          <w:rFonts w:cs="Times New Roman"/>
          <w:szCs w:val="28"/>
        </w:rPr>
        <w:t xml:space="preserve">. Пер. с </w:t>
      </w:r>
      <w:proofErr w:type="spellStart"/>
      <w:r w:rsidRPr="00594D1C">
        <w:rPr>
          <w:rFonts w:cs="Times New Roman"/>
          <w:szCs w:val="28"/>
        </w:rPr>
        <w:t>англ</w:t>
      </w:r>
      <w:proofErr w:type="spellEnd"/>
      <w:r w:rsidRPr="00594D1C">
        <w:rPr>
          <w:rFonts w:cs="Times New Roman"/>
          <w:szCs w:val="28"/>
        </w:rPr>
        <w:t xml:space="preserve">. – СПб.: </w:t>
      </w:r>
      <w:proofErr w:type="spellStart"/>
      <w:r w:rsidRPr="00594D1C">
        <w:rPr>
          <w:rFonts w:cs="Times New Roman"/>
          <w:szCs w:val="28"/>
        </w:rPr>
        <w:t>Алетейя</w:t>
      </w:r>
      <w:proofErr w:type="spellEnd"/>
      <w:r w:rsidRPr="00594D1C">
        <w:rPr>
          <w:rFonts w:cs="Times New Roman"/>
          <w:szCs w:val="28"/>
        </w:rPr>
        <w:t>, 1998.– 493с.</w:t>
      </w:r>
    </w:p>
    <w:p w14:paraId="0C47CB4C" w14:textId="77777777" w:rsidR="00594D1C" w:rsidRPr="00594D1C" w:rsidRDefault="00594D1C" w:rsidP="00594D1C">
      <w:pPr>
        <w:numPr>
          <w:ilvl w:val="0"/>
          <w:numId w:val="1"/>
        </w:numPr>
        <w:ind w:left="0" w:right="-280" w:firstLine="567"/>
        <w:rPr>
          <w:rFonts w:cs="Times New Roman"/>
          <w:szCs w:val="28"/>
        </w:rPr>
      </w:pPr>
      <w:proofErr w:type="spellStart"/>
      <w:r w:rsidRPr="00594D1C">
        <w:rPr>
          <w:rFonts w:cs="Times New Roman"/>
          <w:szCs w:val="28"/>
        </w:rPr>
        <w:t>Токмань</w:t>
      </w:r>
      <w:proofErr w:type="spellEnd"/>
      <w:r w:rsidRPr="00594D1C">
        <w:rPr>
          <w:rFonts w:cs="Times New Roman"/>
          <w:szCs w:val="28"/>
        </w:rPr>
        <w:t xml:space="preserve"> Г. Збірка Б.-</w:t>
      </w:r>
      <w:proofErr w:type="spellStart"/>
      <w:r w:rsidRPr="00594D1C">
        <w:rPr>
          <w:rFonts w:cs="Times New Roman"/>
          <w:szCs w:val="28"/>
        </w:rPr>
        <w:t>І.Антонича</w:t>
      </w:r>
      <w:proofErr w:type="spellEnd"/>
      <w:r w:rsidRPr="00594D1C">
        <w:rPr>
          <w:rFonts w:cs="Times New Roman"/>
          <w:szCs w:val="28"/>
        </w:rPr>
        <w:t xml:space="preserve"> «Велика гармонія» у діалозі з екзистенціальним богослов’ям // Слово і час.– 2002.– №12.– С. 41– 53.</w:t>
      </w:r>
    </w:p>
    <w:sectPr w:rsidR="00594D1C" w:rsidRPr="00594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34"/>
    <w:rsid w:val="004E0024"/>
    <w:rsid w:val="00594D1C"/>
    <w:rsid w:val="00711734"/>
    <w:rsid w:val="00BD5BE5"/>
    <w:rsid w:val="00B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0A18"/>
  <w15:chartTrackingRefBased/>
  <w15:docId w15:val="{13D5449F-15D3-4A97-AF69-703FB1EA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94D1C"/>
    <w:pPr>
      <w:tabs>
        <w:tab w:val="center" w:pos="4153"/>
        <w:tab w:val="right" w:pos="8306"/>
      </w:tabs>
      <w:spacing w:line="360" w:lineRule="auto"/>
    </w:pPr>
    <w:rPr>
      <w:rFonts w:eastAsia="Times New Roman" w:cs="Times New Roman"/>
      <w:szCs w:val="20"/>
      <w:lang w:val="ru-RU" w:eastAsia="uk-UA"/>
    </w:rPr>
  </w:style>
  <w:style w:type="character" w:customStyle="1" w:styleId="a4">
    <w:name w:val="Нижній колонтитул Знак"/>
    <w:basedOn w:val="a0"/>
    <w:link w:val="a3"/>
    <w:semiHidden/>
    <w:rsid w:val="00594D1C"/>
    <w:rPr>
      <w:rFonts w:eastAsia="Times New Roman" w:cs="Times New Roman"/>
      <w:szCs w:val="20"/>
      <w:lang w:val="ru-RU" w:eastAsia="uk-UA"/>
    </w:rPr>
  </w:style>
  <w:style w:type="paragraph" w:styleId="2">
    <w:name w:val="Body Text Indent 2"/>
    <w:basedOn w:val="a"/>
    <w:link w:val="20"/>
    <w:semiHidden/>
    <w:rsid w:val="00594D1C"/>
    <w:pPr>
      <w:spacing w:line="360" w:lineRule="auto"/>
      <w:ind w:firstLine="567"/>
    </w:pPr>
    <w:rPr>
      <w:rFonts w:eastAsia="Times New Roman" w:cs="Times New Roman"/>
      <w:color w:val="000000"/>
      <w:szCs w:val="20"/>
      <w:lang w:val="ru-RU"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594D1C"/>
    <w:rPr>
      <w:rFonts w:eastAsia="Times New Roman" w:cs="Times New Roman"/>
      <w:color w:val="000000"/>
      <w:szCs w:val="20"/>
      <w:lang w:val="ru-RU" w:eastAsia="uk-UA"/>
    </w:rPr>
  </w:style>
  <w:style w:type="paragraph" w:styleId="3">
    <w:name w:val="Body Text Indent 3"/>
    <w:basedOn w:val="a"/>
    <w:link w:val="30"/>
    <w:semiHidden/>
    <w:rsid w:val="00594D1C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0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594D1C"/>
    <w:rPr>
      <w:rFonts w:eastAsia="Times New Roman" w:cs="Times New Roman"/>
      <w:szCs w:val="20"/>
      <w:lang w:val="pl-PL" w:eastAsia="ru-RU"/>
    </w:rPr>
  </w:style>
  <w:style w:type="paragraph" w:styleId="a5">
    <w:name w:val="Body Text"/>
    <w:basedOn w:val="a"/>
    <w:link w:val="a6"/>
    <w:semiHidden/>
    <w:rsid w:val="00594D1C"/>
    <w:pPr>
      <w:tabs>
        <w:tab w:val="left" w:pos="840"/>
      </w:tabs>
      <w:spacing w:line="360" w:lineRule="auto"/>
      <w:ind w:right="-280"/>
    </w:pPr>
    <w:rPr>
      <w:rFonts w:eastAsia="Times New Roman" w:cs="Times New Roman"/>
      <w:szCs w:val="20"/>
      <w:lang w:val="ru-RU" w:eastAsia="uk-UA"/>
    </w:rPr>
  </w:style>
  <w:style w:type="character" w:customStyle="1" w:styleId="a6">
    <w:name w:val="Основний текст Знак"/>
    <w:basedOn w:val="a0"/>
    <w:link w:val="a5"/>
    <w:semiHidden/>
    <w:rsid w:val="00594D1C"/>
    <w:rPr>
      <w:rFonts w:eastAsia="Times New Roman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13504</Words>
  <Characters>7698</Characters>
  <Application>Microsoft Office Word</Application>
  <DocSecurity>0</DocSecurity>
  <Lines>64</Lines>
  <Paragraphs>42</Paragraphs>
  <ScaleCrop>false</ScaleCrop>
  <Company/>
  <LinksUpToDate>false</LinksUpToDate>
  <CharactersWithSpaces>21160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2025-01-09T16:19:00Z</dcterms:created>
  <dcterms:modified xsi:type="dcterms:W3CDTF">2025-01-09T21:29:00Z</dcterms:modified>
</cp:coreProperties>
</file>