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3342D" w14:textId="78236F68" w:rsidR="00F700AB" w:rsidRDefault="00F700AB" w:rsidP="00CB273F">
      <w:pPr>
        <w:tabs>
          <w:tab w:val="left" w:pos="567"/>
        </w:tabs>
        <w:jc w:val="both"/>
        <w:rPr>
          <w:sz w:val="28"/>
          <w:szCs w:val="28"/>
          <w:lang w:val="uk-UA"/>
        </w:rPr>
      </w:pPr>
      <w:proofErr w:type="spellStart"/>
      <w:r w:rsidRPr="00F46AFB">
        <w:rPr>
          <w:bCs/>
          <w:sz w:val="28"/>
          <w:szCs w:val="28"/>
        </w:rPr>
        <w:t>Дмитрів</w:t>
      </w:r>
      <w:proofErr w:type="spellEnd"/>
      <w:r w:rsidRPr="00F46AFB">
        <w:rPr>
          <w:bCs/>
          <w:sz w:val="28"/>
          <w:szCs w:val="28"/>
        </w:rPr>
        <w:t xml:space="preserve"> І. </w:t>
      </w:r>
      <w:proofErr w:type="spellStart"/>
      <w:r w:rsidRPr="00F46AFB">
        <w:rPr>
          <w:bCs/>
          <w:sz w:val="28"/>
          <w:szCs w:val="28"/>
          <w:lang w:val="uk-UA"/>
        </w:rPr>
        <w:t>Христологічна</w:t>
      </w:r>
      <w:proofErr w:type="spellEnd"/>
      <w:r w:rsidRPr="00F46AFB">
        <w:rPr>
          <w:bCs/>
          <w:sz w:val="28"/>
          <w:szCs w:val="28"/>
          <w:lang w:val="uk-UA"/>
        </w:rPr>
        <w:t xml:space="preserve"> інтерпретація творчості поетів-«</w:t>
      </w:r>
      <w:proofErr w:type="spellStart"/>
      <w:r w:rsidRPr="00F46AFB">
        <w:rPr>
          <w:bCs/>
          <w:sz w:val="28"/>
          <w:szCs w:val="28"/>
          <w:lang w:val="uk-UA"/>
        </w:rPr>
        <w:t>логосівців</w:t>
      </w:r>
      <w:proofErr w:type="spellEnd"/>
      <w:r w:rsidRPr="00F46AFB">
        <w:rPr>
          <w:bCs/>
          <w:sz w:val="28"/>
          <w:szCs w:val="28"/>
          <w:lang w:val="uk-UA"/>
        </w:rPr>
        <w:t>»</w:t>
      </w:r>
      <w:r w:rsidRPr="00F46AFB">
        <w:rPr>
          <w:bCs/>
          <w:sz w:val="28"/>
          <w:szCs w:val="28"/>
        </w:rPr>
        <w:t xml:space="preserve"> // </w:t>
      </w:r>
      <w:r w:rsidRPr="00F46AFB">
        <w:rPr>
          <w:sz w:val="28"/>
          <w:szCs w:val="28"/>
          <w:lang w:val="uk-UA"/>
        </w:rPr>
        <w:t xml:space="preserve">Проблеми гуманітарних наук: Збірник наукових праць ДДПУ / Ред. </w:t>
      </w:r>
      <w:proofErr w:type="spellStart"/>
      <w:r w:rsidRPr="00F46AFB">
        <w:rPr>
          <w:sz w:val="28"/>
          <w:szCs w:val="28"/>
          <w:lang w:val="uk-UA"/>
        </w:rPr>
        <w:t>кол</w:t>
      </w:r>
      <w:proofErr w:type="spellEnd"/>
      <w:r w:rsidRPr="00F46AFB">
        <w:rPr>
          <w:sz w:val="28"/>
          <w:szCs w:val="28"/>
          <w:lang w:val="uk-UA"/>
        </w:rPr>
        <w:t>. Т. </w:t>
      </w:r>
      <w:proofErr w:type="spellStart"/>
      <w:r w:rsidRPr="00F46AFB">
        <w:rPr>
          <w:sz w:val="28"/>
          <w:szCs w:val="28"/>
          <w:lang w:val="uk-UA"/>
        </w:rPr>
        <w:t>Біленко</w:t>
      </w:r>
      <w:proofErr w:type="spellEnd"/>
      <w:r w:rsidRPr="00F46AFB">
        <w:rPr>
          <w:sz w:val="28"/>
          <w:szCs w:val="28"/>
          <w:lang w:val="uk-UA"/>
        </w:rPr>
        <w:t xml:space="preserve"> (головний редактор), М. </w:t>
      </w:r>
      <w:proofErr w:type="spellStart"/>
      <w:r w:rsidRPr="00F46AFB">
        <w:rPr>
          <w:sz w:val="28"/>
          <w:szCs w:val="28"/>
          <w:lang w:val="uk-UA"/>
        </w:rPr>
        <w:t>Федурко</w:t>
      </w:r>
      <w:proofErr w:type="spellEnd"/>
      <w:r w:rsidRPr="00F46AFB">
        <w:rPr>
          <w:sz w:val="28"/>
          <w:szCs w:val="28"/>
          <w:lang w:val="uk-UA"/>
        </w:rPr>
        <w:t xml:space="preserve">, П. Іванишин та ін. – Дрогобич: Редакційно-видавничий відділ ДДПУ імені Івана Франка, 2009. – </w:t>
      </w:r>
      <w:proofErr w:type="spellStart"/>
      <w:r w:rsidRPr="00F46AFB">
        <w:rPr>
          <w:sz w:val="28"/>
          <w:szCs w:val="28"/>
          <w:lang w:val="uk-UA"/>
        </w:rPr>
        <w:t>Вип</w:t>
      </w:r>
      <w:proofErr w:type="spellEnd"/>
      <w:r w:rsidRPr="00F46AFB">
        <w:rPr>
          <w:sz w:val="28"/>
          <w:szCs w:val="28"/>
          <w:lang w:val="uk-UA"/>
        </w:rPr>
        <w:t>. 24. Філологія. – С. 4–17.</w:t>
      </w:r>
    </w:p>
    <w:p w14:paraId="0275E70A" w14:textId="002D20A9" w:rsidR="00CB273F" w:rsidRDefault="00CB273F" w:rsidP="00CB273F">
      <w:pPr>
        <w:tabs>
          <w:tab w:val="left" w:pos="567"/>
        </w:tabs>
        <w:jc w:val="both"/>
        <w:rPr>
          <w:sz w:val="28"/>
          <w:szCs w:val="28"/>
          <w:lang w:val="uk-UA"/>
        </w:rPr>
      </w:pPr>
    </w:p>
    <w:p w14:paraId="3EA5F11C" w14:textId="3C79CE7D" w:rsidR="00CB273F" w:rsidRPr="00CB273F" w:rsidRDefault="00CB273F" w:rsidP="00CB273F">
      <w:pPr>
        <w:tabs>
          <w:tab w:val="left" w:pos="567"/>
        </w:tabs>
        <w:jc w:val="right"/>
        <w:rPr>
          <w:b/>
          <w:sz w:val="28"/>
          <w:szCs w:val="28"/>
          <w:lang w:val="uk-UA"/>
        </w:rPr>
      </w:pPr>
      <w:r w:rsidRPr="00CB273F">
        <w:rPr>
          <w:b/>
          <w:sz w:val="28"/>
          <w:szCs w:val="28"/>
          <w:lang w:val="uk-UA"/>
        </w:rPr>
        <w:t xml:space="preserve">Ірина </w:t>
      </w:r>
      <w:proofErr w:type="spellStart"/>
      <w:r w:rsidRPr="00CB273F">
        <w:rPr>
          <w:b/>
          <w:sz w:val="28"/>
          <w:szCs w:val="28"/>
        </w:rPr>
        <w:t>Дмитрів</w:t>
      </w:r>
      <w:proofErr w:type="spellEnd"/>
    </w:p>
    <w:p w14:paraId="5E4AA573" w14:textId="41D3577F" w:rsidR="00CB273F" w:rsidRPr="00CB273F" w:rsidRDefault="00CB273F" w:rsidP="00CB273F">
      <w:pPr>
        <w:tabs>
          <w:tab w:val="left" w:pos="567"/>
        </w:tabs>
        <w:jc w:val="center"/>
        <w:rPr>
          <w:b/>
          <w:sz w:val="28"/>
          <w:szCs w:val="28"/>
          <w:lang w:val="uk-UA"/>
        </w:rPr>
      </w:pPr>
      <w:r w:rsidRPr="00CB273F">
        <w:rPr>
          <w:b/>
          <w:sz w:val="28"/>
          <w:szCs w:val="28"/>
          <w:lang w:val="uk-UA"/>
        </w:rPr>
        <w:t>ХРИСТОЛОГІЧНА ІНТЕРПРЕТАЦІЯ ТВОРЧОСТІ ПОЕТІВ-«ЛОГОСІВЦІВ»</w:t>
      </w:r>
    </w:p>
    <w:p w14:paraId="6970936B" w14:textId="480954F0" w:rsidR="004E0024" w:rsidRPr="00F46AFB" w:rsidRDefault="004E0024" w:rsidP="00F700AB">
      <w:pPr>
        <w:tabs>
          <w:tab w:val="left" w:pos="567"/>
        </w:tabs>
        <w:ind w:firstLine="567"/>
        <w:jc w:val="both"/>
        <w:rPr>
          <w:sz w:val="28"/>
          <w:szCs w:val="28"/>
        </w:rPr>
      </w:pPr>
    </w:p>
    <w:p w14:paraId="51A57BC7" w14:textId="77777777" w:rsidR="00F700AB" w:rsidRPr="00F46AFB" w:rsidRDefault="00F700AB" w:rsidP="00F700AB">
      <w:pPr>
        <w:tabs>
          <w:tab w:val="left" w:pos="567"/>
        </w:tabs>
        <w:ind w:firstLine="567"/>
        <w:jc w:val="both"/>
        <w:rPr>
          <w:i/>
          <w:color w:val="000000"/>
          <w:sz w:val="28"/>
          <w:szCs w:val="28"/>
          <w:lang w:val="uk-UA"/>
        </w:rPr>
      </w:pPr>
      <w:r w:rsidRPr="00F46AFB">
        <w:rPr>
          <w:i/>
          <w:color w:val="000000"/>
          <w:sz w:val="28"/>
          <w:szCs w:val="28"/>
          <w:lang w:val="uk-UA"/>
        </w:rPr>
        <w:t xml:space="preserve">У статті досліджуються особливості </w:t>
      </w:r>
      <w:proofErr w:type="spellStart"/>
      <w:r w:rsidRPr="00F46AFB">
        <w:rPr>
          <w:i/>
          <w:color w:val="000000"/>
          <w:sz w:val="28"/>
          <w:szCs w:val="28"/>
          <w:lang w:val="uk-UA"/>
        </w:rPr>
        <w:t>христологічної</w:t>
      </w:r>
      <w:proofErr w:type="spellEnd"/>
      <w:r w:rsidRPr="00F46AFB">
        <w:rPr>
          <w:i/>
          <w:color w:val="000000"/>
          <w:sz w:val="28"/>
          <w:szCs w:val="28"/>
          <w:lang w:val="uk-UA"/>
        </w:rPr>
        <w:t xml:space="preserve"> інтерпретації християнських символів, мотивів та образів у поетичній творчості письменників-“</w:t>
      </w:r>
      <w:proofErr w:type="spellStart"/>
      <w:r w:rsidRPr="00F46AFB">
        <w:rPr>
          <w:i/>
          <w:color w:val="000000"/>
          <w:sz w:val="28"/>
          <w:szCs w:val="28"/>
          <w:lang w:val="uk-UA"/>
        </w:rPr>
        <w:t>логосівців</w:t>
      </w:r>
      <w:proofErr w:type="spellEnd"/>
      <w:r w:rsidRPr="00F46AFB">
        <w:rPr>
          <w:i/>
          <w:color w:val="000000"/>
          <w:sz w:val="28"/>
          <w:szCs w:val="28"/>
          <w:lang w:val="uk-UA"/>
        </w:rPr>
        <w:t xml:space="preserve">”. Окреслюється світоглядна панорама католицьких авторів, яка впливала на специфіку художньої рецепції християнської символіки у їхніх творах, розглядаються естетичні, релігійні та національні принципи, які лягли в основу багатоаспектної діяльності “Логосу”. У поетичній спадщині Григора </w:t>
      </w:r>
      <w:proofErr w:type="spellStart"/>
      <w:r w:rsidRPr="00F46AFB">
        <w:rPr>
          <w:i/>
          <w:color w:val="000000"/>
          <w:sz w:val="28"/>
          <w:szCs w:val="28"/>
          <w:lang w:val="uk-UA"/>
        </w:rPr>
        <w:t>Лужницького</w:t>
      </w:r>
      <w:proofErr w:type="spellEnd"/>
      <w:r w:rsidRPr="00F46AFB">
        <w:rPr>
          <w:i/>
          <w:color w:val="000000"/>
          <w:sz w:val="28"/>
          <w:szCs w:val="28"/>
          <w:lang w:val="uk-UA"/>
        </w:rPr>
        <w:t xml:space="preserve">, </w:t>
      </w:r>
      <w:proofErr w:type="spellStart"/>
      <w:r w:rsidRPr="00F46AFB">
        <w:rPr>
          <w:i/>
          <w:color w:val="000000"/>
          <w:sz w:val="28"/>
          <w:szCs w:val="28"/>
          <w:lang w:val="uk-UA"/>
        </w:rPr>
        <w:t>о.Василя</w:t>
      </w:r>
      <w:proofErr w:type="spellEnd"/>
      <w:r w:rsidRPr="00F46AFB">
        <w:rPr>
          <w:i/>
          <w:color w:val="000000"/>
          <w:sz w:val="28"/>
          <w:szCs w:val="28"/>
          <w:lang w:val="uk-UA"/>
        </w:rPr>
        <w:t xml:space="preserve"> Мельника (</w:t>
      </w:r>
      <w:proofErr w:type="spellStart"/>
      <w:r w:rsidRPr="00F46AFB">
        <w:rPr>
          <w:i/>
          <w:color w:val="000000"/>
          <w:sz w:val="28"/>
          <w:szCs w:val="28"/>
          <w:lang w:val="uk-UA"/>
        </w:rPr>
        <w:t>Лімниченка</w:t>
      </w:r>
      <w:proofErr w:type="spellEnd"/>
      <w:r w:rsidRPr="00F46AFB">
        <w:rPr>
          <w:i/>
          <w:color w:val="000000"/>
          <w:sz w:val="28"/>
          <w:szCs w:val="28"/>
          <w:lang w:val="uk-UA"/>
        </w:rPr>
        <w:t xml:space="preserve">), </w:t>
      </w:r>
      <w:proofErr w:type="spellStart"/>
      <w:r w:rsidRPr="00F46AFB">
        <w:rPr>
          <w:i/>
          <w:color w:val="000000"/>
          <w:sz w:val="28"/>
          <w:szCs w:val="28"/>
          <w:lang w:val="uk-UA"/>
        </w:rPr>
        <w:t>о.Степана</w:t>
      </w:r>
      <w:proofErr w:type="spellEnd"/>
      <w:r w:rsidRPr="00F46AFB">
        <w:rPr>
          <w:i/>
          <w:color w:val="000000"/>
          <w:sz w:val="28"/>
          <w:szCs w:val="28"/>
          <w:lang w:val="uk-UA"/>
        </w:rPr>
        <w:t xml:space="preserve"> </w:t>
      </w:r>
      <w:proofErr w:type="spellStart"/>
      <w:r w:rsidRPr="00F46AFB">
        <w:rPr>
          <w:i/>
          <w:color w:val="000000"/>
          <w:sz w:val="28"/>
          <w:szCs w:val="28"/>
          <w:lang w:val="uk-UA"/>
        </w:rPr>
        <w:t>Семчука</w:t>
      </w:r>
      <w:proofErr w:type="spellEnd"/>
      <w:r w:rsidRPr="00F46AFB">
        <w:rPr>
          <w:i/>
          <w:color w:val="000000"/>
          <w:sz w:val="28"/>
          <w:szCs w:val="28"/>
          <w:lang w:val="uk-UA"/>
        </w:rPr>
        <w:t xml:space="preserve"> та Ореста </w:t>
      </w:r>
      <w:proofErr w:type="spellStart"/>
      <w:r w:rsidRPr="00F46AFB">
        <w:rPr>
          <w:i/>
          <w:color w:val="000000"/>
          <w:sz w:val="28"/>
          <w:szCs w:val="28"/>
          <w:lang w:val="uk-UA"/>
        </w:rPr>
        <w:t>Петрійчука</w:t>
      </w:r>
      <w:proofErr w:type="spellEnd"/>
      <w:r w:rsidRPr="00F46AFB">
        <w:rPr>
          <w:i/>
          <w:color w:val="000000"/>
          <w:sz w:val="28"/>
          <w:szCs w:val="28"/>
          <w:lang w:val="uk-UA"/>
        </w:rPr>
        <w:t xml:space="preserve"> визначаються основні символічні константи, з’ясовуються особливості символізації біблійних образів і подій, простежується специфіка проекції біблійних подій на український ґрунт. </w:t>
      </w:r>
    </w:p>
    <w:p w14:paraId="548A65C5" w14:textId="77777777" w:rsidR="00F700AB" w:rsidRPr="00F46AFB" w:rsidRDefault="00F700AB" w:rsidP="00F700AB">
      <w:pPr>
        <w:pStyle w:val="a3"/>
        <w:tabs>
          <w:tab w:val="left" w:pos="567"/>
        </w:tabs>
        <w:spacing w:line="240" w:lineRule="auto"/>
        <w:ind w:left="0" w:right="0"/>
        <w:rPr>
          <w:i/>
          <w:color w:val="000000"/>
          <w:szCs w:val="28"/>
        </w:rPr>
      </w:pPr>
      <w:r w:rsidRPr="00F46AFB">
        <w:rPr>
          <w:i/>
          <w:color w:val="000000"/>
          <w:szCs w:val="28"/>
        </w:rPr>
        <w:t xml:space="preserve">Ключові слова: група “Логос”, католицизм, поетика, символ, </w:t>
      </w:r>
      <w:proofErr w:type="spellStart"/>
      <w:r w:rsidRPr="00F46AFB">
        <w:rPr>
          <w:i/>
          <w:color w:val="000000"/>
          <w:szCs w:val="28"/>
        </w:rPr>
        <w:t>христологія</w:t>
      </w:r>
      <w:proofErr w:type="spellEnd"/>
      <w:r w:rsidRPr="00F46AFB">
        <w:rPr>
          <w:i/>
          <w:color w:val="000000"/>
          <w:szCs w:val="28"/>
        </w:rPr>
        <w:t>.</w:t>
      </w:r>
    </w:p>
    <w:p w14:paraId="5C6F26A8" w14:textId="77777777" w:rsidR="00F700AB" w:rsidRPr="00F46AFB" w:rsidRDefault="00F700AB" w:rsidP="00F700AB">
      <w:pPr>
        <w:pStyle w:val="a3"/>
        <w:tabs>
          <w:tab w:val="left" w:pos="567"/>
        </w:tabs>
        <w:spacing w:line="240" w:lineRule="auto"/>
        <w:ind w:left="0" w:right="0"/>
        <w:rPr>
          <w:szCs w:val="28"/>
        </w:rPr>
      </w:pPr>
    </w:p>
    <w:p w14:paraId="2F2AF10B" w14:textId="77777777" w:rsidR="00F700AB" w:rsidRPr="00F46AFB" w:rsidRDefault="00F700AB" w:rsidP="00F700AB">
      <w:pPr>
        <w:tabs>
          <w:tab w:val="left" w:pos="567"/>
        </w:tabs>
        <w:ind w:firstLine="567"/>
        <w:jc w:val="both"/>
        <w:rPr>
          <w:spacing w:val="3"/>
          <w:sz w:val="28"/>
          <w:szCs w:val="28"/>
          <w:lang w:val="uk-UA"/>
        </w:rPr>
      </w:pPr>
      <w:r w:rsidRPr="00F46AFB">
        <w:rPr>
          <w:sz w:val="28"/>
          <w:szCs w:val="28"/>
          <w:lang w:val="uk-UA"/>
        </w:rPr>
        <w:t xml:space="preserve">Літературне життя Західної України міжвоєнного періоду ХХ століття характеризується великим розмаїттям літературних угруповань, художніх концепцій, стилів і напрямів. У цій ідейно-художній мозаїці окреме місце посідали католицькі письменники, які на теренах Західної України об’єдналися у групу “Логос”. Вони формувалися й активізували свою діяльність під впливом політичного загальнокультурного розвитку католицького руху, за підтримки католицької ієрархії, її організації, релігійних товариств, преси і видавництв. </w:t>
      </w:r>
      <w:r w:rsidRPr="00F46AFB">
        <w:rPr>
          <w:spacing w:val="1"/>
          <w:sz w:val="28"/>
          <w:szCs w:val="28"/>
          <w:lang w:val="uk-UA"/>
        </w:rPr>
        <w:t xml:space="preserve">Ідейними засадами творчості </w:t>
      </w:r>
      <w:proofErr w:type="spellStart"/>
      <w:r w:rsidRPr="00F46AFB">
        <w:rPr>
          <w:spacing w:val="1"/>
          <w:sz w:val="28"/>
          <w:szCs w:val="28"/>
          <w:lang w:val="uk-UA"/>
        </w:rPr>
        <w:t>логосівців</w:t>
      </w:r>
      <w:proofErr w:type="spellEnd"/>
      <w:r w:rsidRPr="00F46AFB">
        <w:rPr>
          <w:spacing w:val="1"/>
          <w:sz w:val="28"/>
          <w:szCs w:val="28"/>
          <w:lang w:val="uk-UA"/>
        </w:rPr>
        <w:t xml:space="preserve"> була християнська мораль, </w:t>
      </w:r>
      <w:r w:rsidRPr="00F46AFB">
        <w:rPr>
          <w:spacing w:val="2"/>
          <w:sz w:val="28"/>
          <w:szCs w:val="28"/>
          <w:lang w:val="uk-UA"/>
        </w:rPr>
        <w:t>популяризація релігійної тематики та християнської етики.</w:t>
      </w:r>
    </w:p>
    <w:p w14:paraId="1D6E100F" w14:textId="77777777" w:rsidR="00F700AB" w:rsidRPr="00F46AFB" w:rsidRDefault="00F700AB" w:rsidP="00F700AB">
      <w:pPr>
        <w:tabs>
          <w:tab w:val="left" w:pos="567"/>
        </w:tabs>
        <w:ind w:firstLine="567"/>
        <w:jc w:val="both"/>
        <w:rPr>
          <w:sz w:val="28"/>
          <w:szCs w:val="28"/>
          <w:lang w:val="uk-UA"/>
        </w:rPr>
      </w:pPr>
      <w:r w:rsidRPr="00F46AFB">
        <w:rPr>
          <w:sz w:val="28"/>
          <w:szCs w:val="28"/>
          <w:lang w:val="uk-UA"/>
        </w:rPr>
        <w:t>Довший час художня творчість “</w:t>
      </w:r>
      <w:proofErr w:type="spellStart"/>
      <w:r w:rsidRPr="00F46AFB">
        <w:rPr>
          <w:sz w:val="28"/>
          <w:szCs w:val="28"/>
          <w:lang w:val="uk-UA"/>
        </w:rPr>
        <w:t>логосівців</w:t>
      </w:r>
      <w:proofErr w:type="spellEnd"/>
      <w:r w:rsidRPr="00F46AFB">
        <w:rPr>
          <w:sz w:val="28"/>
          <w:szCs w:val="28"/>
          <w:lang w:val="uk-UA"/>
        </w:rPr>
        <w:t>” була поза межами наукових зацікавлень літературознавців. Лише за останні роки в Україні було здійснено ряд досліджень, завдяки яким творці українського варіанту “католицької літератури”, а серед них письменники “Логосу”, зайняли належне місце в історії української літератури ХХ століття. Однак творчість “</w:t>
      </w:r>
      <w:proofErr w:type="spellStart"/>
      <w:r w:rsidRPr="00F46AFB">
        <w:rPr>
          <w:sz w:val="28"/>
          <w:szCs w:val="28"/>
          <w:lang w:val="uk-UA"/>
        </w:rPr>
        <w:t>логосівців</w:t>
      </w:r>
      <w:proofErr w:type="spellEnd"/>
      <w:r w:rsidRPr="00F46AFB">
        <w:rPr>
          <w:sz w:val="28"/>
          <w:szCs w:val="28"/>
          <w:lang w:val="uk-UA"/>
        </w:rPr>
        <w:t xml:space="preserve">” потребує </w:t>
      </w:r>
      <w:proofErr w:type="spellStart"/>
      <w:r w:rsidRPr="00F46AFB">
        <w:rPr>
          <w:sz w:val="28"/>
          <w:szCs w:val="28"/>
          <w:lang w:val="uk-UA"/>
        </w:rPr>
        <w:t>грунтовнішого</w:t>
      </w:r>
      <w:proofErr w:type="spellEnd"/>
      <w:r w:rsidRPr="00F46AFB">
        <w:rPr>
          <w:sz w:val="28"/>
          <w:szCs w:val="28"/>
          <w:lang w:val="uk-UA"/>
        </w:rPr>
        <w:t xml:space="preserve"> вивчення в контексті загального розвитку української літератури міжвоєнного періоду ХХ століття, оскільки їхня діяльність відзначалася підвищеною активністю, </w:t>
      </w:r>
      <w:proofErr w:type="spellStart"/>
      <w:r w:rsidRPr="00F46AFB">
        <w:rPr>
          <w:sz w:val="28"/>
          <w:szCs w:val="28"/>
          <w:lang w:val="uk-UA"/>
        </w:rPr>
        <w:t>багатоаспектністю</w:t>
      </w:r>
      <w:proofErr w:type="spellEnd"/>
      <w:r w:rsidRPr="00F46AFB">
        <w:rPr>
          <w:sz w:val="28"/>
          <w:szCs w:val="28"/>
          <w:lang w:val="uk-UA"/>
        </w:rPr>
        <w:t xml:space="preserve"> і християнською спрямованістю. Тому </w:t>
      </w:r>
      <w:r w:rsidRPr="00F46AFB">
        <w:rPr>
          <w:b/>
          <w:bCs/>
          <w:sz w:val="28"/>
          <w:szCs w:val="28"/>
          <w:lang w:val="uk-UA"/>
        </w:rPr>
        <w:t>актуальність</w:t>
      </w:r>
      <w:r w:rsidRPr="00F46AFB">
        <w:rPr>
          <w:sz w:val="28"/>
          <w:szCs w:val="28"/>
          <w:lang w:val="uk-UA"/>
        </w:rPr>
        <w:t xml:space="preserve"> нашого дослідження полягає у необхідності проінтерпретувати твори поетів групи «Логос» в контексті Святого Письма, християнської і – ширше – релігійної традиції.</w:t>
      </w:r>
    </w:p>
    <w:p w14:paraId="226AD9DB" w14:textId="77777777" w:rsidR="00F700AB" w:rsidRPr="00F46AFB" w:rsidRDefault="00F700AB" w:rsidP="00F700AB">
      <w:pPr>
        <w:tabs>
          <w:tab w:val="left" w:pos="567"/>
        </w:tabs>
        <w:ind w:firstLine="567"/>
        <w:jc w:val="both"/>
        <w:rPr>
          <w:sz w:val="28"/>
          <w:szCs w:val="28"/>
          <w:lang w:val="uk-UA"/>
        </w:rPr>
      </w:pPr>
      <w:r w:rsidRPr="00F46AFB">
        <w:rPr>
          <w:b/>
          <w:bCs/>
          <w:sz w:val="28"/>
          <w:szCs w:val="28"/>
          <w:lang w:val="uk-UA"/>
        </w:rPr>
        <w:t>Метою</w:t>
      </w:r>
      <w:r w:rsidRPr="00F46AFB">
        <w:rPr>
          <w:sz w:val="28"/>
          <w:szCs w:val="28"/>
          <w:lang w:val="uk-UA"/>
        </w:rPr>
        <w:t xml:space="preserve"> дослідження є синтетичне представлення символічних констант, християнських тем, образів, мотивів у поетичній творчості «</w:t>
      </w:r>
      <w:proofErr w:type="spellStart"/>
      <w:r w:rsidRPr="00F46AFB">
        <w:rPr>
          <w:sz w:val="28"/>
          <w:szCs w:val="28"/>
          <w:lang w:val="uk-UA"/>
        </w:rPr>
        <w:t>логосівців</w:t>
      </w:r>
      <w:proofErr w:type="spellEnd"/>
      <w:r w:rsidRPr="00F46AFB">
        <w:rPr>
          <w:sz w:val="28"/>
          <w:szCs w:val="28"/>
          <w:lang w:val="uk-UA"/>
        </w:rPr>
        <w:t>».</w:t>
      </w:r>
    </w:p>
    <w:p w14:paraId="78346831" w14:textId="77777777" w:rsidR="00F700AB" w:rsidRPr="00F46AFB" w:rsidRDefault="00F700AB" w:rsidP="00F700AB">
      <w:pPr>
        <w:tabs>
          <w:tab w:val="left" w:pos="567"/>
        </w:tabs>
        <w:ind w:firstLine="567"/>
        <w:jc w:val="both"/>
        <w:rPr>
          <w:sz w:val="28"/>
          <w:szCs w:val="28"/>
          <w:lang w:val="uk-UA"/>
        </w:rPr>
      </w:pPr>
      <w:r w:rsidRPr="00F46AFB">
        <w:rPr>
          <w:sz w:val="28"/>
          <w:szCs w:val="28"/>
          <w:lang w:val="uk-UA"/>
        </w:rPr>
        <w:t>Творчість кожного письменника-“</w:t>
      </w:r>
      <w:proofErr w:type="spellStart"/>
      <w:r w:rsidRPr="00F46AFB">
        <w:rPr>
          <w:sz w:val="28"/>
          <w:szCs w:val="28"/>
          <w:lang w:val="uk-UA"/>
        </w:rPr>
        <w:t>логосівця</w:t>
      </w:r>
      <w:proofErr w:type="spellEnd"/>
      <w:r w:rsidRPr="00F46AFB">
        <w:rPr>
          <w:sz w:val="28"/>
          <w:szCs w:val="28"/>
          <w:lang w:val="uk-UA"/>
        </w:rPr>
        <w:t xml:space="preserve">” характеризується тяжінням до біблійних сюжетів та образів, навіть більше, бо майже усі проблеми особистого, суспільного чи національного характеру вирішуються з християнських позицій, </w:t>
      </w:r>
      <w:r w:rsidRPr="00F46AFB">
        <w:rPr>
          <w:sz w:val="28"/>
          <w:szCs w:val="28"/>
          <w:lang w:val="uk-UA"/>
        </w:rPr>
        <w:lastRenderedPageBreak/>
        <w:t>фундаментом яких є Біблія, а особливо Новий Завіт. У художніх творах “</w:t>
      </w:r>
      <w:proofErr w:type="spellStart"/>
      <w:r w:rsidRPr="00F46AFB">
        <w:rPr>
          <w:sz w:val="28"/>
          <w:szCs w:val="28"/>
          <w:lang w:val="uk-UA"/>
        </w:rPr>
        <w:t>логосівців</w:t>
      </w:r>
      <w:proofErr w:type="spellEnd"/>
      <w:r w:rsidRPr="00F46AFB">
        <w:rPr>
          <w:sz w:val="28"/>
          <w:szCs w:val="28"/>
          <w:lang w:val="uk-UA"/>
        </w:rPr>
        <w:t xml:space="preserve">” євангельські образи-символи є домінантними, вони є своєрідним “наріжним </w:t>
      </w:r>
      <w:proofErr w:type="spellStart"/>
      <w:r w:rsidRPr="00F46AFB">
        <w:rPr>
          <w:sz w:val="28"/>
          <w:szCs w:val="28"/>
          <w:lang w:val="uk-UA"/>
        </w:rPr>
        <w:t>каменем</w:t>
      </w:r>
      <w:proofErr w:type="spellEnd"/>
      <w:r w:rsidRPr="00F46AFB">
        <w:rPr>
          <w:sz w:val="28"/>
          <w:szCs w:val="28"/>
          <w:lang w:val="uk-UA"/>
        </w:rPr>
        <w:t>”, на якому будується сюжет, здійснюється колізія, ставиться і вирішується проблема.</w:t>
      </w:r>
    </w:p>
    <w:p w14:paraId="0D8E2481" w14:textId="77777777" w:rsidR="00F700AB" w:rsidRPr="00F46AFB" w:rsidRDefault="00F700AB" w:rsidP="00F700AB">
      <w:pPr>
        <w:pStyle w:val="3"/>
        <w:tabs>
          <w:tab w:val="clear" w:pos="0"/>
          <w:tab w:val="left" w:pos="-1134"/>
          <w:tab w:val="left" w:pos="-993"/>
          <w:tab w:val="left" w:pos="567"/>
        </w:tabs>
        <w:spacing w:line="240" w:lineRule="auto"/>
        <w:rPr>
          <w:szCs w:val="28"/>
          <w:lang w:val="ru-RU"/>
        </w:rPr>
      </w:pPr>
      <w:proofErr w:type="spellStart"/>
      <w:r w:rsidRPr="00F46AFB">
        <w:rPr>
          <w:szCs w:val="28"/>
          <w:lang w:val="uk-UA"/>
        </w:rPr>
        <w:t>Р.Мних</w:t>
      </w:r>
      <w:proofErr w:type="spellEnd"/>
      <w:r w:rsidRPr="00F46AFB">
        <w:rPr>
          <w:szCs w:val="28"/>
          <w:lang w:val="uk-UA"/>
        </w:rPr>
        <w:t xml:space="preserve">, аналізуючи проблему символу в сучасному літературознавстві, висловлює твердження, що біблійна символіка у художньому творі завжди виражає сутність діалогу між Богом і людиною, тобто між смислом існування і самим існуванням. </w:t>
      </w:r>
      <w:proofErr w:type="spellStart"/>
      <w:r w:rsidRPr="00F46AFB">
        <w:rPr>
          <w:szCs w:val="28"/>
          <w:lang w:val="ru-RU"/>
        </w:rPr>
        <w:t>Дослідник</w:t>
      </w:r>
      <w:proofErr w:type="spellEnd"/>
      <w:r w:rsidRPr="00F46AFB">
        <w:rPr>
          <w:szCs w:val="28"/>
          <w:lang w:val="ru-RU"/>
        </w:rPr>
        <w:t xml:space="preserve"> </w:t>
      </w:r>
      <w:proofErr w:type="spellStart"/>
      <w:r w:rsidRPr="00F46AFB">
        <w:rPr>
          <w:szCs w:val="28"/>
          <w:lang w:val="ru-RU"/>
        </w:rPr>
        <w:t>вважає</w:t>
      </w:r>
      <w:proofErr w:type="spellEnd"/>
      <w:r w:rsidRPr="00F46AFB">
        <w:rPr>
          <w:szCs w:val="28"/>
          <w:lang w:val="ru-RU"/>
        </w:rPr>
        <w:t xml:space="preserve">, </w:t>
      </w:r>
      <w:proofErr w:type="spellStart"/>
      <w:r w:rsidRPr="00F46AFB">
        <w:rPr>
          <w:szCs w:val="28"/>
          <w:lang w:val="ru-RU"/>
        </w:rPr>
        <w:t>що</w:t>
      </w:r>
      <w:proofErr w:type="spellEnd"/>
      <w:r w:rsidRPr="00F46AFB">
        <w:rPr>
          <w:szCs w:val="28"/>
          <w:lang w:val="ru-RU"/>
        </w:rPr>
        <w:t xml:space="preserve"> </w:t>
      </w:r>
      <w:proofErr w:type="spellStart"/>
      <w:r w:rsidRPr="00F46AFB">
        <w:rPr>
          <w:szCs w:val="28"/>
          <w:lang w:val="ru-RU"/>
        </w:rPr>
        <w:t>біблійний</w:t>
      </w:r>
      <w:proofErr w:type="spellEnd"/>
      <w:r w:rsidRPr="00F46AFB">
        <w:rPr>
          <w:szCs w:val="28"/>
          <w:lang w:val="ru-RU"/>
        </w:rPr>
        <w:t xml:space="preserve"> символ є </w:t>
      </w:r>
      <w:r w:rsidRPr="00F46AFB">
        <w:rPr>
          <w:szCs w:val="28"/>
          <w:lang w:val="uk-UA"/>
        </w:rPr>
        <w:t>“</w:t>
      </w:r>
      <w:r w:rsidRPr="00F46AFB">
        <w:rPr>
          <w:szCs w:val="28"/>
          <w:lang w:val="ru-RU"/>
        </w:rPr>
        <w:t>мостом</w:t>
      </w:r>
      <w:r w:rsidRPr="00F46AFB">
        <w:rPr>
          <w:szCs w:val="28"/>
          <w:lang w:val="uk-UA"/>
        </w:rPr>
        <w:t>”</w:t>
      </w:r>
      <w:r w:rsidRPr="00F46AFB">
        <w:rPr>
          <w:szCs w:val="28"/>
          <w:lang w:val="ru-RU"/>
        </w:rPr>
        <w:t xml:space="preserve"> </w:t>
      </w:r>
      <w:proofErr w:type="spellStart"/>
      <w:r w:rsidRPr="00F46AFB">
        <w:rPr>
          <w:szCs w:val="28"/>
          <w:lang w:val="ru-RU"/>
        </w:rPr>
        <w:t>між</w:t>
      </w:r>
      <w:proofErr w:type="spellEnd"/>
      <w:r w:rsidRPr="00F46AFB">
        <w:rPr>
          <w:szCs w:val="28"/>
          <w:lang w:val="ru-RU"/>
        </w:rPr>
        <w:t xml:space="preserve"> Богом і </w:t>
      </w:r>
      <w:proofErr w:type="spellStart"/>
      <w:r w:rsidRPr="00F46AFB">
        <w:rPr>
          <w:szCs w:val="28"/>
          <w:lang w:val="ru-RU"/>
        </w:rPr>
        <w:t>людиною</w:t>
      </w:r>
      <w:proofErr w:type="spellEnd"/>
      <w:r w:rsidRPr="00F46AFB">
        <w:rPr>
          <w:szCs w:val="28"/>
          <w:lang w:val="ru-RU"/>
        </w:rPr>
        <w:t xml:space="preserve">, </w:t>
      </w:r>
      <w:r w:rsidRPr="00F46AFB">
        <w:rPr>
          <w:szCs w:val="28"/>
          <w:lang w:val="uk-UA"/>
        </w:rPr>
        <w:t>“</w:t>
      </w:r>
      <w:r w:rsidRPr="00F46AFB">
        <w:rPr>
          <w:szCs w:val="28"/>
          <w:lang w:val="ru-RU"/>
        </w:rPr>
        <w:t>дорогою</w:t>
      </w:r>
      <w:r w:rsidRPr="00F46AFB">
        <w:rPr>
          <w:szCs w:val="28"/>
          <w:lang w:val="uk-UA"/>
        </w:rPr>
        <w:t>”</w:t>
      </w:r>
      <w:r w:rsidRPr="00F46AFB">
        <w:rPr>
          <w:szCs w:val="28"/>
          <w:lang w:val="ru-RU"/>
        </w:rPr>
        <w:t xml:space="preserve"> до Бога [6, 87]. </w:t>
      </w:r>
    </w:p>
    <w:p w14:paraId="211B105A" w14:textId="77777777" w:rsidR="00F700AB" w:rsidRPr="00F46AFB" w:rsidRDefault="00F700AB" w:rsidP="00F700AB">
      <w:pPr>
        <w:tabs>
          <w:tab w:val="left" w:pos="-1134"/>
          <w:tab w:val="left" w:pos="-993"/>
          <w:tab w:val="left" w:pos="567"/>
        </w:tabs>
        <w:ind w:firstLine="567"/>
        <w:jc w:val="both"/>
        <w:rPr>
          <w:sz w:val="28"/>
          <w:szCs w:val="28"/>
          <w:lang w:val="uk-UA"/>
        </w:rPr>
      </w:pPr>
      <w:r w:rsidRPr="00F46AFB">
        <w:rPr>
          <w:sz w:val="28"/>
          <w:szCs w:val="28"/>
          <w:lang w:val="uk-UA"/>
        </w:rPr>
        <w:t xml:space="preserve">Богослов’я символу знаходить своє межове завершення у </w:t>
      </w:r>
      <w:proofErr w:type="spellStart"/>
      <w:r w:rsidRPr="00F46AFB">
        <w:rPr>
          <w:sz w:val="28"/>
          <w:szCs w:val="28"/>
          <w:lang w:val="uk-UA"/>
        </w:rPr>
        <w:t>христології</w:t>
      </w:r>
      <w:proofErr w:type="spellEnd"/>
      <w:r w:rsidRPr="00F46AFB">
        <w:rPr>
          <w:sz w:val="28"/>
          <w:szCs w:val="28"/>
          <w:lang w:val="uk-UA"/>
        </w:rPr>
        <w:t xml:space="preserve">. Символ тут не розуміється ні як </w:t>
      </w:r>
      <w:proofErr w:type="spellStart"/>
      <w:r w:rsidRPr="00F46AFB">
        <w:rPr>
          <w:sz w:val="28"/>
          <w:szCs w:val="28"/>
          <w:lang w:val="uk-UA"/>
        </w:rPr>
        <w:t>вказуючий</w:t>
      </w:r>
      <w:proofErr w:type="spellEnd"/>
      <w:r w:rsidRPr="00F46AFB">
        <w:rPr>
          <w:sz w:val="28"/>
          <w:szCs w:val="28"/>
          <w:lang w:val="uk-UA"/>
        </w:rPr>
        <w:t xml:space="preserve"> знак, ні як умовний посередник. У ньому повністю зникає статистика. “Символ – це те, що діє і виходить назустріч. В особі Христа символ обіймає собою весь світ, являючи йому з Божих надр істинну любов, якою є сам Бог. Діюча Божа любов, яка сходить до людини у </w:t>
      </w:r>
      <w:proofErr w:type="spellStart"/>
      <w:r w:rsidRPr="00F46AFB">
        <w:rPr>
          <w:sz w:val="28"/>
          <w:szCs w:val="28"/>
          <w:lang w:val="uk-UA"/>
        </w:rPr>
        <w:t>кенотичній</w:t>
      </w:r>
      <w:proofErr w:type="spellEnd"/>
      <w:r w:rsidRPr="00F46AFB">
        <w:rPr>
          <w:sz w:val="28"/>
          <w:szCs w:val="28"/>
          <w:lang w:val="uk-UA"/>
        </w:rPr>
        <w:t xml:space="preserve"> жертовності, є те, що у </w:t>
      </w:r>
      <w:proofErr w:type="spellStart"/>
      <w:r w:rsidRPr="00F46AFB">
        <w:rPr>
          <w:sz w:val="28"/>
          <w:szCs w:val="28"/>
          <w:lang w:val="uk-UA"/>
        </w:rPr>
        <w:t>святоотцівському</w:t>
      </w:r>
      <w:proofErr w:type="spellEnd"/>
      <w:r w:rsidRPr="00F46AFB">
        <w:rPr>
          <w:sz w:val="28"/>
          <w:szCs w:val="28"/>
          <w:lang w:val="uk-UA"/>
        </w:rPr>
        <w:t xml:space="preserve"> розумінні називається символом” [9, 349].</w:t>
      </w:r>
    </w:p>
    <w:p w14:paraId="264F1BF9" w14:textId="77777777" w:rsidR="00F700AB" w:rsidRPr="00F46AFB" w:rsidRDefault="00F700AB" w:rsidP="00F700AB">
      <w:pPr>
        <w:tabs>
          <w:tab w:val="left" w:pos="-1134"/>
          <w:tab w:val="left" w:pos="-993"/>
          <w:tab w:val="left" w:pos="567"/>
        </w:tabs>
        <w:ind w:firstLine="567"/>
        <w:jc w:val="both"/>
        <w:rPr>
          <w:sz w:val="28"/>
          <w:szCs w:val="28"/>
          <w:lang w:val="uk-UA"/>
        </w:rPr>
      </w:pPr>
      <w:r w:rsidRPr="00F46AFB">
        <w:rPr>
          <w:sz w:val="28"/>
          <w:szCs w:val="28"/>
          <w:lang w:val="uk-UA"/>
        </w:rPr>
        <w:t xml:space="preserve">У Новому Завіті найбільш поширеними є такі </w:t>
      </w:r>
      <w:proofErr w:type="spellStart"/>
      <w:r w:rsidRPr="00F46AFB">
        <w:rPr>
          <w:sz w:val="28"/>
          <w:szCs w:val="28"/>
          <w:lang w:val="uk-UA"/>
        </w:rPr>
        <w:t>христологічні</w:t>
      </w:r>
      <w:proofErr w:type="spellEnd"/>
      <w:r w:rsidRPr="00F46AFB">
        <w:rPr>
          <w:sz w:val="28"/>
          <w:szCs w:val="28"/>
          <w:lang w:val="uk-UA"/>
        </w:rPr>
        <w:t xml:space="preserve"> символи: Син Давидів, Син Людський, Чоловік Неба, Месія, Син Божий, Цар, Логос. Є також інші символи, які володіють більшим або меншим значенням. </w:t>
      </w:r>
    </w:p>
    <w:p w14:paraId="43F0D9AD" w14:textId="77777777" w:rsidR="00F700AB" w:rsidRPr="00F46AFB" w:rsidRDefault="00F700AB" w:rsidP="00F700AB">
      <w:pPr>
        <w:tabs>
          <w:tab w:val="left" w:pos="567"/>
        </w:tabs>
        <w:ind w:firstLine="567"/>
        <w:jc w:val="both"/>
        <w:rPr>
          <w:sz w:val="28"/>
          <w:szCs w:val="28"/>
          <w:lang w:val="uk-UA"/>
        </w:rPr>
      </w:pPr>
      <w:r w:rsidRPr="00F46AFB">
        <w:rPr>
          <w:sz w:val="28"/>
          <w:szCs w:val="28"/>
          <w:lang w:val="uk-UA"/>
        </w:rPr>
        <w:t xml:space="preserve">Оскільки євангельський символ перебуває у тісному взаємозв’язку з багатьма символічними категоріями, варто з’ясувати спільне і відмінне між символом релігійним, символом християнським, символом біблійним і символом євангельським. </w:t>
      </w:r>
    </w:p>
    <w:p w14:paraId="09DBA0DC" w14:textId="77777777" w:rsidR="00F700AB" w:rsidRPr="00F46AFB" w:rsidRDefault="00F700AB" w:rsidP="00F700AB">
      <w:pPr>
        <w:tabs>
          <w:tab w:val="left" w:pos="567"/>
        </w:tabs>
        <w:ind w:firstLine="567"/>
        <w:jc w:val="both"/>
        <w:rPr>
          <w:sz w:val="28"/>
          <w:szCs w:val="28"/>
        </w:rPr>
      </w:pPr>
      <w:r w:rsidRPr="00F46AFB">
        <w:rPr>
          <w:sz w:val="28"/>
          <w:szCs w:val="28"/>
          <w:lang w:val="uk-UA"/>
        </w:rPr>
        <w:t>Найповнішою і найширшою категорією є символ релігійний. “</w:t>
      </w:r>
      <w:proofErr w:type="spellStart"/>
      <w:r w:rsidRPr="00F46AFB">
        <w:rPr>
          <w:sz w:val="28"/>
          <w:szCs w:val="28"/>
        </w:rPr>
        <w:t>Символізм</w:t>
      </w:r>
      <w:proofErr w:type="spellEnd"/>
      <w:r w:rsidRPr="00F46AFB">
        <w:rPr>
          <w:sz w:val="28"/>
          <w:szCs w:val="28"/>
        </w:rPr>
        <w:t xml:space="preserve"> </w:t>
      </w:r>
      <w:proofErr w:type="spellStart"/>
      <w:r w:rsidRPr="00F46AFB">
        <w:rPr>
          <w:sz w:val="28"/>
          <w:szCs w:val="28"/>
        </w:rPr>
        <w:t>релігійний</w:t>
      </w:r>
      <w:proofErr w:type="spellEnd"/>
      <w:r w:rsidRPr="00F46AFB">
        <w:rPr>
          <w:sz w:val="28"/>
          <w:szCs w:val="28"/>
        </w:rPr>
        <w:t xml:space="preserve"> – </w:t>
      </w:r>
      <w:proofErr w:type="spellStart"/>
      <w:r w:rsidRPr="00F46AFB">
        <w:rPr>
          <w:sz w:val="28"/>
          <w:szCs w:val="28"/>
        </w:rPr>
        <w:t>об’єктивування</w:t>
      </w:r>
      <w:proofErr w:type="spellEnd"/>
      <w:r w:rsidRPr="00F46AFB">
        <w:rPr>
          <w:sz w:val="28"/>
          <w:szCs w:val="28"/>
        </w:rPr>
        <w:t xml:space="preserve"> </w:t>
      </w:r>
      <w:proofErr w:type="spellStart"/>
      <w:r w:rsidRPr="00F46AFB">
        <w:rPr>
          <w:sz w:val="28"/>
          <w:szCs w:val="28"/>
        </w:rPr>
        <w:t>релігійних</w:t>
      </w:r>
      <w:proofErr w:type="spellEnd"/>
      <w:r w:rsidRPr="00F46AFB">
        <w:rPr>
          <w:sz w:val="28"/>
          <w:szCs w:val="28"/>
        </w:rPr>
        <w:t xml:space="preserve"> </w:t>
      </w:r>
      <w:proofErr w:type="spellStart"/>
      <w:r w:rsidRPr="00F46AFB">
        <w:rPr>
          <w:sz w:val="28"/>
          <w:szCs w:val="28"/>
        </w:rPr>
        <w:t>уявлень</w:t>
      </w:r>
      <w:proofErr w:type="spellEnd"/>
      <w:r w:rsidRPr="00F46AFB">
        <w:rPr>
          <w:sz w:val="28"/>
          <w:szCs w:val="28"/>
        </w:rPr>
        <w:t xml:space="preserve"> в </w:t>
      </w:r>
      <w:proofErr w:type="spellStart"/>
      <w:r w:rsidRPr="00F46AFB">
        <w:rPr>
          <w:sz w:val="28"/>
          <w:szCs w:val="28"/>
        </w:rPr>
        <w:t>образних</w:t>
      </w:r>
      <w:proofErr w:type="spellEnd"/>
      <w:r w:rsidRPr="00F46AFB">
        <w:rPr>
          <w:sz w:val="28"/>
          <w:szCs w:val="28"/>
        </w:rPr>
        <w:t xml:space="preserve"> структурах, </w:t>
      </w:r>
      <w:proofErr w:type="spellStart"/>
      <w:r w:rsidRPr="00F46AFB">
        <w:rPr>
          <w:sz w:val="28"/>
          <w:szCs w:val="28"/>
        </w:rPr>
        <w:t>які</w:t>
      </w:r>
      <w:proofErr w:type="spellEnd"/>
      <w:r w:rsidRPr="00F46AFB">
        <w:rPr>
          <w:sz w:val="28"/>
          <w:szCs w:val="28"/>
        </w:rPr>
        <w:t xml:space="preserve"> </w:t>
      </w:r>
      <w:proofErr w:type="spellStart"/>
      <w:r w:rsidRPr="00F46AFB">
        <w:rPr>
          <w:sz w:val="28"/>
          <w:szCs w:val="28"/>
        </w:rPr>
        <w:t>містять</w:t>
      </w:r>
      <w:proofErr w:type="spellEnd"/>
      <w:r w:rsidRPr="00F46AFB">
        <w:rPr>
          <w:sz w:val="28"/>
          <w:szCs w:val="28"/>
        </w:rPr>
        <w:t xml:space="preserve"> у </w:t>
      </w:r>
      <w:proofErr w:type="spellStart"/>
      <w:r w:rsidRPr="00F46AFB">
        <w:rPr>
          <w:sz w:val="28"/>
          <w:szCs w:val="28"/>
        </w:rPr>
        <w:t>собі</w:t>
      </w:r>
      <w:proofErr w:type="spellEnd"/>
      <w:r w:rsidRPr="00F46AFB">
        <w:rPr>
          <w:sz w:val="28"/>
          <w:szCs w:val="28"/>
        </w:rPr>
        <w:t xml:space="preserve"> </w:t>
      </w:r>
      <w:proofErr w:type="spellStart"/>
      <w:r w:rsidRPr="00F46AFB">
        <w:rPr>
          <w:sz w:val="28"/>
          <w:szCs w:val="28"/>
        </w:rPr>
        <w:t>вказівку</w:t>
      </w:r>
      <w:proofErr w:type="spellEnd"/>
      <w:r w:rsidRPr="00F46AFB">
        <w:rPr>
          <w:sz w:val="28"/>
          <w:szCs w:val="28"/>
        </w:rPr>
        <w:t xml:space="preserve"> на </w:t>
      </w:r>
      <w:proofErr w:type="spellStart"/>
      <w:r w:rsidRPr="00F46AFB">
        <w:rPr>
          <w:sz w:val="28"/>
          <w:szCs w:val="28"/>
        </w:rPr>
        <w:t>зміст</w:t>
      </w:r>
      <w:proofErr w:type="spellEnd"/>
      <w:r w:rsidRPr="00F46AFB">
        <w:rPr>
          <w:sz w:val="28"/>
          <w:szCs w:val="28"/>
        </w:rPr>
        <w:t xml:space="preserve"> </w:t>
      </w:r>
      <w:proofErr w:type="spellStart"/>
      <w:r w:rsidRPr="00F46AFB">
        <w:rPr>
          <w:sz w:val="28"/>
          <w:szCs w:val="28"/>
        </w:rPr>
        <w:t>цих</w:t>
      </w:r>
      <w:proofErr w:type="spellEnd"/>
      <w:r w:rsidRPr="00F46AFB">
        <w:rPr>
          <w:sz w:val="28"/>
          <w:szCs w:val="28"/>
        </w:rPr>
        <w:t xml:space="preserve"> </w:t>
      </w:r>
      <w:proofErr w:type="spellStart"/>
      <w:r w:rsidRPr="00F46AFB">
        <w:rPr>
          <w:sz w:val="28"/>
          <w:szCs w:val="28"/>
        </w:rPr>
        <w:t>уявлень</w:t>
      </w:r>
      <w:proofErr w:type="spellEnd"/>
      <w:r w:rsidRPr="00F46AFB">
        <w:rPr>
          <w:sz w:val="28"/>
          <w:szCs w:val="28"/>
        </w:rPr>
        <w:t xml:space="preserve"> у </w:t>
      </w:r>
      <w:proofErr w:type="spellStart"/>
      <w:r w:rsidRPr="00F46AFB">
        <w:rPr>
          <w:sz w:val="28"/>
          <w:szCs w:val="28"/>
        </w:rPr>
        <w:t>вигляді</w:t>
      </w:r>
      <w:proofErr w:type="spellEnd"/>
      <w:r w:rsidRPr="00F46AFB">
        <w:rPr>
          <w:sz w:val="28"/>
          <w:szCs w:val="28"/>
        </w:rPr>
        <w:t xml:space="preserve"> </w:t>
      </w:r>
      <w:proofErr w:type="spellStart"/>
      <w:r w:rsidRPr="00F46AFB">
        <w:rPr>
          <w:sz w:val="28"/>
          <w:szCs w:val="28"/>
        </w:rPr>
        <w:t>нерозгорнутих</w:t>
      </w:r>
      <w:proofErr w:type="spellEnd"/>
      <w:r w:rsidRPr="00F46AFB">
        <w:rPr>
          <w:sz w:val="28"/>
          <w:szCs w:val="28"/>
        </w:rPr>
        <w:t xml:space="preserve"> </w:t>
      </w:r>
      <w:proofErr w:type="spellStart"/>
      <w:r w:rsidRPr="00F46AFB">
        <w:rPr>
          <w:sz w:val="28"/>
          <w:szCs w:val="28"/>
        </w:rPr>
        <w:t>знаків</w:t>
      </w:r>
      <w:proofErr w:type="spellEnd"/>
      <w:r w:rsidRPr="00F46AFB">
        <w:rPr>
          <w:sz w:val="28"/>
          <w:szCs w:val="28"/>
        </w:rPr>
        <w:t xml:space="preserve">, </w:t>
      </w:r>
      <w:proofErr w:type="spellStart"/>
      <w:r w:rsidRPr="00F46AFB">
        <w:rPr>
          <w:sz w:val="28"/>
          <w:szCs w:val="28"/>
        </w:rPr>
        <w:t>символів</w:t>
      </w:r>
      <w:proofErr w:type="spellEnd"/>
      <w:r w:rsidRPr="00F46AFB">
        <w:rPr>
          <w:sz w:val="28"/>
          <w:szCs w:val="28"/>
        </w:rPr>
        <w:t xml:space="preserve">. Такими знаками є </w:t>
      </w:r>
      <w:proofErr w:type="spellStart"/>
      <w:r w:rsidRPr="00F46AFB">
        <w:rPr>
          <w:sz w:val="28"/>
          <w:szCs w:val="28"/>
        </w:rPr>
        <w:t>предмети</w:t>
      </w:r>
      <w:proofErr w:type="spellEnd"/>
      <w:r w:rsidRPr="00F46AFB">
        <w:rPr>
          <w:sz w:val="28"/>
          <w:szCs w:val="28"/>
        </w:rPr>
        <w:t xml:space="preserve"> культу, </w:t>
      </w:r>
      <w:proofErr w:type="spellStart"/>
      <w:r w:rsidRPr="00F46AFB">
        <w:rPr>
          <w:sz w:val="28"/>
          <w:szCs w:val="28"/>
        </w:rPr>
        <w:t>ритуальні</w:t>
      </w:r>
      <w:proofErr w:type="spellEnd"/>
      <w:r w:rsidRPr="00F46AFB">
        <w:rPr>
          <w:sz w:val="28"/>
          <w:szCs w:val="28"/>
        </w:rPr>
        <w:t xml:space="preserve"> </w:t>
      </w:r>
      <w:proofErr w:type="spellStart"/>
      <w:r w:rsidRPr="00F46AFB">
        <w:rPr>
          <w:sz w:val="28"/>
          <w:szCs w:val="28"/>
        </w:rPr>
        <w:t>дії</w:t>
      </w:r>
      <w:proofErr w:type="spellEnd"/>
      <w:r w:rsidRPr="00F46AFB">
        <w:rPr>
          <w:sz w:val="28"/>
          <w:szCs w:val="28"/>
        </w:rPr>
        <w:t xml:space="preserve">, </w:t>
      </w:r>
      <w:proofErr w:type="spellStart"/>
      <w:r w:rsidRPr="00F46AFB">
        <w:rPr>
          <w:sz w:val="28"/>
          <w:szCs w:val="28"/>
        </w:rPr>
        <w:t>релігійна</w:t>
      </w:r>
      <w:proofErr w:type="spellEnd"/>
      <w:r w:rsidRPr="00F46AFB">
        <w:rPr>
          <w:sz w:val="28"/>
          <w:szCs w:val="28"/>
        </w:rPr>
        <w:t xml:space="preserve"> лексика (Бог, дух, благодать </w:t>
      </w:r>
      <w:proofErr w:type="spellStart"/>
      <w:r w:rsidRPr="00F46AFB">
        <w:rPr>
          <w:sz w:val="28"/>
          <w:szCs w:val="28"/>
        </w:rPr>
        <w:t>тощо</w:t>
      </w:r>
      <w:proofErr w:type="spellEnd"/>
      <w:r w:rsidRPr="00F46AFB">
        <w:rPr>
          <w:sz w:val="28"/>
          <w:szCs w:val="28"/>
        </w:rPr>
        <w:t xml:space="preserve">), </w:t>
      </w:r>
      <w:proofErr w:type="spellStart"/>
      <w:r w:rsidRPr="00F46AFB">
        <w:rPr>
          <w:sz w:val="28"/>
          <w:szCs w:val="28"/>
        </w:rPr>
        <w:t>священні</w:t>
      </w:r>
      <w:proofErr w:type="spellEnd"/>
      <w:r w:rsidRPr="00F46AFB">
        <w:rPr>
          <w:sz w:val="28"/>
          <w:szCs w:val="28"/>
        </w:rPr>
        <w:t xml:space="preserve"> </w:t>
      </w:r>
      <w:proofErr w:type="spellStart"/>
      <w:r w:rsidRPr="00F46AFB">
        <w:rPr>
          <w:sz w:val="28"/>
          <w:szCs w:val="28"/>
        </w:rPr>
        <w:t>тексти</w:t>
      </w:r>
      <w:proofErr w:type="spellEnd"/>
      <w:r w:rsidRPr="00F46AFB">
        <w:rPr>
          <w:sz w:val="28"/>
          <w:szCs w:val="28"/>
        </w:rPr>
        <w:t xml:space="preserve">. </w:t>
      </w:r>
      <w:proofErr w:type="spellStart"/>
      <w:r w:rsidRPr="00F46AFB">
        <w:rPr>
          <w:sz w:val="28"/>
          <w:szCs w:val="28"/>
        </w:rPr>
        <w:t>Символізм</w:t>
      </w:r>
      <w:proofErr w:type="spellEnd"/>
      <w:r w:rsidRPr="00F46AFB">
        <w:rPr>
          <w:sz w:val="28"/>
          <w:szCs w:val="28"/>
        </w:rPr>
        <w:t xml:space="preserve"> </w:t>
      </w:r>
      <w:proofErr w:type="spellStart"/>
      <w:r w:rsidRPr="00F46AFB">
        <w:rPr>
          <w:sz w:val="28"/>
          <w:szCs w:val="28"/>
        </w:rPr>
        <w:t>релігійний</w:t>
      </w:r>
      <w:proofErr w:type="spellEnd"/>
      <w:r w:rsidRPr="00F46AFB">
        <w:rPr>
          <w:sz w:val="28"/>
          <w:szCs w:val="28"/>
        </w:rPr>
        <w:t xml:space="preserve"> є </w:t>
      </w:r>
      <w:proofErr w:type="spellStart"/>
      <w:r w:rsidRPr="00F46AFB">
        <w:rPr>
          <w:sz w:val="28"/>
          <w:szCs w:val="28"/>
        </w:rPr>
        <w:t>таємничим</w:t>
      </w:r>
      <w:proofErr w:type="spellEnd"/>
      <w:r w:rsidRPr="00F46AFB">
        <w:rPr>
          <w:sz w:val="28"/>
          <w:szCs w:val="28"/>
        </w:rPr>
        <w:t xml:space="preserve"> і </w:t>
      </w:r>
      <w:proofErr w:type="spellStart"/>
      <w:r w:rsidRPr="00F46AFB">
        <w:rPr>
          <w:sz w:val="28"/>
          <w:szCs w:val="28"/>
        </w:rPr>
        <w:t>міфологізованим</w:t>
      </w:r>
      <w:proofErr w:type="spellEnd"/>
      <w:r w:rsidRPr="00F46AFB">
        <w:rPr>
          <w:sz w:val="28"/>
          <w:szCs w:val="28"/>
        </w:rPr>
        <w:t xml:space="preserve"> </w:t>
      </w:r>
      <w:proofErr w:type="spellStart"/>
      <w:r w:rsidRPr="00F46AFB">
        <w:rPr>
          <w:sz w:val="28"/>
          <w:szCs w:val="28"/>
        </w:rPr>
        <w:t>позначенням</w:t>
      </w:r>
      <w:proofErr w:type="spellEnd"/>
      <w:r w:rsidRPr="00F46AFB">
        <w:rPr>
          <w:sz w:val="28"/>
          <w:szCs w:val="28"/>
        </w:rPr>
        <w:t xml:space="preserve"> </w:t>
      </w:r>
      <w:proofErr w:type="spellStart"/>
      <w:r w:rsidRPr="00F46AFB">
        <w:rPr>
          <w:sz w:val="28"/>
          <w:szCs w:val="28"/>
        </w:rPr>
        <w:t>надприродного</w:t>
      </w:r>
      <w:proofErr w:type="spellEnd"/>
      <w:r w:rsidRPr="00F46AFB">
        <w:rPr>
          <w:sz w:val="28"/>
          <w:szCs w:val="28"/>
        </w:rPr>
        <w:t xml:space="preserve">. У </w:t>
      </w:r>
      <w:proofErr w:type="spellStart"/>
      <w:r w:rsidRPr="00F46AFB">
        <w:rPr>
          <w:sz w:val="28"/>
          <w:szCs w:val="28"/>
        </w:rPr>
        <w:t>релігійному</w:t>
      </w:r>
      <w:proofErr w:type="spellEnd"/>
      <w:r w:rsidRPr="00F46AFB">
        <w:rPr>
          <w:sz w:val="28"/>
          <w:szCs w:val="28"/>
        </w:rPr>
        <w:t xml:space="preserve"> </w:t>
      </w:r>
      <w:proofErr w:type="spellStart"/>
      <w:r w:rsidRPr="00F46AFB">
        <w:rPr>
          <w:sz w:val="28"/>
          <w:szCs w:val="28"/>
        </w:rPr>
        <w:t>контексті</w:t>
      </w:r>
      <w:proofErr w:type="spellEnd"/>
      <w:r w:rsidRPr="00F46AFB">
        <w:rPr>
          <w:sz w:val="28"/>
          <w:szCs w:val="28"/>
        </w:rPr>
        <w:t xml:space="preserve"> </w:t>
      </w:r>
      <w:proofErr w:type="spellStart"/>
      <w:r w:rsidRPr="00F46AFB">
        <w:rPr>
          <w:sz w:val="28"/>
          <w:szCs w:val="28"/>
        </w:rPr>
        <w:t>знаходять</w:t>
      </w:r>
      <w:proofErr w:type="spellEnd"/>
      <w:r w:rsidRPr="00F46AFB">
        <w:rPr>
          <w:sz w:val="28"/>
          <w:szCs w:val="28"/>
        </w:rPr>
        <w:t xml:space="preserve"> </w:t>
      </w:r>
      <w:proofErr w:type="spellStart"/>
      <w:r w:rsidRPr="00F46AFB">
        <w:rPr>
          <w:sz w:val="28"/>
          <w:szCs w:val="28"/>
        </w:rPr>
        <w:t>також</w:t>
      </w:r>
      <w:proofErr w:type="spellEnd"/>
      <w:r w:rsidRPr="00F46AFB">
        <w:rPr>
          <w:sz w:val="28"/>
          <w:szCs w:val="28"/>
        </w:rPr>
        <w:t xml:space="preserve"> </w:t>
      </w:r>
      <w:proofErr w:type="spellStart"/>
      <w:r w:rsidRPr="00F46AFB">
        <w:rPr>
          <w:sz w:val="28"/>
          <w:szCs w:val="28"/>
        </w:rPr>
        <w:t>символізований</w:t>
      </w:r>
      <w:proofErr w:type="spellEnd"/>
      <w:r w:rsidRPr="00F46AFB">
        <w:rPr>
          <w:sz w:val="28"/>
          <w:szCs w:val="28"/>
        </w:rPr>
        <w:t xml:space="preserve"> </w:t>
      </w:r>
      <w:proofErr w:type="spellStart"/>
      <w:r w:rsidRPr="00F46AFB">
        <w:rPr>
          <w:sz w:val="28"/>
          <w:szCs w:val="28"/>
        </w:rPr>
        <w:t>вираз</w:t>
      </w:r>
      <w:proofErr w:type="spellEnd"/>
      <w:r w:rsidRPr="00F46AFB">
        <w:rPr>
          <w:sz w:val="28"/>
          <w:szCs w:val="28"/>
        </w:rPr>
        <w:t xml:space="preserve"> </w:t>
      </w:r>
      <w:proofErr w:type="spellStart"/>
      <w:r w:rsidRPr="00F46AFB">
        <w:rPr>
          <w:sz w:val="28"/>
          <w:szCs w:val="28"/>
        </w:rPr>
        <w:t>усвідомлення</w:t>
      </w:r>
      <w:proofErr w:type="spellEnd"/>
      <w:r w:rsidRPr="00F46AFB">
        <w:rPr>
          <w:sz w:val="28"/>
          <w:szCs w:val="28"/>
        </w:rPr>
        <w:t xml:space="preserve"> й </w:t>
      </w:r>
      <w:proofErr w:type="spellStart"/>
      <w:r w:rsidRPr="00F46AFB">
        <w:rPr>
          <w:sz w:val="28"/>
          <w:szCs w:val="28"/>
        </w:rPr>
        <w:t>переживання</w:t>
      </w:r>
      <w:proofErr w:type="spellEnd"/>
      <w:r w:rsidRPr="00F46AFB">
        <w:rPr>
          <w:sz w:val="28"/>
          <w:szCs w:val="28"/>
        </w:rPr>
        <w:t xml:space="preserve"> </w:t>
      </w:r>
      <w:proofErr w:type="spellStart"/>
      <w:r w:rsidRPr="00F46AFB">
        <w:rPr>
          <w:sz w:val="28"/>
          <w:szCs w:val="28"/>
        </w:rPr>
        <w:t>людиною</w:t>
      </w:r>
      <w:proofErr w:type="spellEnd"/>
      <w:r w:rsidRPr="00F46AFB">
        <w:rPr>
          <w:sz w:val="28"/>
          <w:szCs w:val="28"/>
        </w:rPr>
        <w:t xml:space="preserve"> </w:t>
      </w:r>
      <w:proofErr w:type="spellStart"/>
      <w:r w:rsidRPr="00F46AFB">
        <w:rPr>
          <w:sz w:val="28"/>
          <w:szCs w:val="28"/>
        </w:rPr>
        <w:t>вищих</w:t>
      </w:r>
      <w:proofErr w:type="spellEnd"/>
      <w:r w:rsidRPr="00F46AFB">
        <w:rPr>
          <w:sz w:val="28"/>
          <w:szCs w:val="28"/>
        </w:rPr>
        <w:t xml:space="preserve"> </w:t>
      </w:r>
      <w:proofErr w:type="spellStart"/>
      <w:r w:rsidRPr="00F46AFB">
        <w:rPr>
          <w:sz w:val="28"/>
          <w:szCs w:val="28"/>
        </w:rPr>
        <w:t>соціокультурних</w:t>
      </w:r>
      <w:proofErr w:type="spellEnd"/>
      <w:r w:rsidRPr="00F46AFB">
        <w:rPr>
          <w:sz w:val="28"/>
          <w:szCs w:val="28"/>
        </w:rPr>
        <w:t xml:space="preserve"> </w:t>
      </w:r>
      <w:proofErr w:type="spellStart"/>
      <w:r w:rsidRPr="00F46AFB">
        <w:rPr>
          <w:sz w:val="28"/>
          <w:szCs w:val="28"/>
        </w:rPr>
        <w:t>цінностей</w:t>
      </w:r>
      <w:proofErr w:type="spellEnd"/>
      <w:r w:rsidRPr="00F46AFB">
        <w:rPr>
          <w:sz w:val="28"/>
          <w:szCs w:val="28"/>
        </w:rPr>
        <w:t xml:space="preserve">. </w:t>
      </w:r>
      <w:proofErr w:type="spellStart"/>
      <w:r w:rsidRPr="00F46AFB">
        <w:rPr>
          <w:sz w:val="28"/>
          <w:szCs w:val="28"/>
        </w:rPr>
        <w:t>Образність</w:t>
      </w:r>
      <w:proofErr w:type="spellEnd"/>
      <w:r w:rsidRPr="00F46AFB">
        <w:rPr>
          <w:sz w:val="28"/>
          <w:szCs w:val="28"/>
        </w:rPr>
        <w:t xml:space="preserve"> і </w:t>
      </w:r>
      <w:proofErr w:type="spellStart"/>
      <w:r w:rsidRPr="00F46AFB">
        <w:rPr>
          <w:sz w:val="28"/>
          <w:szCs w:val="28"/>
        </w:rPr>
        <w:t>загальнолюдська</w:t>
      </w:r>
      <w:proofErr w:type="spellEnd"/>
      <w:r w:rsidRPr="00F46AFB">
        <w:rPr>
          <w:sz w:val="28"/>
          <w:szCs w:val="28"/>
        </w:rPr>
        <w:t xml:space="preserve"> </w:t>
      </w:r>
      <w:proofErr w:type="spellStart"/>
      <w:r w:rsidRPr="00F46AFB">
        <w:rPr>
          <w:sz w:val="28"/>
          <w:szCs w:val="28"/>
        </w:rPr>
        <w:t>адресованість</w:t>
      </w:r>
      <w:proofErr w:type="spellEnd"/>
      <w:r w:rsidRPr="00F46AFB">
        <w:rPr>
          <w:sz w:val="28"/>
          <w:szCs w:val="28"/>
        </w:rPr>
        <w:t xml:space="preserve"> </w:t>
      </w:r>
      <w:proofErr w:type="spellStart"/>
      <w:r w:rsidRPr="00F46AFB">
        <w:rPr>
          <w:sz w:val="28"/>
          <w:szCs w:val="28"/>
        </w:rPr>
        <w:t>надають</w:t>
      </w:r>
      <w:proofErr w:type="spellEnd"/>
      <w:r w:rsidRPr="00F46AFB">
        <w:rPr>
          <w:sz w:val="28"/>
          <w:szCs w:val="28"/>
        </w:rPr>
        <w:t xml:space="preserve"> </w:t>
      </w:r>
      <w:proofErr w:type="spellStart"/>
      <w:r w:rsidRPr="00F46AFB">
        <w:rPr>
          <w:sz w:val="28"/>
          <w:szCs w:val="28"/>
        </w:rPr>
        <w:t>символізмові</w:t>
      </w:r>
      <w:proofErr w:type="spellEnd"/>
      <w:r w:rsidRPr="00F46AFB">
        <w:rPr>
          <w:sz w:val="28"/>
          <w:szCs w:val="28"/>
        </w:rPr>
        <w:t xml:space="preserve"> </w:t>
      </w:r>
      <w:proofErr w:type="spellStart"/>
      <w:r w:rsidRPr="00F46AFB">
        <w:rPr>
          <w:sz w:val="28"/>
          <w:szCs w:val="28"/>
        </w:rPr>
        <w:t>релігійному</w:t>
      </w:r>
      <w:proofErr w:type="spellEnd"/>
      <w:r w:rsidRPr="00F46AFB">
        <w:rPr>
          <w:sz w:val="28"/>
          <w:szCs w:val="28"/>
        </w:rPr>
        <w:t xml:space="preserve"> </w:t>
      </w:r>
      <w:proofErr w:type="spellStart"/>
      <w:r w:rsidRPr="00F46AFB">
        <w:rPr>
          <w:sz w:val="28"/>
          <w:szCs w:val="28"/>
        </w:rPr>
        <w:t>психологічної</w:t>
      </w:r>
      <w:proofErr w:type="spellEnd"/>
      <w:r w:rsidRPr="00F46AFB">
        <w:rPr>
          <w:sz w:val="28"/>
          <w:szCs w:val="28"/>
        </w:rPr>
        <w:t xml:space="preserve"> </w:t>
      </w:r>
      <w:proofErr w:type="spellStart"/>
      <w:r w:rsidRPr="00F46AFB">
        <w:rPr>
          <w:sz w:val="28"/>
          <w:szCs w:val="28"/>
        </w:rPr>
        <w:t>привабливості</w:t>
      </w:r>
      <w:proofErr w:type="spellEnd"/>
      <w:r w:rsidRPr="00F46AFB">
        <w:rPr>
          <w:sz w:val="28"/>
          <w:szCs w:val="28"/>
        </w:rPr>
        <w:t xml:space="preserve"> і </w:t>
      </w:r>
      <w:proofErr w:type="spellStart"/>
      <w:r w:rsidRPr="00F46AFB">
        <w:rPr>
          <w:sz w:val="28"/>
          <w:szCs w:val="28"/>
        </w:rPr>
        <w:t>виповнювальної</w:t>
      </w:r>
      <w:proofErr w:type="spellEnd"/>
      <w:r w:rsidRPr="00F46AFB">
        <w:rPr>
          <w:sz w:val="28"/>
          <w:szCs w:val="28"/>
        </w:rPr>
        <w:t xml:space="preserve"> </w:t>
      </w:r>
      <w:proofErr w:type="spellStart"/>
      <w:r w:rsidRPr="00F46AFB">
        <w:rPr>
          <w:sz w:val="28"/>
          <w:szCs w:val="28"/>
        </w:rPr>
        <w:t>значущості</w:t>
      </w:r>
      <w:proofErr w:type="spellEnd"/>
      <w:r w:rsidRPr="00F46AFB">
        <w:rPr>
          <w:sz w:val="28"/>
          <w:szCs w:val="28"/>
          <w:lang w:val="uk-UA"/>
        </w:rPr>
        <w:t>”</w:t>
      </w:r>
      <w:r w:rsidRPr="00F46AFB">
        <w:rPr>
          <w:sz w:val="28"/>
          <w:szCs w:val="28"/>
        </w:rPr>
        <w:t xml:space="preserve"> [1</w:t>
      </w:r>
      <w:r w:rsidRPr="00F46AFB">
        <w:rPr>
          <w:sz w:val="28"/>
          <w:szCs w:val="28"/>
          <w:lang w:val="uk-UA"/>
        </w:rPr>
        <w:t>0</w:t>
      </w:r>
      <w:r w:rsidRPr="00F46AFB">
        <w:rPr>
          <w:sz w:val="28"/>
          <w:szCs w:val="28"/>
        </w:rPr>
        <w:t>, 580].</w:t>
      </w:r>
    </w:p>
    <w:p w14:paraId="49B6D7B0" w14:textId="77777777" w:rsidR="00F700AB" w:rsidRPr="00F46AFB" w:rsidRDefault="00F700AB" w:rsidP="00F700AB">
      <w:pPr>
        <w:pStyle w:val="3"/>
        <w:tabs>
          <w:tab w:val="clear" w:pos="0"/>
          <w:tab w:val="left" w:pos="567"/>
        </w:tabs>
        <w:spacing w:line="240" w:lineRule="auto"/>
        <w:rPr>
          <w:szCs w:val="28"/>
          <w:lang w:val="uk-UA"/>
        </w:rPr>
      </w:pPr>
      <w:r w:rsidRPr="00F46AFB">
        <w:rPr>
          <w:szCs w:val="28"/>
          <w:lang w:val="uk-UA"/>
        </w:rPr>
        <w:t xml:space="preserve">Мірча </w:t>
      </w:r>
      <w:proofErr w:type="spellStart"/>
      <w:r w:rsidRPr="00F46AFB">
        <w:rPr>
          <w:szCs w:val="28"/>
          <w:lang w:val="uk-UA"/>
        </w:rPr>
        <w:t>Еліаде</w:t>
      </w:r>
      <w:proofErr w:type="spellEnd"/>
      <w:r w:rsidRPr="00F46AFB">
        <w:rPr>
          <w:szCs w:val="28"/>
          <w:lang w:val="uk-UA"/>
        </w:rPr>
        <w:t xml:space="preserve"> у дослідженні “Примітки щодо релігійного символізму” пише, що релігійні символи розкривають дивовижний, непоясненний бік життя і разом з тим священний вимір людського існування. “Розшифроване” у світлі релігійних символів людське життя і саме виявляє свій темний аспект: воно прийшло “з того боку”, звіддалік: воно божественне в тому розумінні, що воно – творіння богів чи надприродних істот [5, 459]. </w:t>
      </w:r>
    </w:p>
    <w:p w14:paraId="067D4485" w14:textId="77777777" w:rsidR="00F700AB" w:rsidRPr="00F46AFB" w:rsidRDefault="00F700AB" w:rsidP="00F700AB">
      <w:pPr>
        <w:pStyle w:val="3"/>
        <w:tabs>
          <w:tab w:val="clear" w:pos="0"/>
          <w:tab w:val="left" w:pos="567"/>
        </w:tabs>
        <w:spacing w:line="240" w:lineRule="auto"/>
        <w:rPr>
          <w:szCs w:val="28"/>
          <w:lang w:val="uk-UA"/>
        </w:rPr>
      </w:pPr>
      <w:r w:rsidRPr="00F46AFB">
        <w:rPr>
          <w:szCs w:val="28"/>
          <w:lang w:val="uk-UA"/>
        </w:rPr>
        <w:t xml:space="preserve">Символізм релігійний у свою чергу породжує символізм християнський, який є складовою символізму релігійного, проте з обмеженням до християнської релігії у найрізноманітніших її проявах. </w:t>
      </w:r>
      <w:r w:rsidRPr="00F46AFB">
        <w:rPr>
          <w:szCs w:val="28"/>
        </w:rPr>
        <w:t xml:space="preserve">Мірча Еліаде зауважує, що </w:t>
      </w:r>
      <w:r w:rsidRPr="00F46AFB">
        <w:rPr>
          <w:szCs w:val="28"/>
          <w:lang w:val="uk-UA"/>
        </w:rPr>
        <w:t xml:space="preserve">дехто з отців </w:t>
      </w:r>
      <w:proofErr w:type="spellStart"/>
      <w:r w:rsidRPr="00F46AFB">
        <w:rPr>
          <w:szCs w:val="28"/>
          <w:lang w:val="uk-UA"/>
        </w:rPr>
        <w:t>працеркви</w:t>
      </w:r>
      <w:proofErr w:type="spellEnd"/>
      <w:r w:rsidRPr="00F46AFB">
        <w:rPr>
          <w:szCs w:val="28"/>
          <w:lang w:val="uk-UA"/>
        </w:rPr>
        <w:t xml:space="preserve"> збагнув вигідність схожості між символами, запропонованими християнством, і символами, що належать всьому людству. Звертаючись до тих, хто заперечує воскресіння мертвих, Теофіл </w:t>
      </w:r>
      <w:proofErr w:type="spellStart"/>
      <w:r w:rsidRPr="00F46AFB">
        <w:rPr>
          <w:szCs w:val="28"/>
          <w:lang w:val="uk-UA"/>
        </w:rPr>
        <w:t>Антіохійський</w:t>
      </w:r>
      <w:proofErr w:type="spellEnd"/>
      <w:r w:rsidRPr="00F46AFB">
        <w:rPr>
          <w:szCs w:val="28"/>
          <w:lang w:val="uk-UA"/>
        </w:rPr>
        <w:t xml:space="preserve"> говорить про знаки, які їм дав Бог у великих космічних ритмах, – пори року, дні і ночі: “Хіба не існує воскресіння насіння і плодів?” Для Климента Римського “день і ніч показують </w:t>
      </w:r>
      <w:r w:rsidRPr="00F46AFB">
        <w:rPr>
          <w:szCs w:val="28"/>
          <w:lang w:val="uk-UA"/>
        </w:rPr>
        <w:lastRenderedPageBreak/>
        <w:t>нам воскресіння; ніч лягає спати, день прокидається; день іде геть, приходить ніч.” Для апологетів християнства символи несли в собі послання: вони показували священне через космічні ритми. Момент істини, подарований вірою, не знищував дохристиянські значення символів, він лише надавав їм нового сенсу. Звісно, для віруючого це нове значення затьмарювало всі інші: воно єдине робило значущим символ, перетворювало його на момент істини [5, 73].</w:t>
      </w:r>
    </w:p>
    <w:p w14:paraId="0EBA6408" w14:textId="77777777" w:rsidR="00F700AB" w:rsidRPr="00F46AFB" w:rsidRDefault="00F700AB" w:rsidP="00F700AB">
      <w:pPr>
        <w:pStyle w:val="3"/>
        <w:tabs>
          <w:tab w:val="clear" w:pos="0"/>
          <w:tab w:val="left" w:pos="567"/>
        </w:tabs>
        <w:spacing w:line="240" w:lineRule="auto"/>
        <w:rPr>
          <w:szCs w:val="28"/>
          <w:lang w:val="uk-UA"/>
        </w:rPr>
      </w:pPr>
      <w:r w:rsidRPr="00F46AFB">
        <w:rPr>
          <w:szCs w:val="28"/>
          <w:lang w:val="uk-UA"/>
        </w:rPr>
        <w:t>Творчість “</w:t>
      </w:r>
      <w:proofErr w:type="spellStart"/>
      <w:r w:rsidRPr="00F46AFB">
        <w:rPr>
          <w:szCs w:val="28"/>
          <w:lang w:val="uk-UA"/>
        </w:rPr>
        <w:t>логосівців</w:t>
      </w:r>
      <w:proofErr w:type="spellEnd"/>
      <w:r w:rsidRPr="00F46AFB">
        <w:rPr>
          <w:szCs w:val="28"/>
          <w:lang w:val="uk-UA"/>
        </w:rPr>
        <w:t xml:space="preserve">” сповнена християнською символікою, оскільки у їхніх творах часто зустрічаємо християнські обряди, елементи церковних </w:t>
      </w:r>
      <w:proofErr w:type="spellStart"/>
      <w:r w:rsidRPr="00F46AFB">
        <w:rPr>
          <w:szCs w:val="28"/>
          <w:lang w:val="uk-UA"/>
        </w:rPr>
        <w:t>богослужень</w:t>
      </w:r>
      <w:proofErr w:type="spellEnd"/>
      <w:r w:rsidRPr="00F46AFB">
        <w:rPr>
          <w:szCs w:val="28"/>
          <w:lang w:val="uk-UA"/>
        </w:rPr>
        <w:t xml:space="preserve">. Наприклад, </w:t>
      </w:r>
      <w:proofErr w:type="spellStart"/>
      <w:r w:rsidRPr="00F46AFB">
        <w:rPr>
          <w:szCs w:val="28"/>
          <w:lang w:val="uk-UA"/>
        </w:rPr>
        <w:t>о.Василь</w:t>
      </w:r>
      <w:proofErr w:type="spellEnd"/>
      <w:r w:rsidRPr="00F46AFB">
        <w:rPr>
          <w:szCs w:val="28"/>
          <w:lang w:val="uk-UA"/>
        </w:rPr>
        <w:t xml:space="preserve"> Мельник-</w:t>
      </w:r>
      <w:proofErr w:type="spellStart"/>
      <w:r w:rsidRPr="00F46AFB">
        <w:rPr>
          <w:szCs w:val="28"/>
          <w:lang w:val="uk-UA"/>
        </w:rPr>
        <w:t>Лімниченко</w:t>
      </w:r>
      <w:proofErr w:type="spellEnd"/>
      <w:r w:rsidRPr="00F46AFB">
        <w:rPr>
          <w:szCs w:val="28"/>
          <w:lang w:val="uk-UA"/>
        </w:rPr>
        <w:t xml:space="preserve"> переспівує молебні стихири до Богородиці у поезії “За всіх </w:t>
      </w:r>
      <w:proofErr w:type="spellStart"/>
      <w:r w:rsidRPr="00F46AFB">
        <w:rPr>
          <w:szCs w:val="28"/>
          <w:lang w:val="uk-UA"/>
        </w:rPr>
        <w:t>молишися</w:t>
      </w:r>
      <w:proofErr w:type="spellEnd"/>
      <w:r w:rsidRPr="00F46AFB">
        <w:rPr>
          <w:szCs w:val="28"/>
          <w:lang w:val="uk-UA"/>
        </w:rPr>
        <w:t xml:space="preserve">, </w:t>
      </w:r>
      <w:proofErr w:type="spellStart"/>
      <w:r w:rsidRPr="00F46AFB">
        <w:rPr>
          <w:szCs w:val="28"/>
          <w:lang w:val="uk-UA"/>
        </w:rPr>
        <w:t>Благая</w:t>
      </w:r>
      <w:proofErr w:type="spellEnd"/>
      <w:r w:rsidRPr="00F46AFB">
        <w:rPr>
          <w:szCs w:val="28"/>
          <w:lang w:val="uk-UA"/>
        </w:rPr>
        <w:t xml:space="preserve">…”, а у творчій спадщині Ореста </w:t>
      </w:r>
      <w:proofErr w:type="spellStart"/>
      <w:r w:rsidRPr="00F46AFB">
        <w:rPr>
          <w:szCs w:val="28"/>
          <w:lang w:val="uk-UA"/>
        </w:rPr>
        <w:t>Петрійчука</w:t>
      </w:r>
      <w:proofErr w:type="spellEnd"/>
      <w:r w:rsidRPr="00F46AFB">
        <w:rPr>
          <w:szCs w:val="28"/>
          <w:lang w:val="uk-UA"/>
        </w:rPr>
        <w:t xml:space="preserve"> (О. </w:t>
      </w:r>
      <w:proofErr w:type="spellStart"/>
      <w:r w:rsidRPr="00F46AFB">
        <w:rPr>
          <w:szCs w:val="28"/>
          <w:lang w:val="uk-UA"/>
        </w:rPr>
        <w:t>Моха</w:t>
      </w:r>
      <w:proofErr w:type="spellEnd"/>
      <w:r w:rsidRPr="00F46AFB">
        <w:rPr>
          <w:szCs w:val="28"/>
          <w:lang w:val="uk-UA"/>
        </w:rPr>
        <w:t xml:space="preserve">) прочитуємо елементи сповіді, Літургії Жертви, у Степана </w:t>
      </w:r>
      <w:proofErr w:type="spellStart"/>
      <w:r w:rsidRPr="00F46AFB">
        <w:rPr>
          <w:szCs w:val="28"/>
          <w:lang w:val="uk-UA"/>
        </w:rPr>
        <w:t>Семчука</w:t>
      </w:r>
      <w:proofErr w:type="spellEnd"/>
      <w:r w:rsidRPr="00F46AFB">
        <w:rPr>
          <w:szCs w:val="28"/>
          <w:lang w:val="uk-UA"/>
        </w:rPr>
        <w:t xml:space="preserve"> знаходимо </w:t>
      </w:r>
      <w:proofErr w:type="spellStart"/>
      <w:r w:rsidRPr="00F46AFB">
        <w:rPr>
          <w:szCs w:val="28"/>
          <w:lang w:val="uk-UA"/>
        </w:rPr>
        <w:t>євхаристійну</w:t>
      </w:r>
      <w:proofErr w:type="spellEnd"/>
      <w:r w:rsidRPr="00F46AFB">
        <w:rPr>
          <w:szCs w:val="28"/>
          <w:lang w:val="uk-UA"/>
        </w:rPr>
        <w:t xml:space="preserve"> символіку, є вкраплення з Хресної дороги та Утрені Страстей Господніх.</w:t>
      </w:r>
    </w:p>
    <w:p w14:paraId="1F9C45D9" w14:textId="77777777" w:rsidR="00F700AB" w:rsidRPr="00F46AFB" w:rsidRDefault="00F700AB" w:rsidP="00F700AB">
      <w:pPr>
        <w:pStyle w:val="3"/>
        <w:tabs>
          <w:tab w:val="left" w:pos="567"/>
        </w:tabs>
        <w:spacing w:line="240" w:lineRule="auto"/>
        <w:rPr>
          <w:szCs w:val="28"/>
          <w:lang w:val="ru-RU"/>
        </w:rPr>
      </w:pPr>
      <w:r w:rsidRPr="00F46AFB">
        <w:rPr>
          <w:szCs w:val="28"/>
        </w:rPr>
        <w:t xml:space="preserve">Крім того, необхідно розрізняти у художньому творі символ християнський </w:t>
      </w:r>
      <w:r w:rsidRPr="00F46AFB">
        <w:rPr>
          <w:szCs w:val="28"/>
          <w:lang w:val="uk-UA"/>
        </w:rPr>
        <w:t xml:space="preserve">і </w:t>
      </w:r>
      <w:r w:rsidRPr="00F46AFB">
        <w:rPr>
          <w:szCs w:val="28"/>
        </w:rPr>
        <w:t xml:space="preserve">символ біблійний. Попри те, що християнська символіка має біблійні корені, вона є поняттям ширшим, оскільки має ще літургічні, агіографічні джерела. </w:t>
      </w:r>
      <w:proofErr w:type="spellStart"/>
      <w:r w:rsidRPr="00F46AFB">
        <w:rPr>
          <w:szCs w:val="28"/>
          <w:lang w:val="uk-UA"/>
        </w:rPr>
        <w:t>О.Мень</w:t>
      </w:r>
      <w:proofErr w:type="spellEnd"/>
      <w:r w:rsidRPr="00F46AFB">
        <w:rPr>
          <w:szCs w:val="28"/>
          <w:lang w:val="uk-UA"/>
        </w:rPr>
        <w:t xml:space="preserve"> дає таке визначення біблійного символу: “Біблійні символи – це словесні, предметні та інші знаки, які відображають вищу духовну реальність. </w:t>
      </w:r>
      <w:proofErr w:type="spellStart"/>
      <w:r w:rsidRPr="00F46AFB">
        <w:rPr>
          <w:szCs w:val="28"/>
          <w:lang w:val="ru-RU"/>
        </w:rPr>
        <w:t>Релігійний</w:t>
      </w:r>
      <w:proofErr w:type="spellEnd"/>
      <w:r w:rsidRPr="00F46AFB">
        <w:rPr>
          <w:szCs w:val="28"/>
          <w:lang w:val="ru-RU"/>
        </w:rPr>
        <w:t xml:space="preserve"> символ </w:t>
      </w:r>
      <w:proofErr w:type="spellStart"/>
      <w:r w:rsidRPr="00F46AFB">
        <w:rPr>
          <w:szCs w:val="28"/>
          <w:lang w:val="ru-RU"/>
        </w:rPr>
        <w:t>необхідний</w:t>
      </w:r>
      <w:proofErr w:type="spellEnd"/>
      <w:r w:rsidRPr="00F46AFB">
        <w:rPr>
          <w:szCs w:val="28"/>
          <w:lang w:val="ru-RU"/>
        </w:rPr>
        <w:t xml:space="preserve"> там, де </w:t>
      </w:r>
      <w:proofErr w:type="spellStart"/>
      <w:r w:rsidRPr="00F46AFB">
        <w:rPr>
          <w:szCs w:val="28"/>
          <w:lang w:val="ru-RU"/>
        </w:rPr>
        <w:t>абстрактній</w:t>
      </w:r>
      <w:proofErr w:type="spellEnd"/>
      <w:r w:rsidRPr="00F46AFB">
        <w:rPr>
          <w:szCs w:val="28"/>
          <w:lang w:val="ru-RU"/>
        </w:rPr>
        <w:t xml:space="preserve">, </w:t>
      </w:r>
      <w:proofErr w:type="spellStart"/>
      <w:r w:rsidRPr="00F46AFB">
        <w:rPr>
          <w:szCs w:val="28"/>
          <w:lang w:val="ru-RU"/>
        </w:rPr>
        <w:t>логічній</w:t>
      </w:r>
      <w:proofErr w:type="spellEnd"/>
      <w:r w:rsidRPr="00F46AFB">
        <w:rPr>
          <w:szCs w:val="28"/>
          <w:lang w:val="ru-RU"/>
        </w:rPr>
        <w:t xml:space="preserve"> </w:t>
      </w:r>
      <w:proofErr w:type="spellStart"/>
      <w:r w:rsidRPr="00F46AFB">
        <w:rPr>
          <w:szCs w:val="28"/>
          <w:lang w:val="ru-RU"/>
        </w:rPr>
        <w:t>системі</w:t>
      </w:r>
      <w:proofErr w:type="spellEnd"/>
      <w:r w:rsidRPr="00F46AFB">
        <w:rPr>
          <w:szCs w:val="28"/>
          <w:lang w:val="ru-RU"/>
        </w:rPr>
        <w:t xml:space="preserve"> не </w:t>
      </w:r>
      <w:proofErr w:type="spellStart"/>
      <w:r w:rsidRPr="00F46AFB">
        <w:rPr>
          <w:szCs w:val="28"/>
          <w:lang w:val="ru-RU"/>
        </w:rPr>
        <w:t>під</w:t>
      </w:r>
      <w:proofErr w:type="spellEnd"/>
      <w:r w:rsidRPr="00F46AFB">
        <w:rPr>
          <w:szCs w:val="28"/>
          <w:lang w:val="ru-RU"/>
        </w:rPr>
        <w:t xml:space="preserve"> силу </w:t>
      </w:r>
      <w:proofErr w:type="spellStart"/>
      <w:r w:rsidRPr="00F46AFB">
        <w:rPr>
          <w:szCs w:val="28"/>
          <w:lang w:val="ru-RU"/>
        </w:rPr>
        <w:t>висловити</w:t>
      </w:r>
      <w:proofErr w:type="spellEnd"/>
      <w:r w:rsidRPr="00F46AFB">
        <w:rPr>
          <w:szCs w:val="28"/>
          <w:lang w:val="ru-RU"/>
        </w:rPr>
        <w:t xml:space="preserve"> </w:t>
      </w:r>
      <w:proofErr w:type="spellStart"/>
      <w:r w:rsidRPr="00F46AFB">
        <w:rPr>
          <w:szCs w:val="28"/>
          <w:lang w:val="ru-RU"/>
        </w:rPr>
        <w:t>реальність</w:t>
      </w:r>
      <w:proofErr w:type="spellEnd"/>
      <w:r w:rsidRPr="00F46AFB">
        <w:rPr>
          <w:szCs w:val="28"/>
          <w:lang w:val="ru-RU"/>
        </w:rPr>
        <w:t xml:space="preserve">. </w:t>
      </w:r>
      <w:proofErr w:type="spellStart"/>
      <w:r w:rsidRPr="00F46AFB">
        <w:rPr>
          <w:szCs w:val="28"/>
          <w:lang w:val="ru-RU"/>
        </w:rPr>
        <w:t>Антиномія</w:t>
      </w:r>
      <w:proofErr w:type="spellEnd"/>
      <w:r w:rsidRPr="00F46AFB">
        <w:rPr>
          <w:szCs w:val="28"/>
          <w:lang w:val="ru-RU"/>
        </w:rPr>
        <w:t xml:space="preserve"> </w:t>
      </w:r>
      <w:proofErr w:type="spellStart"/>
      <w:r w:rsidRPr="00F46AFB">
        <w:rPr>
          <w:szCs w:val="28"/>
          <w:lang w:val="ru-RU"/>
        </w:rPr>
        <w:t>біблійного</w:t>
      </w:r>
      <w:proofErr w:type="spellEnd"/>
      <w:r w:rsidRPr="00F46AFB">
        <w:rPr>
          <w:szCs w:val="28"/>
          <w:lang w:val="ru-RU"/>
        </w:rPr>
        <w:t xml:space="preserve"> символу </w:t>
      </w:r>
      <w:proofErr w:type="spellStart"/>
      <w:r w:rsidRPr="00F46AFB">
        <w:rPr>
          <w:szCs w:val="28"/>
          <w:lang w:val="ru-RU"/>
        </w:rPr>
        <w:t>полягає</w:t>
      </w:r>
      <w:proofErr w:type="spellEnd"/>
      <w:r w:rsidRPr="00F46AFB">
        <w:rPr>
          <w:szCs w:val="28"/>
          <w:lang w:val="ru-RU"/>
        </w:rPr>
        <w:t xml:space="preserve"> у тому, </w:t>
      </w:r>
      <w:proofErr w:type="spellStart"/>
      <w:r w:rsidRPr="00F46AFB">
        <w:rPr>
          <w:szCs w:val="28"/>
          <w:lang w:val="ru-RU"/>
        </w:rPr>
        <w:t>що</w:t>
      </w:r>
      <w:proofErr w:type="spellEnd"/>
      <w:r w:rsidRPr="00F46AFB">
        <w:rPr>
          <w:szCs w:val="28"/>
          <w:lang w:val="ru-RU"/>
        </w:rPr>
        <w:t xml:space="preserve"> </w:t>
      </w:r>
      <w:proofErr w:type="spellStart"/>
      <w:r w:rsidRPr="00F46AFB">
        <w:rPr>
          <w:szCs w:val="28"/>
          <w:lang w:val="ru-RU"/>
        </w:rPr>
        <w:t>він</w:t>
      </w:r>
      <w:proofErr w:type="spellEnd"/>
      <w:r w:rsidRPr="00F46AFB">
        <w:rPr>
          <w:szCs w:val="28"/>
          <w:lang w:val="ru-RU"/>
        </w:rPr>
        <w:t xml:space="preserve"> </w:t>
      </w:r>
      <w:proofErr w:type="spellStart"/>
      <w:r w:rsidRPr="00F46AFB">
        <w:rPr>
          <w:szCs w:val="28"/>
          <w:lang w:val="ru-RU"/>
        </w:rPr>
        <w:t>виражає</w:t>
      </w:r>
      <w:proofErr w:type="spellEnd"/>
      <w:r w:rsidRPr="00F46AFB">
        <w:rPr>
          <w:szCs w:val="28"/>
          <w:lang w:val="ru-RU"/>
        </w:rPr>
        <w:t xml:space="preserve"> те, </w:t>
      </w:r>
      <w:proofErr w:type="spellStart"/>
      <w:r w:rsidRPr="00F46AFB">
        <w:rPr>
          <w:szCs w:val="28"/>
          <w:lang w:val="ru-RU"/>
        </w:rPr>
        <w:t>чого</w:t>
      </w:r>
      <w:proofErr w:type="spellEnd"/>
      <w:r w:rsidRPr="00F46AFB">
        <w:rPr>
          <w:szCs w:val="28"/>
          <w:lang w:val="ru-RU"/>
        </w:rPr>
        <w:t xml:space="preserve"> не </w:t>
      </w:r>
      <w:proofErr w:type="spellStart"/>
      <w:r w:rsidRPr="00F46AFB">
        <w:rPr>
          <w:szCs w:val="28"/>
          <w:lang w:val="ru-RU"/>
        </w:rPr>
        <w:t>можна</w:t>
      </w:r>
      <w:proofErr w:type="spellEnd"/>
      <w:r w:rsidRPr="00F46AFB">
        <w:rPr>
          <w:szCs w:val="28"/>
          <w:lang w:val="ru-RU"/>
        </w:rPr>
        <w:t xml:space="preserve"> </w:t>
      </w:r>
      <w:proofErr w:type="spellStart"/>
      <w:r w:rsidRPr="00F46AFB">
        <w:rPr>
          <w:szCs w:val="28"/>
          <w:lang w:val="ru-RU"/>
        </w:rPr>
        <w:t>виразити</w:t>
      </w:r>
      <w:proofErr w:type="spellEnd"/>
      <w:r w:rsidRPr="00F46AFB">
        <w:rPr>
          <w:szCs w:val="28"/>
          <w:lang w:val="ru-RU"/>
        </w:rPr>
        <w:t xml:space="preserve">, тому за </w:t>
      </w:r>
      <w:proofErr w:type="spellStart"/>
      <w:r w:rsidRPr="00F46AFB">
        <w:rPr>
          <w:szCs w:val="28"/>
          <w:lang w:val="ru-RU"/>
        </w:rPr>
        <w:t>своєю</w:t>
      </w:r>
      <w:proofErr w:type="spellEnd"/>
      <w:r w:rsidRPr="00F46AFB">
        <w:rPr>
          <w:szCs w:val="28"/>
          <w:lang w:val="ru-RU"/>
        </w:rPr>
        <w:t xml:space="preserve"> </w:t>
      </w:r>
      <w:proofErr w:type="spellStart"/>
      <w:r w:rsidRPr="00F46AFB">
        <w:rPr>
          <w:szCs w:val="28"/>
          <w:lang w:val="ru-RU"/>
        </w:rPr>
        <w:t>суттю</w:t>
      </w:r>
      <w:proofErr w:type="spellEnd"/>
      <w:r w:rsidRPr="00F46AFB">
        <w:rPr>
          <w:szCs w:val="28"/>
          <w:lang w:val="ru-RU"/>
        </w:rPr>
        <w:t xml:space="preserve"> </w:t>
      </w:r>
      <w:proofErr w:type="spellStart"/>
      <w:r w:rsidRPr="00F46AFB">
        <w:rPr>
          <w:szCs w:val="28"/>
          <w:lang w:val="ru-RU"/>
        </w:rPr>
        <w:t>він</w:t>
      </w:r>
      <w:proofErr w:type="spellEnd"/>
      <w:r w:rsidRPr="00F46AFB">
        <w:rPr>
          <w:szCs w:val="28"/>
          <w:lang w:val="ru-RU"/>
        </w:rPr>
        <w:t xml:space="preserve"> </w:t>
      </w:r>
      <w:proofErr w:type="spellStart"/>
      <w:r w:rsidRPr="00F46AFB">
        <w:rPr>
          <w:szCs w:val="28"/>
          <w:lang w:val="ru-RU"/>
        </w:rPr>
        <w:t>близький</w:t>
      </w:r>
      <w:proofErr w:type="spellEnd"/>
      <w:r w:rsidRPr="00F46AFB">
        <w:rPr>
          <w:szCs w:val="28"/>
          <w:lang w:val="ru-RU"/>
        </w:rPr>
        <w:t xml:space="preserve"> до </w:t>
      </w:r>
      <w:proofErr w:type="spellStart"/>
      <w:r w:rsidRPr="00F46AFB">
        <w:rPr>
          <w:szCs w:val="28"/>
          <w:lang w:val="ru-RU"/>
        </w:rPr>
        <w:t>міфологеми</w:t>
      </w:r>
      <w:proofErr w:type="spellEnd"/>
      <w:r w:rsidRPr="00F46AFB">
        <w:rPr>
          <w:szCs w:val="28"/>
          <w:lang w:val="ru-RU"/>
        </w:rPr>
        <w:t xml:space="preserve"> і догмату. У символах слова і </w:t>
      </w:r>
      <w:proofErr w:type="spellStart"/>
      <w:r w:rsidRPr="00F46AFB">
        <w:rPr>
          <w:szCs w:val="28"/>
          <w:lang w:val="ru-RU"/>
        </w:rPr>
        <w:t>образи</w:t>
      </w:r>
      <w:proofErr w:type="spellEnd"/>
      <w:r w:rsidRPr="00F46AFB">
        <w:rPr>
          <w:szCs w:val="28"/>
          <w:lang w:val="ru-RU"/>
        </w:rPr>
        <w:t xml:space="preserve"> </w:t>
      </w:r>
      <w:proofErr w:type="spellStart"/>
      <w:r w:rsidRPr="00F46AFB">
        <w:rPr>
          <w:szCs w:val="28"/>
          <w:lang w:val="ru-RU"/>
        </w:rPr>
        <w:t>тимчасового</w:t>
      </w:r>
      <w:proofErr w:type="spellEnd"/>
      <w:r w:rsidRPr="00F46AFB">
        <w:rPr>
          <w:szCs w:val="28"/>
          <w:lang w:val="ru-RU"/>
        </w:rPr>
        <w:t xml:space="preserve"> </w:t>
      </w:r>
      <w:proofErr w:type="spellStart"/>
      <w:r w:rsidRPr="00F46AFB">
        <w:rPr>
          <w:szCs w:val="28"/>
          <w:lang w:val="ru-RU"/>
        </w:rPr>
        <w:t>буття</w:t>
      </w:r>
      <w:proofErr w:type="spellEnd"/>
      <w:r w:rsidRPr="00F46AFB">
        <w:rPr>
          <w:szCs w:val="28"/>
          <w:lang w:val="ru-RU"/>
        </w:rPr>
        <w:t xml:space="preserve"> </w:t>
      </w:r>
      <w:proofErr w:type="spellStart"/>
      <w:r w:rsidRPr="00F46AFB">
        <w:rPr>
          <w:szCs w:val="28"/>
          <w:lang w:val="ru-RU"/>
        </w:rPr>
        <w:t>передають</w:t>
      </w:r>
      <w:proofErr w:type="spellEnd"/>
      <w:r w:rsidRPr="00F46AFB">
        <w:rPr>
          <w:szCs w:val="28"/>
          <w:lang w:val="ru-RU"/>
        </w:rPr>
        <w:t xml:space="preserve"> </w:t>
      </w:r>
      <w:proofErr w:type="spellStart"/>
      <w:r w:rsidRPr="00F46AFB">
        <w:rPr>
          <w:szCs w:val="28"/>
          <w:lang w:val="ru-RU"/>
        </w:rPr>
        <w:t>таємниці</w:t>
      </w:r>
      <w:proofErr w:type="spellEnd"/>
      <w:r w:rsidRPr="00F46AFB">
        <w:rPr>
          <w:szCs w:val="28"/>
          <w:lang w:val="ru-RU"/>
        </w:rPr>
        <w:t xml:space="preserve"> </w:t>
      </w:r>
      <w:proofErr w:type="spellStart"/>
      <w:r w:rsidRPr="00F46AFB">
        <w:rPr>
          <w:szCs w:val="28"/>
          <w:lang w:val="ru-RU"/>
        </w:rPr>
        <w:t>буття</w:t>
      </w:r>
      <w:proofErr w:type="spellEnd"/>
      <w:r w:rsidRPr="00F46AFB">
        <w:rPr>
          <w:szCs w:val="28"/>
          <w:lang w:val="ru-RU"/>
        </w:rPr>
        <w:t xml:space="preserve"> </w:t>
      </w:r>
      <w:proofErr w:type="spellStart"/>
      <w:r w:rsidRPr="00F46AFB">
        <w:rPr>
          <w:szCs w:val="28"/>
          <w:lang w:val="ru-RU"/>
        </w:rPr>
        <w:t>вічного</w:t>
      </w:r>
      <w:proofErr w:type="spellEnd"/>
      <w:r w:rsidRPr="00F46AFB">
        <w:rPr>
          <w:szCs w:val="28"/>
          <w:lang w:val="uk-UA"/>
        </w:rPr>
        <w:t>”</w:t>
      </w:r>
      <w:r w:rsidRPr="00F46AFB">
        <w:rPr>
          <w:szCs w:val="28"/>
          <w:lang w:val="ru-RU"/>
        </w:rPr>
        <w:t xml:space="preserve"> [4, 107]. </w:t>
      </w:r>
    </w:p>
    <w:p w14:paraId="49305F7C" w14:textId="77777777" w:rsidR="00F700AB" w:rsidRPr="00F46AFB" w:rsidRDefault="00F700AB" w:rsidP="00F700AB">
      <w:pPr>
        <w:pStyle w:val="3"/>
        <w:tabs>
          <w:tab w:val="left" w:pos="567"/>
        </w:tabs>
        <w:spacing w:line="240" w:lineRule="auto"/>
        <w:rPr>
          <w:szCs w:val="28"/>
          <w:lang w:val="ru-RU"/>
        </w:rPr>
      </w:pPr>
      <w:r w:rsidRPr="00F46AFB">
        <w:rPr>
          <w:szCs w:val="28"/>
          <w:lang w:val="ru-RU"/>
        </w:rPr>
        <w:t xml:space="preserve">До </w:t>
      </w:r>
      <w:proofErr w:type="spellStart"/>
      <w:r w:rsidRPr="00F46AFB">
        <w:rPr>
          <w:szCs w:val="28"/>
          <w:lang w:val="ru-RU"/>
        </w:rPr>
        <w:t>біблійних</w:t>
      </w:r>
      <w:proofErr w:type="spellEnd"/>
      <w:r w:rsidRPr="00F46AFB">
        <w:rPr>
          <w:szCs w:val="28"/>
          <w:lang w:val="ru-RU"/>
        </w:rPr>
        <w:t xml:space="preserve"> </w:t>
      </w:r>
      <w:proofErr w:type="spellStart"/>
      <w:r w:rsidRPr="00F46AFB">
        <w:rPr>
          <w:szCs w:val="28"/>
          <w:lang w:val="ru-RU"/>
        </w:rPr>
        <w:t>словесних</w:t>
      </w:r>
      <w:proofErr w:type="spellEnd"/>
      <w:r w:rsidRPr="00F46AFB">
        <w:rPr>
          <w:szCs w:val="28"/>
          <w:lang w:val="ru-RU"/>
        </w:rPr>
        <w:t xml:space="preserve"> </w:t>
      </w:r>
      <w:proofErr w:type="spellStart"/>
      <w:r w:rsidRPr="00F46AFB">
        <w:rPr>
          <w:szCs w:val="28"/>
          <w:lang w:val="ru-RU"/>
        </w:rPr>
        <w:t>символів</w:t>
      </w:r>
      <w:proofErr w:type="spellEnd"/>
      <w:r w:rsidRPr="00F46AFB">
        <w:rPr>
          <w:szCs w:val="28"/>
          <w:lang w:val="ru-RU"/>
        </w:rPr>
        <w:t xml:space="preserve"> </w:t>
      </w:r>
      <w:proofErr w:type="spellStart"/>
      <w:r w:rsidRPr="00F46AFB">
        <w:rPr>
          <w:szCs w:val="28"/>
          <w:lang w:val="ru-RU"/>
        </w:rPr>
        <w:t>О.Мень</w:t>
      </w:r>
      <w:proofErr w:type="spellEnd"/>
      <w:r w:rsidRPr="00F46AFB">
        <w:rPr>
          <w:szCs w:val="28"/>
          <w:lang w:val="ru-RU"/>
        </w:rPr>
        <w:t xml:space="preserve"> </w:t>
      </w:r>
      <w:proofErr w:type="spellStart"/>
      <w:r w:rsidRPr="00F46AFB">
        <w:rPr>
          <w:szCs w:val="28"/>
          <w:lang w:val="ru-RU"/>
        </w:rPr>
        <w:t>відносить</w:t>
      </w:r>
      <w:proofErr w:type="spellEnd"/>
      <w:r w:rsidRPr="00F46AFB">
        <w:rPr>
          <w:szCs w:val="28"/>
          <w:lang w:val="ru-RU"/>
        </w:rPr>
        <w:t xml:space="preserve"> </w:t>
      </w:r>
      <w:proofErr w:type="spellStart"/>
      <w:r w:rsidRPr="00F46AFB">
        <w:rPr>
          <w:szCs w:val="28"/>
          <w:lang w:val="ru-RU"/>
        </w:rPr>
        <w:t>Божі</w:t>
      </w:r>
      <w:proofErr w:type="spellEnd"/>
      <w:r w:rsidRPr="00F46AFB">
        <w:rPr>
          <w:szCs w:val="28"/>
          <w:lang w:val="ru-RU"/>
        </w:rPr>
        <w:t xml:space="preserve"> </w:t>
      </w:r>
      <w:proofErr w:type="spellStart"/>
      <w:r w:rsidRPr="00F46AFB">
        <w:rPr>
          <w:szCs w:val="28"/>
          <w:lang w:val="ru-RU"/>
        </w:rPr>
        <w:t>імена</w:t>
      </w:r>
      <w:proofErr w:type="spellEnd"/>
      <w:r w:rsidRPr="00F46AFB">
        <w:rPr>
          <w:szCs w:val="28"/>
          <w:lang w:val="ru-RU"/>
        </w:rPr>
        <w:t xml:space="preserve">, а </w:t>
      </w:r>
      <w:proofErr w:type="spellStart"/>
      <w:r w:rsidRPr="00F46AFB">
        <w:rPr>
          <w:szCs w:val="28"/>
          <w:lang w:val="ru-RU"/>
        </w:rPr>
        <w:t>також</w:t>
      </w:r>
      <w:proofErr w:type="spellEnd"/>
      <w:r w:rsidRPr="00F46AFB">
        <w:rPr>
          <w:szCs w:val="28"/>
          <w:lang w:val="ru-RU"/>
        </w:rPr>
        <w:t xml:space="preserve"> </w:t>
      </w:r>
      <w:proofErr w:type="spellStart"/>
      <w:r w:rsidRPr="00F46AFB">
        <w:rPr>
          <w:szCs w:val="28"/>
          <w:lang w:val="ru-RU"/>
        </w:rPr>
        <w:t>антропоморфізми</w:t>
      </w:r>
      <w:proofErr w:type="spellEnd"/>
      <w:r w:rsidRPr="00F46AFB">
        <w:rPr>
          <w:szCs w:val="28"/>
          <w:lang w:val="ru-RU"/>
        </w:rPr>
        <w:t xml:space="preserve">, </w:t>
      </w:r>
      <w:proofErr w:type="spellStart"/>
      <w:r w:rsidRPr="00F46AFB">
        <w:rPr>
          <w:szCs w:val="28"/>
          <w:lang w:val="ru-RU"/>
        </w:rPr>
        <w:t>соціоморфізми</w:t>
      </w:r>
      <w:proofErr w:type="spellEnd"/>
      <w:r w:rsidRPr="00F46AFB">
        <w:rPr>
          <w:szCs w:val="28"/>
          <w:lang w:val="ru-RU"/>
        </w:rPr>
        <w:t xml:space="preserve"> в </w:t>
      </w:r>
      <w:proofErr w:type="spellStart"/>
      <w:r w:rsidRPr="00F46AFB">
        <w:rPr>
          <w:szCs w:val="28"/>
          <w:lang w:val="ru-RU"/>
        </w:rPr>
        <w:t>Біблії</w:t>
      </w:r>
      <w:proofErr w:type="spellEnd"/>
      <w:r w:rsidRPr="00F46AFB">
        <w:rPr>
          <w:szCs w:val="28"/>
          <w:lang w:val="ru-RU"/>
        </w:rPr>
        <w:t xml:space="preserve">, </w:t>
      </w:r>
      <w:proofErr w:type="spellStart"/>
      <w:r w:rsidRPr="00F46AFB">
        <w:rPr>
          <w:szCs w:val="28"/>
          <w:lang w:val="ru-RU"/>
        </w:rPr>
        <w:t>натуроморфні</w:t>
      </w:r>
      <w:proofErr w:type="spellEnd"/>
      <w:r w:rsidRPr="00F46AFB">
        <w:rPr>
          <w:szCs w:val="28"/>
          <w:lang w:val="ru-RU"/>
        </w:rPr>
        <w:t xml:space="preserve"> </w:t>
      </w:r>
      <w:proofErr w:type="spellStart"/>
      <w:r w:rsidRPr="00F46AFB">
        <w:rPr>
          <w:szCs w:val="28"/>
          <w:lang w:val="ru-RU"/>
        </w:rPr>
        <w:t>біблійні</w:t>
      </w:r>
      <w:proofErr w:type="spellEnd"/>
      <w:r w:rsidRPr="00F46AFB">
        <w:rPr>
          <w:szCs w:val="28"/>
          <w:lang w:val="ru-RU"/>
        </w:rPr>
        <w:t xml:space="preserve"> </w:t>
      </w:r>
      <w:proofErr w:type="spellStart"/>
      <w:r w:rsidRPr="00F46AFB">
        <w:rPr>
          <w:szCs w:val="28"/>
          <w:lang w:val="ru-RU"/>
        </w:rPr>
        <w:t>образи</w:t>
      </w:r>
      <w:proofErr w:type="spellEnd"/>
      <w:r w:rsidRPr="00F46AFB">
        <w:rPr>
          <w:szCs w:val="28"/>
          <w:lang w:val="ru-RU"/>
        </w:rPr>
        <w:t xml:space="preserve">, </w:t>
      </w:r>
      <w:proofErr w:type="spellStart"/>
      <w:r w:rsidRPr="00F46AFB">
        <w:rPr>
          <w:szCs w:val="28"/>
          <w:lang w:val="ru-RU"/>
        </w:rPr>
        <w:t>які</w:t>
      </w:r>
      <w:proofErr w:type="spellEnd"/>
      <w:r w:rsidRPr="00F46AFB">
        <w:rPr>
          <w:szCs w:val="28"/>
          <w:lang w:val="ru-RU"/>
        </w:rPr>
        <w:t xml:space="preserve"> </w:t>
      </w:r>
      <w:proofErr w:type="spellStart"/>
      <w:r w:rsidRPr="00F46AFB">
        <w:rPr>
          <w:szCs w:val="28"/>
          <w:lang w:val="ru-RU"/>
        </w:rPr>
        <w:t>покликані</w:t>
      </w:r>
      <w:proofErr w:type="spellEnd"/>
      <w:r w:rsidRPr="00F46AFB">
        <w:rPr>
          <w:szCs w:val="28"/>
          <w:lang w:val="ru-RU"/>
        </w:rPr>
        <w:t xml:space="preserve"> </w:t>
      </w:r>
      <w:proofErr w:type="spellStart"/>
      <w:r w:rsidRPr="00F46AFB">
        <w:rPr>
          <w:szCs w:val="28"/>
          <w:lang w:val="ru-RU"/>
        </w:rPr>
        <w:t>сповіщати</w:t>
      </w:r>
      <w:proofErr w:type="spellEnd"/>
      <w:r w:rsidRPr="00F46AFB">
        <w:rPr>
          <w:szCs w:val="28"/>
          <w:lang w:val="ru-RU"/>
        </w:rPr>
        <w:t xml:space="preserve"> про Бога Живого. </w:t>
      </w:r>
      <w:proofErr w:type="spellStart"/>
      <w:r w:rsidRPr="00F46AFB">
        <w:rPr>
          <w:szCs w:val="28"/>
          <w:lang w:val="ru-RU"/>
        </w:rPr>
        <w:t>Глибоко</w:t>
      </w:r>
      <w:proofErr w:type="spellEnd"/>
      <w:r w:rsidRPr="00F46AFB">
        <w:rPr>
          <w:szCs w:val="28"/>
          <w:lang w:val="ru-RU"/>
        </w:rPr>
        <w:t xml:space="preserve"> </w:t>
      </w:r>
      <w:proofErr w:type="spellStart"/>
      <w:r w:rsidRPr="00F46AFB">
        <w:rPr>
          <w:szCs w:val="28"/>
          <w:lang w:val="ru-RU"/>
        </w:rPr>
        <w:t>символічними</w:t>
      </w:r>
      <w:proofErr w:type="spellEnd"/>
      <w:r w:rsidRPr="00F46AFB">
        <w:rPr>
          <w:szCs w:val="28"/>
          <w:lang w:val="ru-RU"/>
        </w:rPr>
        <w:t xml:space="preserve"> є і </w:t>
      </w:r>
      <w:proofErr w:type="spellStart"/>
      <w:r w:rsidRPr="00F46AFB">
        <w:rPr>
          <w:szCs w:val="28"/>
          <w:lang w:val="ru-RU"/>
        </w:rPr>
        <w:t>таємниці</w:t>
      </w:r>
      <w:proofErr w:type="spellEnd"/>
      <w:r w:rsidRPr="00F46AFB">
        <w:rPr>
          <w:szCs w:val="28"/>
          <w:lang w:val="ru-RU"/>
        </w:rPr>
        <w:t xml:space="preserve"> </w:t>
      </w:r>
      <w:proofErr w:type="spellStart"/>
      <w:r w:rsidRPr="00F46AFB">
        <w:rPr>
          <w:szCs w:val="28"/>
          <w:lang w:val="ru-RU"/>
        </w:rPr>
        <w:t>метаісторії</w:t>
      </w:r>
      <w:proofErr w:type="spellEnd"/>
      <w:r w:rsidRPr="00F46AFB">
        <w:rPr>
          <w:szCs w:val="28"/>
          <w:lang w:val="ru-RU"/>
        </w:rPr>
        <w:t xml:space="preserve">, </w:t>
      </w:r>
      <w:proofErr w:type="spellStart"/>
      <w:r w:rsidRPr="00F46AFB">
        <w:rPr>
          <w:szCs w:val="28"/>
          <w:lang w:val="ru-RU"/>
        </w:rPr>
        <w:t>зафіксовані</w:t>
      </w:r>
      <w:proofErr w:type="spellEnd"/>
      <w:r w:rsidRPr="00F46AFB">
        <w:rPr>
          <w:szCs w:val="28"/>
          <w:lang w:val="ru-RU"/>
        </w:rPr>
        <w:t xml:space="preserve"> у </w:t>
      </w:r>
      <w:proofErr w:type="spellStart"/>
      <w:r w:rsidRPr="00F46AFB">
        <w:rPr>
          <w:szCs w:val="28"/>
          <w:lang w:val="ru-RU"/>
        </w:rPr>
        <w:t>Пролозі</w:t>
      </w:r>
      <w:proofErr w:type="spellEnd"/>
      <w:r w:rsidRPr="00F46AFB">
        <w:rPr>
          <w:szCs w:val="28"/>
          <w:lang w:val="ru-RU"/>
        </w:rPr>
        <w:t xml:space="preserve"> Книги </w:t>
      </w:r>
      <w:proofErr w:type="spellStart"/>
      <w:r w:rsidRPr="00F46AFB">
        <w:rPr>
          <w:szCs w:val="28"/>
          <w:lang w:val="ru-RU"/>
        </w:rPr>
        <w:t>Буття</w:t>
      </w:r>
      <w:proofErr w:type="spellEnd"/>
      <w:r w:rsidRPr="00F46AFB">
        <w:rPr>
          <w:szCs w:val="28"/>
          <w:lang w:val="ru-RU"/>
        </w:rPr>
        <w:t xml:space="preserve">, у </w:t>
      </w:r>
      <w:proofErr w:type="spellStart"/>
      <w:r w:rsidRPr="00F46AFB">
        <w:rPr>
          <w:szCs w:val="28"/>
          <w:lang w:val="ru-RU"/>
        </w:rPr>
        <w:t>пророків</w:t>
      </w:r>
      <w:proofErr w:type="spellEnd"/>
      <w:r w:rsidRPr="00F46AFB">
        <w:rPr>
          <w:szCs w:val="28"/>
          <w:lang w:val="ru-RU"/>
        </w:rPr>
        <w:t xml:space="preserve"> та в </w:t>
      </w:r>
      <w:proofErr w:type="spellStart"/>
      <w:r w:rsidRPr="00F46AFB">
        <w:rPr>
          <w:szCs w:val="28"/>
          <w:lang w:val="ru-RU"/>
        </w:rPr>
        <w:t>Одкровенні</w:t>
      </w:r>
      <w:proofErr w:type="spellEnd"/>
      <w:r w:rsidRPr="00F46AFB">
        <w:rPr>
          <w:szCs w:val="28"/>
          <w:lang w:val="ru-RU"/>
        </w:rPr>
        <w:t xml:space="preserve">. </w:t>
      </w:r>
      <w:proofErr w:type="spellStart"/>
      <w:r w:rsidRPr="00F46AFB">
        <w:rPr>
          <w:szCs w:val="28"/>
          <w:lang w:val="ru-RU"/>
        </w:rPr>
        <w:t>Символічна</w:t>
      </w:r>
      <w:proofErr w:type="spellEnd"/>
      <w:r w:rsidRPr="00F46AFB">
        <w:rPr>
          <w:szCs w:val="28"/>
          <w:lang w:val="ru-RU"/>
        </w:rPr>
        <w:t xml:space="preserve"> </w:t>
      </w:r>
      <w:proofErr w:type="spellStart"/>
      <w:r w:rsidRPr="00F46AFB">
        <w:rPr>
          <w:szCs w:val="28"/>
          <w:lang w:val="ru-RU"/>
        </w:rPr>
        <w:t>мова</w:t>
      </w:r>
      <w:proofErr w:type="spellEnd"/>
      <w:r w:rsidRPr="00F46AFB">
        <w:rPr>
          <w:szCs w:val="28"/>
          <w:lang w:val="ru-RU"/>
        </w:rPr>
        <w:t xml:space="preserve"> </w:t>
      </w:r>
      <w:proofErr w:type="spellStart"/>
      <w:r w:rsidRPr="00F46AFB">
        <w:rPr>
          <w:szCs w:val="28"/>
          <w:lang w:val="ru-RU"/>
        </w:rPr>
        <w:t>притаманна</w:t>
      </w:r>
      <w:proofErr w:type="spellEnd"/>
      <w:r w:rsidRPr="00F46AFB">
        <w:rPr>
          <w:szCs w:val="28"/>
          <w:lang w:val="ru-RU"/>
        </w:rPr>
        <w:t xml:space="preserve"> </w:t>
      </w:r>
      <w:proofErr w:type="spellStart"/>
      <w:r w:rsidRPr="00F46AFB">
        <w:rPr>
          <w:szCs w:val="28"/>
          <w:lang w:val="ru-RU"/>
        </w:rPr>
        <w:t>апокаліптичній</w:t>
      </w:r>
      <w:proofErr w:type="spellEnd"/>
      <w:r w:rsidRPr="00F46AFB">
        <w:rPr>
          <w:szCs w:val="28"/>
          <w:lang w:val="ru-RU"/>
        </w:rPr>
        <w:t xml:space="preserve"> </w:t>
      </w:r>
      <w:proofErr w:type="spellStart"/>
      <w:r w:rsidRPr="00F46AFB">
        <w:rPr>
          <w:szCs w:val="28"/>
          <w:lang w:val="ru-RU"/>
        </w:rPr>
        <w:t>літературі</w:t>
      </w:r>
      <w:proofErr w:type="spellEnd"/>
      <w:r w:rsidRPr="00F46AFB">
        <w:rPr>
          <w:szCs w:val="28"/>
          <w:lang w:val="ru-RU"/>
        </w:rPr>
        <w:t xml:space="preserve">. </w:t>
      </w:r>
      <w:proofErr w:type="spellStart"/>
      <w:r w:rsidRPr="00F46AFB">
        <w:rPr>
          <w:szCs w:val="28"/>
          <w:lang w:val="ru-RU"/>
        </w:rPr>
        <w:t>Нерідко</w:t>
      </w:r>
      <w:proofErr w:type="spellEnd"/>
      <w:r w:rsidRPr="00F46AFB">
        <w:rPr>
          <w:szCs w:val="28"/>
          <w:lang w:val="ru-RU"/>
        </w:rPr>
        <w:t xml:space="preserve"> </w:t>
      </w:r>
      <w:proofErr w:type="spellStart"/>
      <w:r w:rsidRPr="00F46AFB">
        <w:rPr>
          <w:szCs w:val="28"/>
          <w:lang w:val="ru-RU"/>
        </w:rPr>
        <w:t>автори</w:t>
      </w:r>
      <w:proofErr w:type="spellEnd"/>
      <w:r w:rsidRPr="00F46AFB">
        <w:rPr>
          <w:szCs w:val="28"/>
          <w:lang w:val="ru-RU"/>
        </w:rPr>
        <w:t xml:space="preserve"> </w:t>
      </w:r>
      <w:proofErr w:type="spellStart"/>
      <w:r w:rsidRPr="00F46AFB">
        <w:rPr>
          <w:szCs w:val="28"/>
          <w:lang w:val="ru-RU"/>
        </w:rPr>
        <w:t>вдаються</w:t>
      </w:r>
      <w:proofErr w:type="spellEnd"/>
      <w:r w:rsidRPr="00F46AFB">
        <w:rPr>
          <w:szCs w:val="28"/>
          <w:lang w:val="ru-RU"/>
        </w:rPr>
        <w:t xml:space="preserve"> до </w:t>
      </w:r>
      <w:proofErr w:type="spellStart"/>
      <w:r w:rsidRPr="00F46AFB">
        <w:rPr>
          <w:szCs w:val="28"/>
          <w:lang w:val="ru-RU"/>
        </w:rPr>
        <w:t>парадоксів</w:t>
      </w:r>
      <w:proofErr w:type="spellEnd"/>
      <w:r w:rsidRPr="00F46AFB">
        <w:rPr>
          <w:szCs w:val="28"/>
          <w:lang w:val="ru-RU"/>
        </w:rPr>
        <w:t xml:space="preserve"> </w:t>
      </w:r>
      <w:proofErr w:type="spellStart"/>
      <w:r w:rsidRPr="00F46AFB">
        <w:rPr>
          <w:szCs w:val="28"/>
          <w:lang w:val="ru-RU"/>
        </w:rPr>
        <w:t>концептуальної</w:t>
      </w:r>
      <w:proofErr w:type="spellEnd"/>
      <w:r w:rsidRPr="00F46AFB">
        <w:rPr>
          <w:szCs w:val="28"/>
          <w:lang w:val="ru-RU"/>
        </w:rPr>
        <w:t xml:space="preserve"> </w:t>
      </w:r>
      <w:proofErr w:type="spellStart"/>
      <w:r w:rsidRPr="00F46AFB">
        <w:rPr>
          <w:szCs w:val="28"/>
          <w:lang w:val="ru-RU"/>
        </w:rPr>
        <w:t>символіки</w:t>
      </w:r>
      <w:proofErr w:type="spellEnd"/>
      <w:r w:rsidRPr="00F46AFB">
        <w:rPr>
          <w:szCs w:val="28"/>
          <w:lang w:val="ru-RU"/>
        </w:rPr>
        <w:t xml:space="preserve">. </w:t>
      </w:r>
      <w:proofErr w:type="spellStart"/>
      <w:r w:rsidRPr="00F46AFB">
        <w:rPr>
          <w:szCs w:val="28"/>
          <w:lang w:val="ru-RU"/>
        </w:rPr>
        <w:t>Символічними</w:t>
      </w:r>
      <w:proofErr w:type="spellEnd"/>
      <w:r w:rsidRPr="00F46AFB">
        <w:rPr>
          <w:szCs w:val="28"/>
          <w:lang w:val="ru-RU"/>
        </w:rPr>
        <w:t xml:space="preserve"> є </w:t>
      </w:r>
      <w:proofErr w:type="spellStart"/>
      <w:r w:rsidRPr="00F46AFB">
        <w:rPr>
          <w:szCs w:val="28"/>
          <w:lang w:val="ru-RU"/>
        </w:rPr>
        <w:t>також</w:t>
      </w:r>
      <w:proofErr w:type="spellEnd"/>
      <w:r w:rsidRPr="00F46AFB">
        <w:rPr>
          <w:szCs w:val="28"/>
          <w:lang w:val="ru-RU"/>
        </w:rPr>
        <w:t xml:space="preserve"> </w:t>
      </w:r>
      <w:r w:rsidRPr="00F46AFB">
        <w:rPr>
          <w:szCs w:val="28"/>
          <w:lang w:val="hr-HR"/>
        </w:rPr>
        <w:t>“</w:t>
      </w:r>
      <w:proofErr w:type="spellStart"/>
      <w:r w:rsidRPr="00F46AFB">
        <w:rPr>
          <w:szCs w:val="28"/>
          <w:lang w:val="ru-RU"/>
        </w:rPr>
        <w:t>просторові</w:t>
      </w:r>
      <w:proofErr w:type="spellEnd"/>
      <w:r w:rsidRPr="00F46AFB">
        <w:rPr>
          <w:szCs w:val="28"/>
        </w:rPr>
        <w:t>”</w:t>
      </w:r>
      <w:r w:rsidRPr="00F46AFB">
        <w:rPr>
          <w:szCs w:val="28"/>
          <w:lang w:val="ru-RU"/>
        </w:rPr>
        <w:t xml:space="preserve"> </w:t>
      </w:r>
      <w:proofErr w:type="spellStart"/>
      <w:r w:rsidRPr="00F46AFB">
        <w:rPr>
          <w:szCs w:val="28"/>
          <w:lang w:val="ru-RU"/>
        </w:rPr>
        <w:t>образи</w:t>
      </w:r>
      <w:proofErr w:type="spellEnd"/>
      <w:r w:rsidRPr="00F46AFB">
        <w:rPr>
          <w:szCs w:val="28"/>
          <w:lang w:val="ru-RU"/>
        </w:rPr>
        <w:t xml:space="preserve"> </w:t>
      </w:r>
      <w:proofErr w:type="spellStart"/>
      <w:r w:rsidRPr="00F46AFB">
        <w:rPr>
          <w:szCs w:val="28"/>
          <w:lang w:val="ru-RU"/>
        </w:rPr>
        <w:t>Біблії</w:t>
      </w:r>
      <w:proofErr w:type="spellEnd"/>
      <w:r w:rsidRPr="00F46AFB">
        <w:rPr>
          <w:szCs w:val="28"/>
          <w:lang w:val="ru-RU"/>
        </w:rPr>
        <w:t xml:space="preserve"> (Бог, </w:t>
      </w:r>
      <w:proofErr w:type="spellStart"/>
      <w:r w:rsidRPr="00F46AFB">
        <w:rPr>
          <w:szCs w:val="28"/>
          <w:lang w:val="ru-RU"/>
        </w:rPr>
        <w:t>який</w:t>
      </w:r>
      <w:proofErr w:type="spellEnd"/>
      <w:r w:rsidRPr="00F46AFB">
        <w:rPr>
          <w:szCs w:val="28"/>
          <w:lang w:val="ru-RU"/>
        </w:rPr>
        <w:t xml:space="preserve"> </w:t>
      </w:r>
      <w:proofErr w:type="spellStart"/>
      <w:r w:rsidRPr="00F46AFB">
        <w:rPr>
          <w:szCs w:val="28"/>
          <w:lang w:val="ru-RU"/>
        </w:rPr>
        <w:t>перебуває</w:t>
      </w:r>
      <w:proofErr w:type="spellEnd"/>
      <w:r w:rsidRPr="00F46AFB">
        <w:rPr>
          <w:szCs w:val="28"/>
          <w:lang w:val="ru-RU"/>
        </w:rPr>
        <w:t xml:space="preserve"> </w:t>
      </w:r>
      <w:r w:rsidRPr="00F46AFB">
        <w:rPr>
          <w:szCs w:val="28"/>
          <w:lang w:val="hr-HR"/>
        </w:rPr>
        <w:t>“</w:t>
      </w:r>
      <w:r w:rsidRPr="00F46AFB">
        <w:rPr>
          <w:szCs w:val="28"/>
          <w:lang w:val="ru-RU"/>
        </w:rPr>
        <w:t>на небесах</w:t>
      </w:r>
      <w:r w:rsidRPr="00F46AFB">
        <w:rPr>
          <w:szCs w:val="28"/>
          <w:lang w:val="hr-HR"/>
        </w:rPr>
        <w:t>”</w:t>
      </w:r>
      <w:r w:rsidRPr="00F46AFB">
        <w:rPr>
          <w:szCs w:val="28"/>
          <w:lang w:val="ru-RU"/>
        </w:rPr>
        <w:t xml:space="preserve">; Христос, </w:t>
      </w:r>
      <w:proofErr w:type="spellStart"/>
      <w:r w:rsidRPr="00F46AFB">
        <w:rPr>
          <w:szCs w:val="28"/>
          <w:lang w:val="ru-RU"/>
        </w:rPr>
        <w:t>який</w:t>
      </w:r>
      <w:proofErr w:type="spellEnd"/>
      <w:r w:rsidRPr="00F46AFB">
        <w:rPr>
          <w:szCs w:val="28"/>
          <w:lang w:val="ru-RU"/>
        </w:rPr>
        <w:t xml:space="preserve"> </w:t>
      </w:r>
      <w:r w:rsidRPr="00F46AFB">
        <w:rPr>
          <w:szCs w:val="28"/>
          <w:lang w:val="hr-HR"/>
        </w:rPr>
        <w:t>“</w:t>
      </w:r>
      <w:r w:rsidRPr="00F46AFB">
        <w:rPr>
          <w:szCs w:val="28"/>
          <w:lang w:val="ru-RU"/>
        </w:rPr>
        <w:t>приходить</w:t>
      </w:r>
      <w:r w:rsidRPr="00F46AFB">
        <w:rPr>
          <w:szCs w:val="28"/>
          <w:lang w:val="uk-UA"/>
        </w:rPr>
        <w:t>”</w:t>
      </w:r>
      <w:r w:rsidRPr="00F46AFB">
        <w:rPr>
          <w:szCs w:val="28"/>
          <w:lang w:val="ru-RU"/>
        </w:rPr>
        <w:t xml:space="preserve"> у наш </w:t>
      </w:r>
      <w:proofErr w:type="spellStart"/>
      <w:r w:rsidRPr="00F46AFB">
        <w:rPr>
          <w:szCs w:val="28"/>
          <w:lang w:val="ru-RU"/>
        </w:rPr>
        <w:t>світ</w:t>
      </w:r>
      <w:proofErr w:type="spellEnd"/>
      <w:r w:rsidRPr="00F46AFB">
        <w:rPr>
          <w:szCs w:val="28"/>
          <w:lang w:val="ru-RU"/>
        </w:rPr>
        <w:t>) [4, 107].</w:t>
      </w:r>
    </w:p>
    <w:p w14:paraId="5FCC0717" w14:textId="77777777" w:rsidR="00F700AB" w:rsidRPr="00F46AFB" w:rsidRDefault="00F700AB" w:rsidP="00F700AB">
      <w:pPr>
        <w:pStyle w:val="3"/>
        <w:tabs>
          <w:tab w:val="clear" w:pos="0"/>
          <w:tab w:val="left" w:pos="567"/>
        </w:tabs>
        <w:spacing w:line="240" w:lineRule="auto"/>
        <w:rPr>
          <w:szCs w:val="28"/>
          <w:lang w:val="uk-UA"/>
        </w:rPr>
      </w:pPr>
      <w:r w:rsidRPr="00F46AFB">
        <w:rPr>
          <w:szCs w:val="28"/>
          <w:lang w:val="ru-RU"/>
        </w:rPr>
        <w:t xml:space="preserve">Через символ </w:t>
      </w:r>
      <w:proofErr w:type="spellStart"/>
      <w:r w:rsidRPr="00F46AFB">
        <w:rPr>
          <w:szCs w:val="28"/>
          <w:lang w:val="ru-RU"/>
        </w:rPr>
        <w:t>біблійний</w:t>
      </w:r>
      <w:proofErr w:type="spellEnd"/>
      <w:r w:rsidRPr="00F46AFB">
        <w:rPr>
          <w:szCs w:val="28"/>
          <w:lang w:val="ru-RU"/>
        </w:rPr>
        <w:t xml:space="preserve"> </w:t>
      </w:r>
      <w:proofErr w:type="spellStart"/>
      <w:r w:rsidRPr="00F46AFB">
        <w:rPr>
          <w:szCs w:val="28"/>
          <w:lang w:val="ru-RU"/>
        </w:rPr>
        <w:t>приходимо</w:t>
      </w:r>
      <w:proofErr w:type="spellEnd"/>
      <w:r w:rsidRPr="00F46AFB">
        <w:rPr>
          <w:szCs w:val="28"/>
          <w:lang w:val="ru-RU"/>
        </w:rPr>
        <w:t xml:space="preserve"> </w:t>
      </w:r>
      <w:proofErr w:type="gramStart"/>
      <w:r w:rsidRPr="00F46AFB">
        <w:rPr>
          <w:szCs w:val="28"/>
          <w:lang w:val="ru-RU"/>
        </w:rPr>
        <w:t>до символу</w:t>
      </w:r>
      <w:proofErr w:type="gramEnd"/>
      <w:r w:rsidRPr="00F46AFB">
        <w:rPr>
          <w:szCs w:val="28"/>
          <w:lang w:val="ru-RU"/>
        </w:rPr>
        <w:t xml:space="preserve"> </w:t>
      </w:r>
      <w:proofErr w:type="spellStart"/>
      <w:r w:rsidRPr="00F46AFB">
        <w:rPr>
          <w:szCs w:val="28"/>
          <w:lang w:val="ru-RU"/>
        </w:rPr>
        <w:t>євангельського</w:t>
      </w:r>
      <w:proofErr w:type="spellEnd"/>
      <w:r w:rsidRPr="00F46AFB">
        <w:rPr>
          <w:szCs w:val="28"/>
          <w:lang w:val="ru-RU"/>
        </w:rPr>
        <w:t xml:space="preserve">. </w:t>
      </w:r>
      <w:r w:rsidRPr="00F46AFB">
        <w:rPr>
          <w:szCs w:val="28"/>
          <w:lang w:val="uk-UA"/>
        </w:rPr>
        <w:t xml:space="preserve">Характерною ознакою біблійних символів є тісний зв’язок між  Завітами: старозавітній символ має свій глибокий вияв у Новому Завіті, натомість </w:t>
      </w:r>
      <w:proofErr w:type="spellStart"/>
      <w:r w:rsidRPr="00F46AFB">
        <w:rPr>
          <w:szCs w:val="28"/>
          <w:lang w:val="uk-UA"/>
        </w:rPr>
        <w:t>новозавітнй</w:t>
      </w:r>
      <w:proofErr w:type="spellEnd"/>
      <w:r w:rsidRPr="00F46AFB">
        <w:rPr>
          <w:szCs w:val="28"/>
          <w:lang w:val="uk-UA"/>
        </w:rPr>
        <w:t xml:space="preserve"> символ сягає своїми коренями </w:t>
      </w:r>
      <w:proofErr w:type="spellStart"/>
      <w:r w:rsidRPr="00F46AFB">
        <w:rPr>
          <w:szCs w:val="28"/>
          <w:lang w:val="uk-UA"/>
        </w:rPr>
        <w:t>старозавітніх</w:t>
      </w:r>
      <w:proofErr w:type="spellEnd"/>
      <w:r w:rsidRPr="00F46AFB">
        <w:rPr>
          <w:szCs w:val="28"/>
          <w:lang w:val="uk-UA"/>
        </w:rPr>
        <w:t xml:space="preserve"> часів. Наприклад, старозавітній Адам приніс у світ гріх і смерть, а новозавітній Адам – Христос повернув світові життя і ласку; як Мойсей підніс змію у пустині, так Христос був піднесений на хресті; як Йона три дні перебував у рибі, так Син Людський перебував у гробі. </w:t>
      </w:r>
    </w:p>
    <w:p w14:paraId="3138DE8A" w14:textId="77777777" w:rsidR="00F700AB" w:rsidRPr="00F46AFB" w:rsidRDefault="00F700AB" w:rsidP="00F700AB">
      <w:pPr>
        <w:pStyle w:val="3"/>
        <w:tabs>
          <w:tab w:val="clear" w:pos="0"/>
          <w:tab w:val="left" w:pos="-1134"/>
          <w:tab w:val="left" w:pos="-993"/>
          <w:tab w:val="left" w:pos="567"/>
        </w:tabs>
        <w:spacing w:line="240" w:lineRule="auto"/>
        <w:rPr>
          <w:szCs w:val="28"/>
          <w:lang w:val="uk-UA"/>
        </w:rPr>
      </w:pPr>
      <w:r w:rsidRPr="00F46AFB">
        <w:rPr>
          <w:szCs w:val="28"/>
          <w:lang w:val="uk-UA"/>
        </w:rPr>
        <w:t xml:space="preserve">Серед великого розмаїття євангельських символів особливе місце посідають символи Христового </w:t>
      </w:r>
      <w:proofErr w:type="spellStart"/>
      <w:r w:rsidRPr="00F46AFB">
        <w:rPr>
          <w:szCs w:val="28"/>
          <w:lang w:val="uk-UA"/>
        </w:rPr>
        <w:t>імені.У</w:t>
      </w:r>
      <w:proofErr w:type="spellEnd"/>
      <w:r w:rsidRPr="00F46AFB">
        <w:rPr>
          <w:szCs w:val="28"/>
          <w:lang w:val="uk-UA"/>
        </w:rPr>
        <w:t xml:space="preserve"> посланні до </w:t>
      </w:r>
      <w:proofErr w:type="spellStart"/>
      <w:r w:rsidRPr="00F46AFB">
        <w:rPr>
          <w:szCs w:val="28"/>
          <w:lang w:val="uk-UA"/>
        </w:rPr>
        <w:t>филип’ян</w:t>
      </w:r>
      <w:proofErr w:type="spellEnd"/>
      <w:r w:rsidRPr="00F46AFB">
        <w:rPr>
          <w:szCs w:val="28"/>
          <w:lang w:val="uk-UA"/>
        </w:rPr>
        <w:t xml:space="preserve"> апостол Павло пише: </w:t>
      </w:r>
      <w:r w:rsidRPr="00F46AFB">
        <w:rPr>
          <w:szCs w:val="28"/>
          <w:lang w:val="hr-HR"/>
        </w:rPr>
        <w:t>“</w:t>
      </w:r>
      <w:r w:rsidRPr="00F46AFB">
        <w:rPr>
          <w:szCs w:val="28"/>
          <w:lang w:val="uk-UA"/>
        </w:rPr>
        <w:t xml:space="preserve">Тому і Бог Його </w:t>
      </w:r>
      <w:proofErr w:type="spellStart"/>
      <w:r w:rsidRPr="00F46AFB">
        <w:rPr>
          <w:szCs w:val="28"/>
          <w:lang w:val="uk-UA"/>
        </w:rPr>
        <w:t>вивищив</w:t>
      </w:r>
      <w:proofErr w:type="spellEnd"/>
      <w:r w:rsidRPr="00F46AFB">
        <w:rPr>
          <w:szCs w:val="28"/>
          <w:lang w:val="uk-UA"/>
        </w:rPr>
        <w:t xml:space="preserve"> і дав Йому ім’я, що понад усяке ім’я, щоб перед іменем Ісуса всяке коліно приклонилося на небі, на землі…і щоб усякий язик визнав, що Ісус Христос є Господь на славу Отця</w:t>
      </w:r>
      <w:r w:rsidRPr="00F46AFB">
        <w:rPr>
          <w:szCs w:val="28"/>
        </w:rPr>
        <w:t>”</w:t>
      </w:r>
      <w:r w:rsidRPr="00F46AFB">
        <w:rPr>
          <w:szCs w:val="28"/>
          <w:lang w:val="uk-UA"/>
        </w:rPr>
        <w:t xml:space="preserve"> (</w:t>
      </w:r>
      <w:proofErr w:type="spellStart"/>
      <w:r w:rsidRPr="00F46AFB">
        <w:rPr>
          <w:szCs w:val="28"/>
          <w:lang w:val="uk-UA"/>
        </w:rPr>
        <w:t>Флп</w:t>
      </w:r>
      <w:proofErr w:type="spellEnd"/>
      <w:r w:rsidRPr="00F46AFB">
        <w:rPr>
          <w:szCs w:val="28"/>
          <w:lang w:val="uk-UA"/>
        </w:rPr>
        <w:t>. 2, 9-11). Називаючи ім’я Бога, людина актуалізує пам’ять про Нього. “Пам’ять про Бога – це зустріч в Імені двох енергій – Божественної і людської, актуалізація присутності Божества у людині” [9, 330].</w:t>
      </w:r>
    </w:p>
    <w:p w14:paraId="6DBE1E29" w14:textId="77777777" w:rsidR="00F700AB" w:rsidRPr="00F46AFB" w:rsidRDefault="00F700AB" w:rsidP="00F700AB">
      <w:pPr>
        <w:pStyle w:val="3"/>
        <w:tabs>
          <w:tab w:val="clear" w:pos="0"/>
          <w:tab w:val="left" w:pos="-1134"/>
          <w:tab w:val="left" w:pos="-993"/>
          <w:tab w:val="left" w:pos="567"/>
        </w:tabs>
        <w:spacing w:line="240" w:lineRule="auto"/>
        <w:rPr>
          <w:szCs w:val="28"/>
          <w:lang w:val="uk-UA"/>
        </w:rPr>
      </w:pPr>
      <w:r w:rsidRPr="00F46AFB">
        <w:rPr>
          <w:szCs w:val="28"/>
          <w:lang w:val="uk-UA"/>
        </w:rPr>
        <w:lastRenderedPageBreak/>
        <w:t xml:space="preserve">Саме найменування Бога можливе лише тому, що він являється світові у своїх розумних енергіях, які несуть смисл і є доступні людині. Тому у звуках Імені відображається досвід зустрічі і спілкування з особистим Богом у Його могутності. У цій живій близькості до Бога проявляється діяльність Імені. Іменем здійснюється заклик до </w:t>
      </w:r>
      <w:proofErr w:type="spellStart"/>
      <w:r w:rsidRPr="00F46AFB">
        <w:rPr>
          <w:szCs w:val="28"/>
          <w:lang w:val="uk-UA"/>
        </w:rPr>
        <w:t>богоспілкування</w:t>
      </w:r>
      <w:proofErr w:type="spellEnd"/>
      <w:r w:rsidRPr="00F46AFB">
        <w:rPr>
          <w:szCs w:val="28"/>
          <w:lang w:val="uk-UA"/>
        </w:rPr>
        <w:t xml:space="preserve">, і молитва здійснюється в Імені і через Ім’я. У молитовному аспекті імені яскраво відбивається його символічна природа. </w:t>
      </w:r>
      <w:r w:rsidRPr="00F46AFB">
        <w:rPr>
          <w:szCs w:val="28"/>
          <w:lang w:val="hr-HR"/>
        </w:rPr>
        <w:t>“</w:t>
      </w:r>
      <w:r w:rsidRPr="00F46AFB">
        <w:rPr>
          <w:szCs w:val="28"/>
          <w:lang w:val="uk-UA"/>
        </w:rPr>
        <w:t xml:space="preserve">Божественні імена можливі тільки тому, що Бог, виходячи зі своєї неприступності і відкриваючи своє Ім’я людям, стає доступним у </w:t>
      </w:r>
      <w:proofErr w:type="spellStart"/>
      <w:r w:rsidRPr="00F46AFB">
        <w:rPr>
          <w:szCs w:val="28"/>
          <w:lang w:val="uk-UA"/>
        </w:rPr>
        <w:t>нетварних</w:t>
      </w:r>
      <w:proofErr w:type="spellEnd"/>
      <w:r w:rsidRPr="00F46AFB">
        <w:rPr>
          <w:szCs w:val="28"/>
          <w:lang w:val="uk-UA"/>
        </w:rPr>
        <w:t xml:space="preserve"> енергіях, а людина, молитовно звернена до Одкровення, відповідає Йому силами своєї </w:t>
      </w:r>
      <w:proofErr w:type="spellStart"/>
      <w:r w:rsidRPr="00F46AFB">
        <w:rPr>
          <w:szCs w:val="28"/>
          <w:lang w:val="uk-UA"/>
        </w:rPr>
        <w:t>тварно</w:t>
      </w:r>
      <w:proofErr w:type="spellEnd"/>
      <w:r w:rsidRPr="00F46AFB">
        <w:rPr>
          <w:szCs w:val="28"/>
          <w:lang w:val="uk-UA"/>
        </w:rPr>
        <w:t xml:space="preserve">-чуттєвої природи, висловлюючи у словах і образах досвід зустрічі з Творцем” </w:t>
      </w:r>
      <w:r w:rsidRPr="00F46AFB">
        <w:rPr>
          <w:color w:val="000000"/>
          <w:szCs w:val="28"/>
          <w:lang w:val="uk-UA"/>
        </w:rPr>
        <w:t>[9, 313].</w:t>
      </w:r>
    </w:p>
    <w:p w14:paraId="3197F66B" w14:textId="77777777" w:rsidR="00F700AB" w:rsidRPr="00F46AFB" w:rsidRDefault="00F700AB" w:rsidP="00F700AB">
      <w:pPr>
        <w:pStyle w:val="3"/>
        <w:tabs>
          <w:tab w:val="left" w:pos="567"/>
        </w:tabs>
        <w:spacing w:line="240" w:lineRule="auto"/>
        <w:rPr>
          <w:szCs w:val="28"/>
          <w:lang w:val="ru-RU"/>
        </w:rPr>
      </w:pPr>
      <w:r w:rsidRPr="00F46AFB">
        <w:rPr>
          <w:szCs w:val="28"/>
          <w:lang w:val="ru-RU"/>
        </w:rPr>
        <w:t xml:space="preserve">Пауль </w:t>
      </w:r>
      <w:proofErr w:type="spellStart"/>
      <w:r w:rsidRPr="00F46AFB">
        <w:rPr>
          <w:szCs w:val="28"/>
          <w:lang w:val="ru-RU"/>
        </w:rPr>
        <w:t>Тілліх</w:t>
      </w:r>
      <w:proofErr w:type="spellEnd"/>
      <w:r w:rsidRPr="00F46AFB">
        <w:rPr>
          <w:szCs w:val="28"/>
          <w:lang w:val="ru-RU"/>
        </w:rPr>
        <w:t xml:space="preserve"> </w:t>
      </w:r>
      <w:proofErr w:type="spellStart"/>
      <w:r w:rsidRPr="00F46AFB">
        <w:rPr>
          <w:szCs w:val="28"/>
          <w:lang w:val="ru-RU"/>
        </w:rPr>
        <w:t>зауважує</w:t>
      </w:r>
      <w:proofErr w:type="spellEnd"/>
      <w:r w:rsidRPr="00F46AFB">
        <w:rPr>
          <w:szCs w:val="28"/>
          <w:lang w:val="ru-RU"/>
        </w:rPr>
        <w:t xml:space="preserve">, </w:t>
      </w:r>
      <w:proofErr w:type="spellStart"/>
      <w:r w:rsidRPr="00F46AFB">
        <w:rPr>
          <w:szCs w:val="28"/>
          <w:lang w:val="ru-RU"/>
        </w:rPr>
        <w:t>що</w:t>
      </w:r>
      <w:proofErr w:type="spellEnd"/>
      <w:r w:rsidRPr="00F46AFB">
        <w:rPr>
          <w:szCs w:val="28"/>
          <w:lang w:val="ru-RU"/>
        </w:rPr>
        <w:t xml:space="preserve"> у </w:t>
      </w:r>
      <w:proofErr w:type="spellStart"/>
      <w:r w:rsidRPr="00F46AFB">
        <w:rPr>
          <w:szCs w:val="28"/>
          <w:lang w:val="ru-RU"/>
        </w:rPr>
        <w:t>божественних</w:t>
      </w:r>
      <w:proofErr w:type="spellEnd"/>
      <w:r w:rsidRPr="00F46AFB">
        <w:rPr>
          <w:szCs w:val="28"/>
          <w:lang w:val="ru-RU"/>
        </w:rPr>
        <w:t xml:space="preserve"> </w:t>
      </w:r>
      <w:proofErr w:type="spellStart"/>
      <w:r w:rsidRPr="00F46AFB">
        <w:rPr>
          <w:szCs w:val="28"/>
          <w:lang w:val="ru-RU"/>
        </w:rPr>
        <w:t>іменах</w:t>
      </w:r>
      <w:proofErr w:type="spellEnd"/>
      <w:r w:rsidRPr="00F46AFB">
        <w:rPr>
          <w:szCs w:val="28"/>
          <w:lang w:val="ru-RU"/>
        </w:rPr>
        <w:t xml:space="preserve"> є </w:t>
      </w:r>
      <w:proofErr w:type="spellStart"/>
      <w:r w:rsidRPr="00F46AFB">
        <w:rPr>
          <w:szCs w:val="28"/>
          <w:lang w:val="ru-RU"/>
        </w:rPr>
        <w:t>певна</w:t>
      </w:r>
      <w:proofErr w:type="spellEnd"/>
      <w:r w:rsidRPr="00F46AFB">
        <w:rPr>
          <w:szCs w:val="28"/>
          <w:lang w:val="ru-RU"/>
        </w:rPr>
        <w:t xml:space="preserve"> </w:t>
      </w:r>
      <w:proofErr w:type="spellStart"/>
      <w:r w:rsidRPr="00F46AFB">
        <w:rPr>
          <w:szCs w:val="28"/>
          <w:lang w:val="ru-RU"/>
        </w:rPr>
        <w:t>таємниця</w:t>
      </w:r>
      <w:proofErr w:type="spellEnd"/>
      <w:r w:rsidRPr="00F46AFB">
        <w:rPr>
          <w:szCs w:val="28"/>
          <w:lang w:val="ru-RU"/>
        </w:rPr>
        <w:t xml:space="preserve">, </w:t>
      </w:r>
      <w:proofErr w:type="spellStart"/>
      <w:r w:rsidRPr="00F46AFB">
        <w:rPr>
          <w:szCs w:val="28"/>
          <w:lang w:val="ru-RU"/>
        </w:rPr>
        <w:t>завдяки</w:t>
      </w:r>
      <w:proofErr w:type="spellEnd"/>
      <w:r w:rsidRPr="00F46AFB">
        <w:rPr>
          <w:szCs w:val="28"/>
          <w:lang w:val="ru-RU"/>
        </w:rPr>
        <w:t xml:space="preserve"> </w:t>
      </w:r>
      <w:proofErr w:type="spellStart"/>
      <w:r w:rsidRPr="00F46AFB">
        <w:rPr>
          <w:szCs w:val="28"/>
          <w:lang w:val="ru-RU"/>
        </w:rPr>
        <w:t>якій</w:t>
      </w:r>
      <w:proofErr w:type="spellEnd"/>
      <w:r w:rsidRPr="00F46AFB">
        <w:rPr>
          <w:szCs w:val="28"/>
          <w:lang w:val="ru-RU"/>
        </w:rPr>
        <w:t xml:space="preserve"> </w:t>
      </w:r>
      <w:proofErr w:type="spellStart"/>
      <w:r w:rsidRPr="00F46AFB">
        <w:rPr>
          <w:szCs w:val="28"/>
          <w:lang w:val="ru-RU"/>
        </w:rPr>
        <w:t>імена</w:t>
      </w:r>
      <w:proofErr w:type="spellEnd"/>
      <w:r w:rsidRPr="00F46AFB">
        <w:rPr>
          <w:szCs w:val="28"/>
          <w:lang w:val="ru-RU"/>
        </w:rPr>
        <w:t xml:space="preserve"> </w:t>
      </w:r>
      <w:proofErr w:type="spellStart"/>
      <w:r w:rsidRPr="00F46AFB">
        <w:rPr>
          <w:szCs w:val="28"/>
          <w:lang w:val="ru-RU"/>
        </w:rPr>
        <w:t>перевершують</w:t>
      </w:r>
      <w:proofErr w:type="spellEnd"/>
      <w:r w:rsidRPr="00F46AFB">
        <w:rPr>
          <w:szCs w:val="28"/>
          <w:lang w:val="ru-RU"/>
        </w:rPr>
        <w:t xml:space="preserve"> самих себе і </w:t>
      </w:r>
      <w:proofErr w:type="spellStart"/>
      <w:r w:rsidRPr="00F46AFB">
        <w:rPr>
          <w:szCs w:val="28"/>
          <w:lang w:val="ru-RU"/>
        </w:rPr>
        <w:t>стають</w:t>
      </w:r>
      <w:proofErr w:type="spellEnd"/>
      <w:r w:rsidRPr="00F46AFB">
        <w:rPr>
          <w:szCs w:val="28"/>
          <w:lang w:val="ru-RU"/>
        </w:rPr>
        <w:t xml:space="preserve"> </w:t>
      </w:r>
      <w:proofErr w:type="spellStart"/>
      <w:r w:rsidRPr="00F46AFB">
        <w:rPr>
          <w:szCs w:val="28"/>
          <w:lang w:val="ru-RU"/>
        </w:rPr>
        <w:t>символічними</w:t>
      </w:r>
      <w:proofErr w:type="spellEnd"/>
      <w:r w:rsidRPr="00F46AFB">
        <w:rPr>
          <w:szCs w:val="28"/>
          <w:lang w:val="ru-RU"/>
        </w:rPr>
        <w:t xml:space="preserve"> [11, 258]. </w:t>
      </w:r>
      <w:proofErr w:type="spellStart"/>
      <w:r w:rsidRPr="00F46AFB">
        <w:rPr>
          <w:szCs w:val="28"/>
          <w:lang w:val="ru-RU"/>
        </w:rPr>
        <w:t>Символічні</w:t>
      </w:r>
      <w:proofErr w:type="spellEnd"/>
      <w:r w:rsidRPr="00F46AFB">
        <w:rPr>
          <w:szCs w:val="28"/>
          <w:lang w:val="ru-RU"/>
        </w:rPr>
        <w:t xml:space="preserve"> </w:t>
      </w:r>
      <w:proofErr w:type="spellStart"/>
      <w:r w:rsidRPr="00F46AFB">
        <w:rPr>
          <w:szCs w:val="28"/>
          <w:lang w:val="ru-RU"/>
        </w:rPr>
        <w:t>імена</w:t>
      </w:r>
      <w:proofErr w:type="spellEnd"/>
      <w:r w:rsidRPr="00F46AFB">
        <w:rPr>
          <w:szCs w:val="28"/>
          <w:lang w:val="ru-RU"/>
        </w:rPr>
        <w:t xml:space="preserve"> Христа (</w:t>
      </w:r>
      <w:proofErr w:type="spellStart"/>
      <w:r w:rsidRPr="00F46AFB">
        <w:rPr>
          <w:szCs w:val="28"/>
          <w:lang w:val="ru-RU"/>
        </w:rPr>
        <w:t>Добрий</w:t>
      </w:r>
      <w:proofErr w:type="spellEnd"/>
      <w:r w:rsidRPr="00F46AFB">
        <w:rPr>
          <w:szCs w:val="28"/>
          <w:lang w:val="ru-RU"/>
        </w:rPr>
        <w:t xml:space="preserve"> </w:t>
      </w:r>
      <w:proofErr w:type="spellStart"/>
      <w:r w:rsidRPr="00F46AFB">
        <w:rPr>
          <w:szCs w:val="28"/>
          <w:lang w:val="ru-RU"/>
        </w:rPr>
        <w:t>Пастир</w:t>
      </w:r>
      <w:proofErr w:type="spellEnd"/>
      <w:r w:rsidRPr="00F46AFB">
        <w:rPr>
          <w:szCs w:val="28"/>
          <w:lang w:val="ru-RU"/>
        </w:rPr>
        <w:t xml:space="preserve">, Альфа і Омега, Жива Вода, </w:t>
      </w:r>
      <w:proofErr w:type="spellStart"/>
      <w:r w:rsidRPr="00F46AFB">
        <w:rPr>
          <w:szCs w:val="28"/>
          <w:lang w:val="ru-RU"/>
        </w:rPr>
        <w:t>Світло</w:t>
      </w:r>
      <w:proofErr w:type="spellEnd"/>
      <w:r w:rsidRPr="00F46AFB">
        <w:rPr>
          <w:szCs w:val="28"/>
          <w:lang w:val="ru-RU"/>
        </w:rPr>
        <w:t xml:space="preserve"> </w:t>
      </w:r>
      <w:proofErr w:type="spellStart"/>
      <w:r w:rsidRPr="00F46AFB">
        <w:rPr>
          <w:szCs w:val="28"/>
          <w:lang w:val="ru-RU"/>
        </w:rPr>
        <w:t>світу</w:t>
      </w:r>
      <w:proofErr w:type="spellEnd"/>
      <w:r w:rsidRPr="00F46AFB">
        <w:rPr>
          <w:szCs w:val="28"/>
          <w:lang w:val="ru-RU"/>
        </w:rPr>
        <w:t xml:space="preserve"> і т.д.) </w:t>
      </w:r>
      <w:proofErr w:type="spellStart"/>
      <w:r w:rsidRPr="00F46AFB">
        <w:rPr>
          <w:szCs w:val="28"/>
          <w:lang w:val="ru-RU"/>
        </w:rPr>
        <w:t>допомагають</w:t>
      </w:r>
      <w:proofErr w:type="spellEnd"/>
      <w:r w:rsidRPr="00F46AFB">
        <w:rPr>
          <w:szCs w:val="28"/>
          <w:lang w:val="ru-RU"/>
        </w:rPr>
        <w:t xml:space="preserve"> </w:t>
      </w:r>
      <w:proofErr w:type="spellStart"/>
      <w:r w:rsidRPr="00F46AFB">
        <w:rPr>
          <w:szCs w:val="28"/>
          <w:lang w:val="ru-RU"/>
        </w:rPr>
        <w:t>пізнати</w:t>
      </w:r>
      <w:proofErr w:type="spellEnd"/>
      <w:r w:rsidRPr="00F46AFB">
        <w:rPr>
          <w:szCs w:val="28"/>
          <w:lang w:val="ru-RU"/>
        </w:rPr>
        <w:t xml:space="preserve"> </w:t>
      </w:r>
      <w:proofErr w:type="spellStart"/>
      <w:r w:rsidRPr="00F46AFB">
        <w:rPr>
          <w:szCs w:val="28"/>
          <w:lang w:val="ru-RU"/>
        </w:rPr>
        <w:t>божественну</w:t>
      </w:r>
      <w:proofErr w:type="spellEnd"/>
      <w:r w:rsidRPr="00F46AFB">
        <w:rPr>
          <w:szCs w:val="28"/>
          <w:lang w:val="ru-RU"/>
        </w:rPr>
        <w:t xml:space="preserve"> природу Христа і мету </w:t>
      </w:r>
      <w:proofErr w:type="spellStart"/>
      <w:r w:rsidRPr="00F46AFB">
        <w:rPr>
          <w:szCs w:val="28"/>
          <w:lang w:val="ru-RU"/>
        </w:rPr>
        <w:t>Його</w:t>
      </w:r>
      <w:proofErr w:type="spellEnd"/>
      <w:r w:rsidRPr="00F46AFB">
        <w:rPr>
          <w:szCs w:val="28"/>
          <w:lang w:val="ru-RU"/>
        </w:rPr>
        <w:t xml:space="preserve"> приходу на землю. </w:t>
      </w:r>
    </w:p>
    <w:p w14:paraId="2DD53386" w14:textId="77777777" w:rsidR="00F700AB" w:rsidRPr="00F46AFB" w:rsidRDefault="00F700AB" w:rsidP="00F700AB">
      <w:pPr>
        <w:pStyle w:val="3"/>
        <w:tabs>
          <w:tab w:val="left" w:pos="567"/>
        </w:tabs>
        <w:spacing w:line="240" w:lineRule="auto"/>
        <w:rPr>
          <w:szCs w:val="28"/>
          <w:lang w:val="ru-RU"/>
        </w:rPr>
      </w:pPr>
      <w:proofErr w:type="spellStart"/>
      <w:r w:rsidRPr="00F46AFB">
        <w:rPr>
          <w:szCs w:val="28"/>
          <w:lang w:val="ru-RU"/>
        </w:rPr>
        <w:t>Станіслав</w:t>
      </w:r>
      <w:proofErr w:type="spellEnd"/>
      <w:r w:rsidRPr="00F46AFB">
        <w:rPr>
          <w:szCs w:val="28"/>
          <w:lang w:val="ru-RU"/>
        </w:rPr>
        <w:t xml:space="preserve"> </w:t>
      </w:r>
      <w:proofErr w:type="spellStart"/>
      <w:r w:rsidRPr="00F46AFB">
        <w:rPr>
          <w:szCs w:val="28"/>
          <w:lang w:val="ru-RU"/>
        </w:rPr>
        <w:t>Падевський</w:t>
      </w:r>
      <w:proofErr w:type="spellEnd"/>
      <w:r w:rsidRPr="00F46AFB">
        <w:rPr>
          <w:szCs w:val="28"/>
          <w:lang w:val="ru-RU"/>
        </w:rPr>
        <w:t xml:space="preserve"> </w:t>
      </w:r>
      <w:proofErr w:type="spellStart"/>
      <w:r w:rsidRPr="00F46AFB">
        <w:rPr>
          <w:szCs w:val="28"/>
          <w:lang w:val="ru-RU"/>
        </w:rPr>
        <w:t>пропонує</w:t>
      </w:r>
      <w:proofErr w:type="spellEnd"/>
      <w:r w:rsidRPr="00F46AFB">
        <w:rPr>
          <w:szCs w:val="28"/>
          <w:lang w:val="ru-RU"/>
        </w:rPr>
        <w:t xml:space="preserve"> </w:t>
      </w:r>
      <w:proofErr w:type="spellStart"/>
      <w:r w:rsidRPr="00F46AFB">
        <w:rPr>
          <w:szCs w:val="28"/>
          <w:lang w:val="ru-RU"/>
        </w:rPr>
        <w:t>таку</w:t>
      </w:r>
      <w:proofErr w:type="spellEnd"/>
      <w:r w:rsidRPr="00F46AFB">
        <w:rPr>
          <w:szCs w:val="28"/>
          <w:lang w:val="ru-RU"/>
        </w:rPr>
        <w:t xml:space="preserve"> </w:t>
      </w:r>
      <w:proofErr w:type="spellStart"/>
      <w:r w:rsidRPr="00F46AFB">
        <w:rPr>
          <w:szCs w:val="28"/>
          <w:lang w:val="ru-RU"/>
        </w:rPr>
        <w:t>класифікацію</w:t>
      </w:r>
      <w:proofErr w:type="spellEnd"/>
      <w:r w:rsidRPr="00F46AFB">
        <w:rPr>
          <w:szCs w:val="28"/>
          <w:lang w:val="ru-RU"/>
        </w:rPr>
        <w:t xml:space="preserve"> </w:t>
      </w:r>
      <w:proofErr w:type="spellStart"/>
      <w:r w:rsidRPr="00F46AFB">
        <w:rPr>
          <w:szCs w:val="28"/>
          <w:lang w:val="ru-RU"/>
        </w:rPr>
        <w:t>символів</w:t>
      </w:r>
      <w:proofErr w:type="spellEnd"/>
      <w:r w:rsidRPr="00F46AFB">
        <w:rPr>
          <w:szCs w:val="28"/>
          <w:lang w:val="ru-RU"/>
        </w:rPr>
        <w:t xml:space="preserve"> Христа, в основу </w:t>
      </w:r>
      <w:proofErr w:type="spellStart"/>
      <w:r w:rsidRPr="00F46AFB">
        <w:rPr>
          <w:szCs w:val="28"/>
          <w:lang w:val="ru-RU"/>
        </w:rPr>
        <w:t>якої</w:t>
      </w:r>
      <w:proofErr w:type="spellEnd"/>
      <w:r w:rsidRPr="00F46AFB">
        <w:rPr>
          <w:szCs w:val="28"/>
          <w:lang w:val="ru-RU"/>
        </w:rPr>
        <w:t xml:space="preserve"> </w:t>
      </w:r>
      <w:proofErr w:type="spellStart"/>
      <w:r w:rsidRPr="00F46AFB">
        <w:rPr>
          <w:szCs w:val="28"/>
          <w:lang w:val="ru-RU"/>
        </w:rPr>
        <w:t>покладено</w:t>
      </w:r>
      <w:proofErr w:type="spellEnd"/>
      <w:r w:rsidRPr="00F46AFB">
        <w:rPr>
          <w:szCs w:val="28"/>
          <w:lang w:val="ru-RU"/>
        </w:rPr>
        <w:t xml:space="preserve"> </w:t>
      </w:r>
      <w:proofErr w:type="spellStart"/>
      <w:r w:rsidRPr="00F46AFB">
        <w:rPr>
          <w:szCs w:val="28"/>
          <w:lang w:val="ru-RU"/>
        </w:rPr>
        <w:t>різні</w:t>
      </w:r>
      <w:proofErr w:type="spellEnd"/>
      <w:r w:rsidRPr="00F46AFB">
        <w:rPr>
          <w:szCs w:val="28"/>
          <w:lang w:val="ru-RU"/>
        </w:rPr>
        <w:t xml:space="preserve"> </w:t>
      </w:r>
      <w:proofErr w:type="spellStart"/>
      <w:r w:rsidRPr="00F46AFB">
        <w:rPr>
          <w:szCs w:val="28"/>
          <w:lang w:val="ru-RU"/>
        </w:rPr>
        <w:t>аспекти</w:t>
      </w:r>
      <w:proofErr w:type="spellEnd"/>
      <w:r w:rsidRPr="00F46AFB">
        <w:rPr>
          <w:szCs w:val="28"/>
          <w:lang w:val="ru-RU"/>
        </w:rPr>
        <w:t xml:space="preserve"> </w:t>
      </w:r>
      <w:proofErr w:type="spellStart"/>
      <w:r w:rsidRPr="00F46AFB">
        <w:rPr>
          <w:szCs w:val="28"/>
          <w:lang w:val="ru-RU"/>
        </w:rPr>
        <w:t>поглядів</w:t>
      </w:r>
      <w:proofErr w:type="spellEnd"/>
      <w:r w:rsidRPr="00F46AFB">
        <w:rPr>
          <w:szCs w:val="28"/>
          <w:lang w:val="ru-RU"/>
        </w:rPr>
        <w:t xml:space="preserve"> на </w:t>
      </w:r>
      <w:proofErr w:type="spellStart"/>
      <w:r w:rsidRPr="00F46AFB">
        <w:rPr>
          <w:szCs w:val="28"/>
          <w:lang w:val="ru-RU"/>
        </w:rPr>
        <w:t>Божественну</w:t>
      </w:r>
      <w:proofErr w:type="spellEnd"/>
      <w:r w:rsidRPr="00F46AFB">
        <w:rPr>
          <w:szCs w:val="28"/>
          <w:lang w:val="ru-RU"/>
        </w:rPr>
        <w:t xml:space="preserve"> Особу [8,108-109].</w:t>
      </w:r>
    </w:p>
    <w:p w14:paraId="67266E8C" w14:textId="77777777" w:rsidR="00F700AB" w:rsidRPr="00F46AFB" w:rsidRDefault="00F700AB" w:rsidP="00F700AB">
      <w:pPr>
        <w:pStyle w:val="3"/>
        <w:numPr>
          <w:ilvl w:val="0"/>
          <w:numId w:val="2"/>
        </w:numPr>
        <w:tabs>
          <w:tab w:val="left" w:pos="567"/>
        </w:tabs>
        <w:spacing w:line="240" w:lineRule="auto"/>
        <w:ind w:left="0" w:firstLine="567"/>
        <w:rPr>
          <w:szCs w:val="28"/>
          <w:lang w:val="ru-RU"/>
        </w:rPr>
      </w:pPr>
      <w:r w:rsidRPr="00F46AFB">
        <w:rPr>
          <w:szCs w:val="28"/>
          <w:lang w:val="ru-RU"/>
        </w:rPr>
        <w:t xml:space="preserve"> Христос у </w:t>
      </w:r>
      <w:proofErr w:type="spellStart"/>
      <w:r w:rsidRPr="00F46AFB">
        <w:rPr>
          <w:szCs w:val="28"/>
          <w:lang w:val="ru-RU"/>
        </w:rPr>
        <w:t>співвідношенні</w:t>
      </w:r>
      <w:proofErr w:type="spellEnd"/>
      <w:r w:rsidRPr="00F46AFB">
        <w:rPr>
          <w:szCs w:val="28"/>
          <w:lang w:val="ru-RU"/>
        </w:rPr>
        <w:t xml:space="preserve"> до Бога </w:t>
      </w:r>
      <w:proofErr w:type="spellStart"/>
      <w:r w:rsidRPr="00F46AFB">
        <w:rPr>
          <w:szCs w:val="28"/>
          <w:lang w:val="ru-RU"/>
        </w:rPr>
        <w:t>Отця</w:t>
      </w:r>
      <w:proofErr w:type="spellEnd"/>
      <w:r w:rsidRPr="00F46AFB">
        <w:rPr>
          <w:szCs w:val="28"/>
          <w:lang w:val="ru-RU"/>
        </w:rPr>
        <w:t>: Син Божий, Слово Бога, Образ Божий.</w:t>
      </w:r>
    </w:p>
    <w:p w14:paraId="486BED04" w14:textId="77777777" w:rsidR="00F700AB" w:rsidRPr="00F46AFB" w:rsidRDefault="00F700AB" w:rsidP="00F700AB">
      <w:pPr>
        <w:pStyle w:val="3"/>
        <w:numPr>
          <w:ilvl w:val="0"/>
          <w:numId w:val="2"/>
        </w:numPr>
        <w:tabs>
          <w:tab w:val="left" w:pos="567"/>
        </w:tabs>
        <w:spacing w:line="240" w:lineRule="auto"/>
        <w:ind w:left="0" w:firstLine="567"/>
        <w:rPr>
          <w:szCs w:val="28"/>
          <w:lang w:val="ru-RU"/>
        </w:rPr>
      </w:pPr>
      <w:r w:rsidRPr="00F46AFB">
        <w:rPr>
          <w:szCs w:val="28"/>
          <w:lang w:val="ru-RU"/>
        </w:rPr>
        <w:t xml:space="preserve"> </w:t>
      </w:r>
      <w:proofErr w:type="spellStart"/>
      <w:r w:rsidRPr="00F46AFB">
        <w:rPr>
          <w:szCs w:val="28"/>
          <w:lang w:val="ru-RU"/>
        </w:rPr>
        <w:t>Символи</w:t>
      </w:r>
      <w:proofErr w:type="spellEnd"/>
      <w:r w:rsidRPr="00F46AFB">
        <w:rPr>
          <w:szCs w:val="28"/>
          <w:lang w:val="ru-RU"/>
        </w:rPr>
        <w:t xml:space="preserve">, </w:t>
      </w:r>
      <w:proofErr w:type="spellStart"/>
      <w:r w:rsidRPr="00F46AFB">
        <w:rPr>
          <w:szCs w:val="28"/>
          <w:lang w:val="ru-RU"/>
        </w:rPr>
        <w:t>що</w:t>
      </w:r>
      <w:proofErr w:type="spellEnd"/>
      <w:r w:rsidRPr="00F46AFB">
        <w:rPr>
          <w:szCs w:val="28"/>
          <w:lang w:val="ru-RU"/>
        </w:rPr>
        <w:t xml:space="preserve"> </w:t>
      </w:r>
      <w:proofErr w:type="spellStart"/>
      <w:r w:rsidRPr="00F46AFB">
        <w:rPr>
          <w:szCs w:val="28"/>
          <w:lang w:val="ru-RU"/>
        </w:rPr>
        <w:t>виявляють</w:t>
      </w:r>
      <w:proofErr w:type="spellEnd"/>
      <w:r w:rsidRPr="00F46AFB">
        <w:rPr>
          <w:szCs w:val="28"/>
          <w:lang w:val="ru-RU"/>
        </w:rPr>
        <w:t xml:space="preserve"> </w:t>
      </w:r>
      <w:proofErr w:type="spellStart"/>
      <w:r w:rsidRPr="00F46AFB">
        <w:rPr>
          <w:szCs w:val="28"/>
          <w:lang w:val="ru-RU"/>
        </w:rPr>
        <w:t>ставлення</w:t>
      </w:r>
      <w:proofErr w:type="spellEnd"/>
      <w:r w:rsidRPr="00F46AFB">
        <w:rPr>
          <w:szCs w:val="28"/>
          <w:lang w:val="ru-RU"/>
        </w:rPr>
        <w:t xml:space="preserve"> Христа до Церкви: Голова Церкви, Наречений, </w:t>
      </w:r>
      <w:proofErr w:type="spellStart"/>
      <w:r w:rsidRPr="00F46AFB">
        <w:rPr>
          <w:szCs w:val="28"/>
          <w:lang w:val="ru-RU"/>
        </w:rPr>
        <w:t>Архієрей</w:t>
      </w:r>
      <w:proofErr w:type="spellEnd"/>
      <w:r w:rsidRPr="00F46AFB">
        <w:rPr>
          <w:szCs w:val="28"/>
          <w:lang w:val="ru-RU"/>
        </w:rPr>
        <w:t>.</w:t>
      </w:r>
    </w:p>
    <w:p w14:paraId="6F708B77" w14:textId="77777777" w:rsidR="00F700AB" w:rsidRPr="00F46AFB" w:rsidRDefault="00F700AB" w:rsidP="00F700AB">
      <w:pPr>
        <w:pStyle w:val="3"/>
        <w:numPr>
          <w:ilvl w:val="0"/>
          <w:numId w:val="2"/>
        </w:numPr>
        <w:tabs>
          <w:tab w:val="left" w:pos="567"/>
        </w:tabs>
        <w:spacing w:line="240" w:lineRule="auto"/>
        <w:ind w:left="0" w:firstLine="567"/>
        <w:rPr>
          <w:szCs w:val="28"/>
          <w:lang w:val="ru-RU"/>
        </w:rPr>
      </w:pPr>
      <w:r w:rsidRPr="00F46AFB">
        <w:rPr>
          <w:szCs w:val="28"/>
          <w:lang w:val="ru-RU"/>
        </w:rPr>
        <w:t xml:space="preserve"> </w:t>
      </w:r>
      <w:proofErr w:type="spellStart"/>
      <w:r w:rsidRPr="00F46AFB">
        <w:rPr>
          <w:szCs w:val="28"/>
          <w:lang w:val="ru-RU"/>
        </w:rPr>
        <w:t>Символи</w:t>
      </w:r>
      <w:proofErr w:type="spellEnd"/>
      <w:r w:rsidRPr="00F46AFB">
        <w:rPr>
          <w:szCs w:val="28"/>
          <w:lang w:val="ru-RU"/>
        </w:rPr>
        <w:t xml:space="preserve"> </w:t>
      </w:r>
      <w:proofErr w:type="spellStart"/>
      <w:r w:rsidRPr="00F46AFB">
        <w:rPr>
          <w:szCs w:val="28"/>
          <w:lang w:val="ru-RU"/>
        </w:rPr>
        <w:t>фігур</w:t>
      </w:r>
      <w:proofErr w:type="spellEnd"/>
      <w:r w:rsidRPr="00F46AFB">
        <w:rPr>
          <w:szCs w:val="28"/>
          <w:lang w:val="ru-RU"/>
        </w:rPr>
        <w:t xml:space="preserve">, </w:t>
      </w:r>
      <w:proofErr w:type="spellStart"/>
      <w:r w:rsidRPr="00F46AFB">
        <w:rPr>
          <w:szCs w:val="28"/>
          <w:lang w:val="ru-RU"/>
        </w:rPr>
        <w:t>провісників</w:t>
      </w:r>
      <w:proofErr w:type="spellEnd"/>
      <w:r w:rsidRPr="00F46AFB">
        <w:rPr>
          <w:szCs w:val="28"/>
          <w:lang w:val="ru-RU"/>
        </w:rPr>
        <w:t xml:space="preserve"> Христа: </w:t>
      </w:r>
      <w:proofErr w:type="spellStart"/>
      <w:r w:rsidRPr="00F46AFB">
        <w:rPr>
          <w:szCs w:val="28"/>
          <w:lang w:val="ru-RU"/>
        </w:rPr>
        <w:t>Месія</w:t>
      </w:r>
      <w:proofErr w:type="spellEnd"/>
      <w:r w:rsidRPr="00F46AFB">
        <w:rPr>
          <w:szCs w:val="28"/>
          <w:lang w:val="ru-RU"/>
        </w:rPr>
        <w:t xml:space="preserve">, Син </w:t>
      </w:r>
      <w:proofErr w:type="spellStart"/>
      <w:r w:rsidRPr="00F46AFB">
        <w:rPr>
          <w:szCs w:val="28"/>
          <w:lang w:val="ru-RU"/>
        </w:rPr>
        <w:t>Чоловічий</w:t>
      </w:r>
      <w:proofErr w:type="spellEnd"/>
      <w:r w:rsidRPr="00F46AFB">
        <w:rPr>
          <w:szCs w:val="28"/>
          <w:lang w:val="ru-RU"/>
        </w:rPr>
        <w:t xml:space="preserve">, </w:t>
      </w:r>
      <w:proofErr w:type="spellStart"/>
      <w:r w:rsidRPr="00F46AFB">
        <w:rPr>
          <w:szCs w:val="28"/>
          <w:lang w:val="ru-RU"/>
        </w:rPr>
        <w:t>Страждаючий</w:t>
      </w:r>
      <w:proofErr w:type="spellEnd"/>
      <w:r w:rsidRPr="00F46AFB">
        <w:rPr>
          <w:szCs w:val="28"/>
          <w:lang w:val="ru-RU"/>
        </w:rPr>
        <w:t xml:space="preserve"> Слуга </w:t>
      </w:r>
      <w:proofErr w:type="spellStart"/>
      <w:r w:rsidRPr="00F46AFB">
        <w:rPr>
          <w:szCs w:val="28"/>
          <w:lang w:val="ru-RU"/>
        </w:rPr>
        <w:t>Господній</w:t>
      </w:r>
      <w:proofErr w:type="spellEnd"/>
      <w:r w:rsidRPr="00F46AFB">
        <w:rPr>
          <w:szCs w:val="28"/>
          <w:lang w:val="ru-RU"/>
        </w:rPr>
        <w:t>.</w:t>
      </w:r>
    </w:p>
    <w:p w14:paraId="4BA34C57" w14:textId="77777777" w:rsidR="00F700AB" w:rsidRPr="00F46AFB" w:rsidRDefault="00F700AB" w:rsidP="00F700AB">
      <w:pPr>
        <w:pStyle w:val="3"/>
        <w:numPr>
          <w:ilvl w:val="0"/>
          <w:numId w:val="2"/>
        </w:numPr>
        <w:tabs>
          <w:tab w:val="left" w:pos="567"/>
        </w:tabs>
        <w:spacing w:line="240" w:lineRule="auto"/>
        <w:ind w:left="0" w:firstLine="567"/>
        <w:rPr>
          <w:szCs w:val="28"/>
          <w:lang w:val="ru-RU"/>
        </w:rPr>
      </w:pPr>
      <w:r w:rsidRPr="00F46AFB">
        <w:rPr>
          <w:szCs w:val="28"/>
          <w:lang w:val="ru-RU"/>
        </w:rPr>
        <w:t xml:space="preserve"> </w:t>
      </w:r>
      <w:proofErr w:type="spellStart"/>
      <w:r w:rsidRPr="00F46AFB">
        <w:rPr>
          <w:szCs w:val="28"/>
          <w:lang w:val="ru-RU"/>
        </w:rPr>
        <w:t>Символи</w:t>
      </w:r>
      <w:proofErr w:type="spellEnd"/>
      <w:r w:rsidRPr="00F46AFB">
        <w:rPr>
          <w:szCs w:val="28"/>
          <w:lang w:val="ru-RU"/>
        </w:rPr>
        <w:t xml:space="preserve">, </w:t>
      </w:r>
      <w:proofErr w:type="spellStart"/>
      <w:r w:rsidRPr="00F46AFB">
        <w:rPr>
          <w:szCs w:val="28"/>
          <w:lang w:val="ru-RU"/>
        </w:rPr>
        <w:t>що</w:t>
      </w:r>
      <w:proofErr w:type="spellEnd"/>
      <w:r w:rsidRPr="00F46AFB">
        <w:rPr>
          <w:szCs w:val="28"/>
          <w:lang w:val="ru-RU"/>
        </w:rPr>
        <w:t xml:space="preserve"> </w:t>
      </w:r>
      <w:proofErr w:type="spellStart"/>
      <w:r w:rsidRPr="00F46AFB">
        <w:rPr>
          <w:szCs w:val="28"/>
          <w:lang w:val="ru-RU"/>
        </w:rPr>
        <w:t>стосуються</w:t>
      </w:r>
      <w:proofErr w:type="spellEnd"/>
      <w:r w:rsidRPr="00F46AFB">
        <w:rPr>
          <w:szCs w:val="28"/>
          <w:lang w:val="ru-RU"/>
        </w:rPr>
        <w:t xml:space="preserve"> </w:t>
      </w:r>
      <w:proofErr w:type="spellStart"/>
      <w:r w:rsidRPr="00F46AFB">
        <w:rPr>
          <w:szCs w:val="28"/>
          <w:lang w:val="ru-RU"/>
        </w:rPr>
        <w:t>створеного</w:t>
      </w:r>
      <w:proofErr w:type="spellEnd"/>
      <w:r w:rsidRPr="00F46AFB">
        <w:rPr>
          <w:szCs w:val="28"/>
          <w:lang w:val="ru-RU"/>
        </w:rPr>
        <w:t xml:space="preserve"> і </w:t>
      </w:r>
      <w:proofErr w:type="spellStart"/>
      <w:r w:rsidRPr="00F46AFB">
        <w:rPr>
          <w:szCs w:val="28"/>
          <w:lang w:val="ru-RU"/>
        </w:rPr>
        <w:t>відкупленого</w:t>
      </w:r>
      <w:proofErr w:type="spellEnd"/>
      <w:r w:rsidRPr="00F46AFB">
        <w:rPr>
          <w:szCs w:val="28"/>
          <w:lang w:val="ru-RU"/>
        </w:rPr>
        <w:t xml:space="preserve"> Христом </w:t>
      </w:r>
      <w:proofErr w:type="spellStart"/>
      <w:r w:rsidRPr="00F46AFB">
        <w:rPr>
          <w:szCs w:val="28"/>
          <w:lang w:val="ru-RU"/>
        </w:rPr>
        <w:t>світу</w:t>
      </w:r>
      <w:proofErr w:type="spellEnd"/>
      <w:r w:rsidRPr="00F46AFB">
        <w:rPr>
          <w:szCs w:val="28"/>
          <w:lang w:val="ru-RU"/>
        </w:rPr>
        <w:t xml:space="preserve">: </w:t>
      </w:r>
      <w:proofErr w:type="spellStart"/>
      <w:r w:rsidRPr="00F46AFB">
        <w:rPr>
          <w:szCs w:val="28"/>
          <w:lang w:val="ru-RU"/>
        </w:rPr>
        <w:t>Первородний</w:t>
      </w:r>
      <w:proofErr w:type="spellEnd"/>
      <w:r w:rsidRPr="00F46AFB">
        <w:rPr>
          <w:szCs w:val="28"/>
          <w:lang w:val="ru-RU"/>
        </w:rPr>
        <w:t xml:space="preserve"> </w:t>
      </w:r>
      <w:proofErr w:type="spellStart"/>
      <w:r w:rsidRPr="00F46AFB">
        <w:rPr>
          <w:szCs w:val="28"/>
          <w:lang w:val="ru-RU"/>
        </w:rPr>
        <w:t>усякого</w:t>
      </w:r>
      <w:proofErr w:type="spellEnd"/>
      <w:r w:rsidRPr="00F46AFB">
        <w:rPr>
          <w:szCs w:val="28"/>
          <w:lang w:val="ru-RU"/>
        </w:rPr>
        <w:t xml:space="preserve"> </w:t>
      </w:r>
      <w:proofErr w:type="spellStart"/>
      <w:r w:rsidRPr="00F46AFB">
        <w:rPr>
          <w:szCs w:val="28"/>
          <w:lang w:val="ru-RU"/>
        </w:rPr>
        <w:t>створіння</w:t>
      </w:r>
      <w:proofErr w:type="spellEnd"/>
      <w:r w:rsidRPr="00F46AFB">
        <w:rPr>
          <w:szCs w:val="28"/>
          <w:lang w:val="ru-RU"/>
        </w:rPr>
        <w:t xml:space="preserve">, </w:t>
      </w:r>
      <w:proofErr w:type="spellStart"/>
      <w:r w:rsidRPr="00F46AFB">
        <w:rPr>
          <w:szCs w:val="28"/>
          <w:lang w:val="ru-RU"/>
        </w:rPr>
        <w:t>Первенець</w:t>
      </w:r>
      <w:proofErr w:type="spellEnd"/>
      <w:r w:rsidRPr="00F46AFB">
        <w:rPr>
          <w:szCs w:val="28"/>
          <w:lang w:val="ru-RU"/>
        </w:rPr>
        <w:t xml:space="preserve"> </w:t>
      </w:r>
      <w:proofErr w:type="spellStart"/>
      <w:r w:rsidRPr="00F46AFB">
        <w:rPr>
          <w:szCs w:val="28"/>
          <w:lang w:val="ru-RU"/>
        </w:rPr>
        <w:t>воскреслих</w:t>
      </w:r>
      <w:proofErr w:type="spellEnd"/>
      <w:r w:rsidRPr="00F46AFB">
        <w:rPr>
          <w:szCs w:val="28"/>
          <w:lang w:val="ru-RU"/>
        </w:rPr>
        <w:t>.</w:t>
      </w:r>
    </w:p>
    <w:p w14:paraId="52B4860A" w14:textId="77777777" w:rsidR="00F700AB" w:rsidRPr="00F46AFB" w:rsidRDefault="00F700AB" w:rsidP="00F700AB">
      <w:pPr>
        <w:pStyle w:val="3"/>
        <w:numPr>
          <w:ilvl w:val="0"/>
          <w:numId w:val="2"/>
        </w:numPr>
        <w:tabs>
          <w:tab w:val="left" w:pos="567"/>
        </w:tabs>
        <w:spacing w:line="240" w:lineRule="auto"/>
        <w:ind w:left="0" w:firstLine="567"/>
        <w:rPr>
          <w:szCs w:val="28"/>
          <w:lang w:val="ru-RU"/>
        </w:rPr>
      </w:pPr>
      <w:r w:rsidRPr="00F46AFB">
        <w:rPr>
          <w:szCs w:val="28"/>
          <w:lang w:val="ru-RU"/>
        </w:rPr>
        <w:t xml:space="preserve"> </w:t>
      </w:r>
      <w:proofErr w:type="spellStart"/>
      <w:r w:rsidRPr="00F46AFB">
        <w:rPr>
          <w:szCs w:val="28"/>
          <w:lang w:val="ru-RU"/>
        </w:rPr>
        <w:t>Символи</w:t>
      </w:r>
      <w:proofErr w:type="spellEnd"/>
      <w:r w:rsidRPr="00F46AFB">
        <w:rPr>
          <w:szCs w:val="28"/>
          <w:lang w:val="ru-RU"/>
        </w:rPr>
        <w:t xml:space="preserve"> </w:t>
      </w:r>
      <w:proofErr w:type="spellStart"/>
      <w:r w:rsidRPr="00F46AFB">
        <w:rPr>
          <w:szCs w:val="28"/>
          <w:lang w:val="ru-RU"/>
        </w:rPr>
        <w:t>метафізичні</w:t>
      </w:r>
      <w:proofErr w:type="spellEnd"/>
      <w:r w:rsidRPr="00F46AFB">
        <w:rPr>
          <w:szCs w:val="28"/>
          <w:lang w:val="ru-RU"/>
        </w:rPr>
        <w:t xml:space="preserve">: Дорога, </w:t>
      </w:r>
      <w:proofErr w:type="spellStart"/>
      <w:r w:rsidRPr="00F46AFB">
        <w:rPr>
          <w:szCs w:val="28"/>
          <w:lang w:val="ru-RU"/>
        </w:rPr>
        <w:t>Істина</w:t>
      </w:r>
      <w:proofErr w:type="spellEnd"/>
      <w:r w:rsidRPr="00F46AFB">
        <w:rPr>
          <w:szCs w:val="28"/>
          <w:lang w:val="ru-RU"/>
        </w:rPr>
        <w:t xml:space="preserve">, </w:t>
      </w:r>
      <w:proofErr w:type="spellStart"/>
      <w:r w:rsidRPr="00F46AFB">
        <w:rPr>
          <w:szCs w:val="28"/>
          <w:lang w:val="ru-RU"/>
        </w:rPr>
        <w:t>Життя</w:t>
      </w:r>
      <w:proofErr w:type="spellEnd"/>
      <w:r w:rsidRPr="00F46AFB">
        <w:rPr>
          <w:szCs w:val="28"/>
          <w:lang w:val="ru-RU"/>
        </w:rPr>
        <w:t>, Альфа і Омега.</w:t>
      </w:r>
    </w:p>
    <w:p w14:paraId="7286FEB4" w14:textId="77777777" w:rsidR="00F700AB" w:rsidRPr="00F46AFB" w:rsidRDefault="00F700AB" w:rsidP="00F700AB">
      <w:pPr>
        <w:pStyle w:val="3"/>
        <w:numPr>
          <w:ilvl w:val="0"/>
          <w:numId w:val="2"/>
        </w:numPr>
        <w:tabs>
          <w:tab w:val="left" w:pos="567"/>
        </w:tabs>
        <w:spacing w:line="240" w:lineRule="auto"/>
        <w:ind w:left="0" w:firstLine="567"/>
        <w:rPr>
          <w:szCs w:val="28"/>
          <w:lang w:val="ru-RU"/>
        </w:rPr>
      </w:pPr>
      <w:r w:rsidRPr="00F46AFB">
        <w:rPr>
          <w:szCs w:val="28"/>
          <w:lang w:val="ru-RU"/>
        </w:rPr>
        <w:t xml:space="preserve"> </w:t>
      </w:r>
      <w:proofErr w:type="spellStart"/>
      <w:r w:rsidRPr="00F46AFB">
        <w:rPr>
          <w:szCs w:val="28"/>
          <w:lang w:val="ru-RU"/>
        </w:rPr>
        <w:t>Символи</w:t>
      </w:r>
      <w:proofErr w:type="spellEnd"/>
      <w:r w:rsidRPr="00F46AFB">
        <w:rPr>
          <w:szCs w:val="28"/>
          <w:lang w:val="ru-RU"/>
        </w:rPr>
        <w:t xml:space="preserve"> </w:t>
      </w:r>
      <w:proofErr w:type="spellStart"/>
      <w:r w:rsidRPr="00F46AFB">
        <w:rPr>
          <w:szCs w:val="28"/>
          <w:lang w:val="ru-RU"/>
        </w:rPr>
        <w:t>політичні</w:t>
      </w:r>
      <w:proofErr w:type="spellEnd"/>
      <w:r w:rsidRPr="00F46AFB">
        <w:rPr>
          <w:szCs w:val="28"/>
          <w:lang w:val="ru-RU"/>
        </w:rPr>
        <w:t xml:space="preserve">: </w:t>
      </w:r>
      <w:proofErr w:type="spellStart"/>
      <w:r w:rsidRPr="00F46AFB">
        <w:rPr>
          <w:szCs w:val="28"/>
          <w:lang w:val="ru-RU"/>
        </w:rPr>
        <w:t>Цар</w:t>
      </w:r>
      <w:proofErr w:type="spellEnd"/>
      <w:r w:rsidRPr="00F46AFB">
        <w:rPr>
          <w:szCs w:val="28"/>
          <w:lang w:val="ru-RU"/>
        </w:rPr>
        <w:t xml:space="preserve">, Князь, </w:t>
      </w:r>
      <w:proofErr w:type="spellStart"/>
      <w:r w:rsidRPr="00F46AFB">
        <w:rPr>
          <w:szCs w:val="28"/>
          <w:lang w:val="ru-RU"/>
        </w:rPr>
        <w:t>Повновладний</w:t>
      </w:r>
      <w:proofErr w:type="spellEnd"/>
      <w:r w:rsidRPr="00F46AFB">
        <w:rPr>
          <w:szCs w:val="28"/>
          <w:lang w:val="ru-RU"/>
        </w:rPr>
        <w:t xml:space="preserve"> Законодатель, </w:t>
      </w:r>
      <w:proofErr w:type="spellStart"/>
      <w:r w:rsidRPr="00F46AFB">
        <w:rPr>
          <w:szCs w:val="28"/>
          <w:lang w:val="ru-RU"/>
        </w:rPr>
        <w:t>Суддя</w:t>
      </w:r>
      <w:proofErr w:type="spellEnd"/>
      <w:r w:rsidRPr="00F46AFB">
        <w:rPr>
          <w:szCs w:val="28"/>
          <w:lang w:val="ru-RU"/>
        </w:rPr>
        <w:t>.</w:t>
      </w:r>
    </w:p>
    <w:p w14:paraId="3FE62DC3" w14:textId="77777777" w:rsidR="00F700AB" w:rsidRPr="00F46AFB" w:rsidRDefault="00F700AB" w:rsidP="00F700AB">
      <w:pPr>
        <w:pStyle w:val="3"/>
        <w:numPr>
          <w:ilvl w:val="0"/>
          <w:numId w:val="2"/>
        </w:numPr>
        <w:tabs>
          <w:tab w:val="left" w:pos="567"/>
        </w:tabs>
        <w:spacing w:line="240" w:lineRule="auto"/>
        <w:ind w:left="0" w:firstLine="567"/>
        <w:rPr>
          <w:szCs w:val="28"/>
          <w:lang w:val="ru-RU"/>
        </w:rPr>
      </w:pPr>
      <w:r w:rsidRPr="00F46AFB">
        <w:rPr>
          <w:szCs w:val="28"/>
          <w:lang w:val="ru-RU"/>
        </w:rPr>
        <w:t xml:space="preserve"> </w:t>
      </w:r>
      <w:proofErr w:type="spellStart"/>
      <w:r w:rsidRPr="00F46AFB">
        <w:rPr>
          <w:szCs w:val="28"/>
          <w:lang w:val="ru-RU"/>
        </w:rPr>
        <w:t>Символи</w:t>
      </w:r>
      <w:proofErr w:type="spellEnd"/>
      <w:r w:rsidRPr="00F46AFB">
        <w:rPr>
          <w:szCs w:val="28"/>
          <w:lang w:val="ru-RU"/>
        </w:rPr>
        <w:t xml:space="preserve"> </w:t>
      </w:r>
      <w:proofErr w:type="spellStart"/>
      <w:r w:rsidRPr="00F46AFB">
        <w:rPr>
          <w:szCs w:val="28"/>
          <w:lang w:val="ru-RU"/>
        </w:rPr>
        <w:t>професійні</w:t>
      </w:r>
      <w:proofErr w:type="spellEnd"/>
      <w:r w:rsidRPr="00F46AFB">
        <w:rPr>
          <w:szCs w:val="28"/>
          <w:lang w:val="ru-RU"/>
        </w:rPr>
        <w:t xml:space="preserve">: </w:t>
      </w:r>
      <w:proofErr w:type="spellStart"/>
      <w:r w:rsidRPr="00F46AFB">
        <w:rPr>
          <w:szCs w:val="28"/>
          <w:lang w:val="ru-RU"/>
        </w:rPr>
        <w:t>Пастир</w:t>
      </w:r>
      <w:proofErr w:type="spellEnd"/>
      <w:r w:rsidRPr="00F46AFB">
        <w:rPr>
          <w:szCs w:val="28"/>
          <w:lang w:val="ru-RU"/>
        </w:rPr>
        <w:t xml:space="preserve">, </w:t>
      </w:r>
      <w:proofErr w:type="spellStart"/>
      <w:r w:rsidRPr="00F46AFB">
        <w:rPr>
          <w:szCs w:val="28"/>
          <w:lang w:val="ru-RU"/>
        </w:rPr>
        <w:t>Сіяч</w:t>
      </w:r>
      <w:proofErr w:type="spellEnd"/>
      <w:r w:rsidRPr="00F46AFB">
        <w:rPr>
          <w:szCs w:val="28"/>
          <w:lang w:val="ru-RU"/>
        </w:rPr>
        <w:t xml:space="preserve">, </w:t>
      </w:r>
      <w:proofErr w:type="spellStart"/>
      <w:r w:rsidRPr="00F46AFB">
        <w:rPr>
          <w:szCs w:val="28"/>
          <w:lang w:val="ru-RU"/>
        </w:rPr>
        <w:t>Лікар</w:t>
      </w:r>
      <w:proofErr w:type="spellEnd"/>
      <w:r w:rsidRPr="00F46AFB">
        <w:rPr>
          <w:szCs w:val="28"/>
          <w:lang w:val="ru-RU"/>
        </w:rPr>
        <w:t>, Учитель.</w:t>
      </w:r>
    </w:p>
    <w:p w14:paraId="7C765ABE" w14:textId="77777777" w:rsidR="00F700AB" w:rsidRPr="00F46AFB" w:rsidRDefault="00F700AB" w:rsidP="00F700AB">
      <w:pPr>
        <w:pStyle w:val="3"/>
        <w:numPr>
          <w:ilvl w:val="0"/>
          <w:numId w:val="2"/>
        </w:numPr>
        <w:tabs>
          <w:tab w:val="left" w:pos="567"/>
        </w:tabs>
        <w:spacing w:line="240" w:lineRule="auto"/>
        <w:ind w:left="0" w:firstLine="567"/>
        <w:rPr>
          <w:szCs w:val="28"/>
          <w:lang w:val="ru-RU"/>
        </w:rPr>
      </w:pPr>
      <w:r w:rsidRPr="00F46AFB">
        <w:rPr>
          <w:szCs w:val="28"/>
          <w:lang w:val="ru-RU"/>
        </w:rPr>
        <w:t xml:space="preserve"> </w:t>
      </w:r>
      <w:proofErr w:type="spellStart"/>
      <w:r w:rsidRPr="00F46AFB">
        <w:rPr>
          <w:szCs w:val="28"/>
          <w:lang w:val="ru-RU"/>
        </w:rPr>
        <w:t>Символи</w:t>
      </w:r>
      <w:proofErr w:type="spellEnd"/>
      <w:r w:rsidRPr="00F46AFB">
        <w:rPr>
          <w:szCs w:val="28"/>
          <w:lang w:val="ru-RU"/>
        </w:rPr>
        <w:t xml:space="preserve">, </w:t>
      </w:r>
      <w:proofErr w:type="spellStart"/>
      <w:r w:rsidRPr="00F46AFB">
        <w:rPr>
          <w:szCs w:val="28"/>
          <w:lang w:val="ru-RU"/>
        </w:rPr>
        <w:t>взяті</w:t>
      </w:r>
      <w:proofErr w:type="spellEnd"/>
      <w:r w:rsidRPr="00F46AFB">
        <w:rPr>
          <w:szCs w:val="28"/>
          <w:lang w:val="ru-RU"/>
        </w:rPr>
        <w:t xml:space="preserve"> з </w:t>
      </w:r>
      <w:proofErr w:type="spellStart"/>
      <w:r w:rsidRPr="00F46AFB">
        <w:rPr>
          <w:szCs w:val="28"/>
          <w:lang w:val="ru-RU"/>
        </w:rPr>
        <w:t>флори</w:t>
      </w:r>
      <w:proofErr w:type="spellEnd"/>
      <w:r w:rsidRPr="00F46AFB">
        <w:rPr>
          <w:szCs w:val="28"/>
          <w:lang w:val="ru-RU"/>
        </w:rPr>
        <w:t xml:space="preserve"> і </w:t>
      </w:r>
      <w:proofErr w:type="spellStart"/>
      <w:r w:rsidRPr="00F46AFB">
        <w:rPr>
          <w:szCs w:val="28"/>
          <w:lang w:val="ru-RU"/>
        </w:rPr>
        <w:t>фауни</w:t>
      </w:r>
      <w:proofErr w:type="spellEnd"/>
      <w:r w:rsidRPr="00F46AFB">
        <w:rPr>
          <w:szCs w:val="28"/>
          <w:lang w:val="ru-RU"/>
        </w:rPr>
        <w:t xml:space="preserve">: </w:t>
      </w:r>
      <w:proofErr w:type="spellStart"/>
      <w:r w:rsidRPr="00F46AFB">
        <w:rPr>
          <w:szCs w:val="28"/>
          <w:lang w:val="ru-RU"/>
        </w:rPr>
        <w:t>Агнець</w:t>
      </w:r>
      <w:proofErr w:type="spellEnd"/>
      <w:r w:rsidRPr="00F46AFB">
        <w:rPr>
          <w:szCs w:val="28"/>
          <w:lang w:val="ru-RU"/>
        </w:rPr>
        <w:t xml:space="preserve">, Лев, </w:t>
      </w:r>
      <w:proofErr w:type="spellStart"/>
      <w:r w:rsidRPr="00F46AFB">
        <w:rPr>
          <w:szCs w:val="28"/>
          <w:lang w:val="ru-RU"/>
        </w:rPr>
        <w:t>Риба</w:t>
      </w:r>
      <w:proofErr w:type="spellEnd"/>
      <w:r w:rsidRPr="00F46AFB">
        <w:rPr>
          <w:szCs w:val="28"/>
          <w:lang w:val="ru-RU"/>
        </w:rPr>
        <w:t xml:space="preserve">, </w:t>
      </w:r>
      <w:proofErr w:type="spellStart"/>
      <w:r w:rsidRPr="00F46AFB">
        <w:rPr>
          <w:szCs w:val="28"/>
          <w:lang w:val="ru-RU"/>
        </w:rPr>
        <w:t>Мідний</w:t>
      </w:r>
      <w:proofErr w:type="spellEnd"/>
      <w:r w:rsidRPr="00F46AFB">
        <w:rPr>
          <w:szCs w:val="28"/>
          <w:lang w:val="ru-RU"/>
        </w:rPr>
        <w:t xml:space="preserve"> </w:t>
      </w:r>
      <w:proofErr w:type="spellStart"/>
      <w:r w:rsidRPr="00F46AFB">
        <w:rPr>
          <w:szCs w:val="28"/>
          <w:lang w:val="ru-RU"/>
        </w:rPr>
        <w:t>Вуж</w:t>
      </w:r>
      <w:proofErr w:type="spellEnd"/>
      <w:r w:rsidRPr="00F46AFB">
        <w:rPr>
          <w:szCs w:val="28"/>
          <w:lang w:val="ru-RU"/>
        </w:rPr>
        <w:t xml:space="preserve">, </w:t>
      </w:r>
      <w:proofErr w:type="spellStart"/>
      <w:r w:rsidRPr="00F46AFB">
        <w:rPr>
          <w:szCs w:val="28"/>
          <w:lang w:val="ru-RU"/>
        </w:rPr>
        <w:t>Пагін</w:t>
      </w:r>
      <w:proofErr w:type="spellEnd"/>
      <w:r w:rsidRPr="00F46AFB">
        <w:rPr>
          <w:szCs w:val="28"/>
          <w:lang w:val="ru-RU"/>
        </w:rPr>
        <w:t xml:space="preserve">, </w:t>
      </w:r>
      <w:proofErr w:type="spellStart"/>
      <w:r w:rsidRPr="00F46AFB">
        <w:rPr>
          <w:szCs w:val="28"/>
          <w:lang w:val="ru-RU"/>
        </w:rPr>
        <w:t>Гілка</w:t>
      </w:r>
      <w:proofErr w:type="spellEnd"/>
      <w:r w:rsidRPr="00F46AFB">
        <w:rPr>
          <w:szCs w:val="28"/>
          <w:lang w:val="ru-RU"/>
        </w:rPr>
        <w:t>, Виноград.</w:t>
      </w:r>
    </w:p>
    <w:p w14:paraId="6384211C" w14:textId="77777777" w:rsidR="00F700AB" w:rsidRPr="00F46AFB" w:rsidRDefault="00F700AB" w:rsidP="00F700AB">
      <w:pPr>
        <w:pStyle w:val="3"/>
        <w:numPr>
          <w:ilvl w:val="0"/>
          <w:numId w:val="2"/>
        </w:numPr>
        <w:tabs>
          <w:tab w:val="left" w:pos="567"/>
        </w:tabs>
        <w:spacing w:line="240" w:lineRule="auto"/>
        <w:ind w:left="0" w:firstLine="567"/>
        <w:rPr>
          <w:szCs w:val="28"/>
          <w:lang w:val="ru-RU"/>
        </w:rPr>
      </w:pPr>
      <w:r w:rsidRPr="00F46AFB">
        <w:rPr>
          <w:szCs w:val="28"/>
          <w:lang w:val="ru-RU"/>
        </w:rPr>
        <w:t xml:space="preserve"> </w:t>
      </w:r>
      <w:proofErr w:type="spellStart"/>
      <w:r w:rsidRPr="00F46AFB">
        <w:rPr>
          <w:szCs w:val="28"/>
          <w:lang w:val="ru-RU"/>
        </w:rPr>
        <w:t>Символи</w:t>
      </w:r>
      <w:proofErr w:type="spellEnd"/>
      <w:r w:rsidRPr="00F46AFB">
        <w:rPr>
          <w:szCs w:val="28"/>
          <w:lang w:val="ru-RU"/>
        </w:rPr>
        <w:t xml:space="preserve"> </w:t>
      </w:r>
      <w:proofErr w:type="spellStart"/>
      <w:r w:rsidRPr="00F46AFB">
        <w:rPr>
          <w:szCs w:val="28"/>
          <w:lang w:val="ru-RU"/>
        </w:rPr>
        <w:t>зоряні</w:t>
      </w:r>
      <w:proofErr w:type="spellEnd"/>
      <w:r w:rsidRPr="00F46AFB">
        <w:rPr>
          <w:szCs w:val="28"/>
          <w:lang w:val="ru-RU"/>
        </w:rPr>
        <w:t xml:space="preserve">: </w:t>
      </w:r>
      <w:proofErr w:type="spellStart"/>
      <w:r w:rsidRPr="00F46AFB">
        <w:rPr>
          <w:szCs w:val="28"/>
          <w:lang w:val="ru-RU"/>
        </w:rPr>
        <w:t>Світло</w:t>
      </w:r>
      <w:proofErr w:type="spellEnd"/>
      <w:r w:rsidRPr="00F46AFB">
        <w:rPr>
          <w:szCs w:val="28"/>
          <w:lang w:val="ru-RU"/>
        </w:rPr>
        <w:t xml:space="preserve">, </w:t>
      </w:r>
      <w:proofErr w:type="spellStart"/>
      <w:r w:rsidRPr="00F46AFB">
        <w:rPr>
          <w:szCs w:val="28"/>
          <w:lang w:val="ru-RU"/>
        </w:rPr>
        <w:t>Сонце</w:t>
      </w:r>
      <w:proofErr w:type="spellEnd"/>
      <w:r w:rsidRPr="00F46AFB">
        <w:rPr>
          <w:szCs w:val="28"/>
          <w:lang w:val="ru-RU"/>
        </w:rPr>
        <w:t xml:space="preserve">, </w:t>
      </w:r>
      <w:proofErr w:type="spellStart"/>
      <w:r w:rsidRPr="00F46AFB">
        <w:rPr>
          <w:szCs w:val="28"/>
          <w:lang w:val="ru-RU"/>
        </w:rPr>
        <w:t>Досвітня</w:t>
      </w:r>
      <w:proofErr w:type="spellEnd"/>
      <w:r w:rsidRPr="00F46AFB">
        <w:rPr>
          <w:szCs w:val="28"/>
          <w:lang w:val="ru-RU"/>
        </w:rPr>
        <w:t xml:space="preserve"> </w:t>
      </w:r>
      <w:proofErr w:type="spellStart"/>
      <w:r w:rsidRPr="00F46AFB">
        <w:rPr>
          <w:szCs w:val="28"/>
          <w:lang w:val="ru-RU"/>
        </w:rPr>
        <w:t>Зірка</w:t>
      </w:r>
      <w:proofErr w:type="spellEnd"/>
      <w:r w:rsidRPr="00F46AFB">
        <w:rPr>
          <w:szCs w:val="28"/>
          <w:lang w:val="ru-RU"/>
        </w:rPr>
        <w:t>.</w:t>
      </w:r>
    </w:p>
    <w:p w14:paraId="5EF71333" w14:textId="77777777" w:rsidR="00F700AB" w:rsidRPr="00F46AFB" w:rsidRDefault="00F700AB" w:rsidP="00F700AB">
      <w:pPr>
        <w:pStyle w:val="3"/>
        <w:numPr>
          <w:ilvl w:val="0"/>
          <w:numId w:val="2"/>
        </w:numPr>
        <w:tabs>
          <w:tab w:val="left" w:pos="567"/>
        </w:tabs>
        <w:spacing w:line="240" w:lineRule="auto"/>
        <w:ind w:left="0" w:firstLine="567"/>
        <w:rPr>
          <w:szCs w:val="28"/>
          <w:lang w:val="ru-RU"/>
        </w:rPr>
      </w:pPr>
      <w:r w:rsidRPr="00F46AFB">
        <w:rPr>
          <w:szCs w:val="28"/>
          <w:lang w:val="ru-RU"/>
        </w:rPr>
        <w:t xml:space="preserve"> </w:t>
      </w:r>
      <w:proofErr w:type="spellStart"/>
      <w:r w:rsidRPr="00F46AFB">
        <w:rPr>
          <w:szCs w:val="28"/>
          <w:lang w:val="ru-RU"/>
        </w:rPr>
        <w:t>Символи</w:t>
      </w:r>
      <w:proofErr w:type="spellEnd"/>
      <w:r w:rsidRPr="00F46AFB">
        <w:rPr>
          <w:szCs w:val="28"/>
          <w:lang w:val="ru-RU"/>
        </w:rPr>
        <w:t xml:space="preserve"> </w:t>
      </w:r>
      <w:proofErr w:type="spellStart"/>
      <w:r w:rsidRPr="00F46AFB">
        <w:rPr>
          <w:szCs w:val="28"/>
          <w:lang w:val="ru-RU"/>
        </w:rPr>
        <w:t>матеріально-речові</w:t>
      </w:r>
      <w:proofErr w:type="spellEnd"/>
      <w:r w:rsidRPr="00F46AFB">
        <w:rPr>
          <w:szCs w:val="28"/>
          <w:lang w:val="ru-RU"/>
        </w:rPr>
        <w:t xml:space="preserve">: Храм, </w:t>
      </w:r>
      <w:proofErr w:type="spellStart"/>
      <w:r w:rsidRPr="00F46AFB">
        <w:rPr>
          <w:szCs w:val="28"/>
          <w:lang w:val="ru-RU"/>
        </w:rPr>
        <w:t>Наріжний</w:t>
      </w:r>
      <w:proofErr w:type="spellEnd"/>
      <w:r w:rsidRPr="00F46AFB">
        <w:rPr>
          <w:szCs w:val="28"/>
          <w:lang w:val="ru-RU"/>
        </w:rPr>
        <w:t xml:space="preserve"> </w:t>
      </w:r>
      <w:proofErr w:type="spellStart"/>
      <w:r w:rsidRPr="00F46AFB">
        <w:rPr>
          <w:szCs w:val="28"/>
          <w:lang w:val="ru-RU"/>
        </w:rPr>
        <w:t>Камінь</w:t>
      </w:r>
      <w:proofErr w:type="spellEnd"/>
      <w:r w:rsidRPr="00F46AFB">
        <w:rPr>
          <w:szCs w:val="28"/>
          <w:lang w:val="ru-RU"/>
        </w:rPr>
        <w:t xml:space="preserve">, </w:t>
      </w:r>
      <w:proofErr w:type="spellStart"/>
      <w:r w:rsidRPr="00F46AFB">
        <w:rPr>
          <w:szCs w:val="28"/>
          <w:lang w:val="ru-RU"/>
        </w:rPr>
        <w:t>Склепінний</w:t>
      </w:r>
      <w:proofErr w:type="spellEnd"/>
      <w:r w:rsidRPr="00F46AFB">
        <w:rPr>
          <w:szCs w:val="28"/>
          <w:lang w:val="ru-RU"/>
        </w:rPr>
        <w:t xml:space="preserve"> Ключ, </w:t>
      </w:r>
      <w:proofErr w:type="spellStart"/>
      <w:r w:rsidRPr="00F46AFB">
        <w:rPr>
          <w:szCs w:val="28"/>
          <w:lang w:val="ru-RU"/>
        </w:rPr>
        <w:t>Камінь</w:t>
      </w:r>
      <w:proofErr w:type="spellEnd"/>
      <w:r w:rsidRPr="00F46AFB">
        <w:rPr>
          <w:szCs w:val="28"/>
          <w:lang w:val="ru-RU"/>
        </w:rPr>
        <w:t xml:space="preserve"> </w:t>
      </w:r>
      <w:proofErr w:type="spellStart"/>
      <w:r w:rsidRPr="00F46AFB">
        <w:rPr>
          <w:szCs w:val="28"/>
          <w:lang w:val="ru-RU"/>
        </w:rPr>
        <w:t>спотикання</w:t>
      </w:r>
      <w:proofErr w:type="spellEnd"/>
      <w:r w:rsidRPr="00F46AFB">
        <w:rPr>
          <w:szCs w:val="28"/>
          <w:lang w:val="ru-RU"/>
        </w:rPr>
        <w:t xml:space="preserve">, </w:t>
      </w:r>
      <w:proofErr w:type="spellStart"/>
      <w:r w:rsidRPr="00F46AFB">
        <w:rPr>
          <w:szCs w:val="28"/>
          <w:lang w:val="ru-RU"/>
        </w:rPr>
        <w:t>Скеля</w:t>
      </w:r>
      <w:proofErr w:type="spellEnd"/>
      <w:r w:rsidRPr="00F46AFB">
        <w:rPr>
          <w:szCs w:val="28"/>
          <w:lang w:val="ru-RU"/>
        </w:rPr>
        <w:t xml:space="preserve">, Брама, </w:t>
      </w:r>
      <w:proofErr w:type="spellStart"/>
      <w:r w:rsidRPr="00F46AFB">
        <w:rPr>
          <w:szCs w:val="28"/>
          <w:lang w:val="ru-RU"/>
        </w:rPr>
        <w:t>Хліб</w:t>
      </w:r>
      <w:proofErr w:type="spellEnd"/>
      <w:r w:rsidRPr="00F46AFB">
        <w:rPr>
          <w:szCs w:val="28"/>
          <w:lang w:val="ru-RU"/>
        </w:rPr>
        <w:t xml:space="preserve">, Жива Вода, </w:t>
      </w:r>
      <w:proofErr w:type="spellStart"/>
      <w:r w:rsidRPr="00F46AFB">
        <w:rPr>
          <w:szCs w:val="28"/>
          <w:lang w:val="ru-RU"/>
        </w:rPr>
        <w:t>Духовний</w:t>
      </w:r>
      <w:proofErr w:type="spellEnd"/>
      <w:r w:rsidRPr="00F46AFB">
        <w:rPr>
          <w:szCs w:val="28"/>
          <w:lang w:val="ru-RU"/>
        </w:rPr>
        <w:t xml:space="preserve"> Меч, </w:t>
      </w:r>
      <w:proofErr w:type="spellStart"/>
      <w:r w:rsidRPr="00F46AFB">
        <w:rPr>
          <w:szCs w:val="28"/>
          <w:lang w:val="ru-RU"/>
        </w:rPr>
        <w:t>Гостра</w:t>
      </w:r>
      <w:proofErr w:type="spellEnd"/>
      <w:r w:rsidRPr="00F46AFB">
        <w:rPr>
          <w:szCs w:val="28"/>
          <w:lang w:val="ru-RU"/>
        </w:rPr>
        <w:t xml:space="preserve"> </w:t>
      </w:r>
      <w:proofErr w:type="spellStart"/>
      <w:r w:rsidRPr="00F46AFB">
        <w:rPr>
          <w:szCs w:val="28"/>
          <w:lang w:val="ru-RU"/>
        </w:rPr>
        <w:t>Стріла</w:t>
      </w:r>
      <w:proofErr w:type="spellEnd"/>
      <w:r w:rsidRPr="00F46AFB">
        <w:rPr>
          <w:szCs w:val="28"/>
          <w:lang w:val="ru-RU"/>
        </w:rPr>
        <w:t xml:space="preserve">, Ключ, </w:t>
      </w:r>
      <w:proofErr w:type="spellStart"/>
      <w:r w:rsidRPr="00F46AFB">
        <w:rPr>
          <w:szCs w:val="28"/>
          <w:lang w:val="ru-RU"/>
        </w:rPr>
        <w:t>Човен</w:t>
      </w:r>
      <w:proofErr w:type="spellEnd"/>
      <w:r w:rsidRPr="00F46AFB">
        <w:rPr>
          <w:szCs w:val="28"/>
          <w:lang w:val="ru-RU"/>
        </w:rPr>
        <w:t>.</w:t>
      </w:r>
    </w:p>
    <w:p w14:paraId="47A8782C" w14:textId="77777777" w:rsidR="00F700AB" w:rsidRPr="00F46AFB" w:rsidRDefault="00F700AB" w:rsidP="00F700AB">
      <w:pPr>
        <w:pStyle w:val="3"/>
        <w:numPr>
          <w:ilvl w:val="0"/>
          <w:numId w:val="2"/>
        </w:numPr>
        <w:tabs>
          <w:tab w:val="left" w:pos="567"/>
        </w:tabs>
        <w:spacing w:line="240" w:lineRule="auto"/>
        <w:ind w:left="0" w:firstLine="567"/>
        <w:rPr>
          <w:szCs w:val="28"/>
          <w:lang w:val="ru-RU"/>
        </w:rPr>
      </w:pPr>
      <w:r w:rsidRPr="00F46AFB">
        <w:rPr>
          <w:szCs w:val="28"/>
          <w:lang w:val="ru-RU"/>
        </w:rPr>
        <w:t xml:space="preserve"> </w:t>
      </w:r>
      <w:proofErr w:type="spellStart"/>
      <w:r w:rsidRPr="00F46AFB">
        <w:rPr>
          <w:szCs w:val="28"/>
          <w:lang w:val="ru-RU"/>
        </w:rPr>
        <w:t>Символи</w:t>
      </w:r>
      <w:proofErr w:type="spellEnd"/>
      <w:r w:rsidRPr="00F46AFB">
        <w:rPr>
          <w:szCs w:val="28"/>
          <w:lang w:val="ru-RU"/>
        </w:rPr>
        <w:t xml:space="preserve"> </w:t>
      </w:r>
      <w:proofErr w:type="spellStart"/>
      <w:r w:rsidRPr="00F46AFB">
        <w:rPr>
          <w:szCs w:val="28"/>
          <w:lang w:val="ru-RU"/>
        </w:rPr>
        <w:t>казкові</w:t>
      </w:r>
      <w:proofErr w:type="spellEnd"/>
      <w:r w:rsidRPr="00F46AFB">
        <w:rPr>
          <w:szCs w:val="28"/>
          <w:lang w:val="ru-RU"/>
        </w:rPr>
        <w:t xml:space="preserve">: Гриф, </w:t>
      </w:r>
      <w:proofErr w:type="spellStart"/>
      <w:r w:rsidRPr="00F46AFB">
        <w:rPr>
          <w:szCs w:val="28"/>
          <w:lang w:val="ru-RU"/>
        </w:rPr>
        <w:t>Пелікан</w:t>
      </w:r>
      <w:proofErr w:type="spellEnd"/>
      <w:r w:rsidRPr="00F46AFB">
        <w:rPr>
          <w:szCs w:val="28"/>
          <w:lang w:val="ru-RU"/>
        </w:rPr>
        <w:t xml:space="preserve">, </w:t>
      </w:r>
      <w:proofErr w:type="spellStart"/>
      <w:r w:rsidRPr="00F46AFB">
        <w:rPr>
          <w:szCs w:val="28"/>
          <w:lang w:val="ru-RU"/>
        </w:rPr>
        <w:t>Фенікс</w:t>
      </w:r>
      <w:proofErr w:type="spellEnd"/>
      <w:r w:rsidRPr="00F46AFB">
        <w:rPr>
          <w:szCs w:val="28"/>
          <w:lang w:val="ru-RU"/>
        </w:rPr>
        <w:t xml:space="preserve">, </w:t>
      </w:r>
      <w:proofErr w:type="spellStart"/>
      <w:r w:rsidRPr="00F46AFB">
        <w:rPr>
          <w:szCs w:val="28"/>
          <w:lang w:val="ru-RU"/>
        </w:rPr>
        <w:t>Єдиноріг</w:t>
      </w:r>
      <w:proofErr w:type="spellEnd"/>
      <w:r w:rsidRPr="00F46AFB">
        <w:rPr>
          <w:szCs w:val="28"/>
          <w:lang w:val="ru-RU"/>
        </w:rPr>
        <w:t>.</w:t>
      </w:r>
    </w:p>
    <w:p w14:paraId="2517185D" w14:textId="77777777" w:rsidR="00F700AB" w:rsidRPr="00F46AFB" w:rsidRDefault="00F700AB" w:rsidP="00F700AB">
      <w:pPr>
        <w:pStyle w:val="3"/>
        <w:tabs>
          <w:tab w:val="left" w:pos="567"/>
        </w:tabs>
        <w:spacing w:line="240" w:lineRule="auto"/>
        <w:rPr>
          <w:szCs w:val="28"/>
          <w:lang w:val="ru-RU"/>
        </w:rPr>
      </w:pPr>
      <w:r w:rsidRPr="00F46AFB">
        <w:rPr>
          <w:szCs w:val="28"/>
          <w:lang w:val="ru-RU"/>
        </w:rPr>
        <w:t xml:space="preserve">Пауль </w:t>
      </w:r>
      <w:proofErr w:type="spellStart"/>
      <w:r w:rsidRPr="00F46AFB">
        <w:rPr>
          <w:szCs w:val="28"/>
          <w:lang w:val="ru-RU"/>
        </w:rPr>
        <w:t>Тілліх</w:t>
      </w:r>
      <w:proofErr w:type="spellEnd"/>
      <w:r w:rsidRPr="00F46AFB">
        <w:rPr>
          <w:szCs w:val="28"/>
          <w:lang w:val="ru-RU"/>
        </w:rPr>
        <w:t xml:space="preserve"> </w:t>
      </w:r>
      <w:proofErr w:type="spellStart"/>
      <w:r w:rsidRPr="00F46AFB">
        <w:rPr>
          <w:szCs w:val="28"/>
          <w:lang w:val="ru-RU"/>
        </w:rPr>
        <w:t>вважає</w:t>
      </w:r>
      <w:proofErr w:type="spellEnd"/>
      <w:r w:rsidRPr="00F46AFB">
        <w:rPr>
          <w:szCs w:val="28"/>
          <w:lang w:val="ru-RU"/>
        </w:rPr>
        <w:t xml:space="preserve">, </w:t>
      </w:r>
      <w:proofErr w:type="spellStart"/>
      <w:r w:rsidRPr="00F46AFB">
        <w:rPr>
          <w:szCs w:val="28"/>
          <w:lang w:val="ru-RU"/>
        </w:rPr>
        <w:t>що</w:t>
      </w:r>
      <w:proofErr w:type="spellEnd"/>
      <w:r w:rsidRPr="00F46AFB">
        <w:rPr>
          <w:szCs w:val="28"/>
          <w:lang w:val="ru-RU"/>
        </w:rPr>
        <w:t xml:space="preserve"> </w:t>
      </w:r>
      <w:proofErr w:type="spellStart"/>
      <w:r w:rsidRPr="00F46AFB">
        <w:rPr>
          <w:szCs w:val="28"/>
          <w:lang w:val="ru-RU"/>
        </w:rPr>
        <w:t>релігійні</w:t>
      </w:r>
      <w:proofErr w:type="spellEnd"/>
      <w:r w:rsidRPr="00F46AFB">
        <w:rPr>
          <w:szCs w:val="28"/>
          <w:lang w:val="ru-RU"/>
        </w:rPr>
        <w:t xml:space="preserve"> </w:t>
      </w:r>
      <w:proofErr w:type="spellStart"/>
      <w:r w:rsidRPr="00F46AFB">
        <w:rPr>
          <w:szCs w:val="28"/>
          <w:lang w:val="ru-RU"/>
        </w:rPr>
        <w:t>символи</w:t>
      </w:r>
      <w:proofErr w:type="spellEnd"/>
      <w:r w:rsidRPr="00F46AFB">
        <w:rPr>
          <w:szCs w:val="28"/>
          <w:lang w:val="ru-RU"/>
        </w:rPr>
        <w:t xml:space="preserve"> </w:t>
      </w:r>
      <w:proofErr w:type="spellStart"/>
      <w:r w:rsidRPr="00F46AFB">
        <w:rPr>
          <w:szCs w:val="28"/>
          <w:lang w:val="ru-RU"/>
        </w:rPr>
        <w:t>відкривають</w:t>
      </w:r>
      <w:proofErr w:type="spellEnd"/>
      <w:r w:rsidRPr="00F46AFB">
        <w:rPr>
          <w:szCs w:val="28"/>
          <w:lang w:val="ru-RU"/>
        </w:rPr>
        <w:t xml:space="preserve"> </w:t>
      </w:r>
      <w:proofErr w:type="spellStart"/>
      <w:r w:rsidRPr="00F46AFB">
        <w:rPr>
          <w:szCs w:val="28"/>
          <w:lang w:val="ru-RU"/>
        </w:rPr>
        <w:t>божественне</w:t>
      </w:r>
      <w:proofErr w:type="spellEnd"/>
      <w:r w:rsidRPr="00F46AFB">
        <w:rPr>
          <w:szCs w:val="28"/>
          <w:lang w:val="ru-RU"/>
        </w:rPr>
        <w:t xml:space="preserve"> </w:t>
      </w:r>
      <w:proofErr w:type="spellStart"/>
      <w:r w:rsidRPr="00F46AFB">
        <w:rPr>
          <w:szCs w:val="28"/>
          <w:lang w:val="ru-RU"/>
        </w:rPr>
        <w:t>людині</w:t>
      </w:r>
      <w:proofErr w:type="spellEnd"/>
      <w:r w:rsidRPr="00F46AFB">
        <w:rPr>
          <w:szCs w:val="28"/>
          <w:lang w:val="ru-RU"/>
        </w:rPr>
        <w:t xml:space="preserve"> і божественному </w:t>
      </w:r>
      <w:proofErr w:type="spellStart"/>
      <w:r w:rsidRPr="00F46AFB">
        <w:rPr>
          <w:szCs w:val="28"/>
          <w:lang w:val="ru-RU"/>
        </w:rPr>
        <w:t>людину</w:t>
      </w:r>
      <w:proofErr w:type="spellEnd"/>
      <w:r w:rsidRPr="00F46AFB">
        <w:rPr>
          <w:szCs w:val="28"/>
          <w:lang w:val="ru-RU"/>
        </w:rPr>
        <w:t xml:space="preserve">. </w:t>
      </w:r>
      <w:proofErr w:type="spellStart"/>
      <w:r w:rsidRPr="00F46AFB">
        <w:rPr>
          <w:szCs w:val="28"/>
          <w:lang w:val="ru-RU"/>
        </w:rPr>
        <w:t>Наприклад</w:t>
      </w:r>
      <w:proofErr w:type="spellEnd"/>
      <w:r w:rsidRPr="00F46AFB">
        <w:rPr>
          <w:szCs w:val="28"/>
          <w:lang w:val="ru-RU"/>
        </w:rPr>
        <w:t xml:space="preserve">, </w:t>
      </w:r>
      <w:proofErr w:type="spellStart"/>
      <w:r w:rsidRPr="00F46AFB">
        <w:rPr>
          <w:szCs w:val="28"/>
          <w:lang w:val="ru-RU"/>
        </w:rPr>
        <w:t>якщо</w:t>
      </w:r>
      <w:proofErr w:type="spellEnd"/>
      <w:r w:rsidRPr="00F46AFB">
        <w:rPr>
          <w:szCs w:val="28"/>
          <w:lang w:val="ru-RU"/>
        </w:rPr>
        <w:t xml:space="preserve"> Бог </w:t>
      </w:r>
      <w:proofErr w:type="spellStart"/>
      <w:r w:rsidRPr="00F46AFB">
        <w:rPr>
          <w:szCs w:val="28"/>
          <w:lang w:val="ru-RU"/>
        </w:rPr>
        <w:t>символізується</w:t>
      </w:r>
      <w:proofErr w:type="spellEnd"/>
      <w:r w:rsidRPr="00F46AFB">
        <w:rPr>
          <w:szCs w:val="28"/>
          <w:lang w:val="ru-RU"/>
        </w:rPr>
        <w:t xml:space="preserve"> як </w:t>
      </w:r>
      <w:r w:rsidRPr="00F46AFB">
        <w:rPr>
          <w:szCs w:val="28"/>
          <w:lang w:val="hr-HR"/>
        </w:rPr>
        <w:t>“</w:t>
      </w:r>
      <w:proofErr w:type="spellStart"/>
      <w:r w:rsidRPr="00F46AFB">
        <w:rPr>
          <w:szCs w:val="28"/>
          <w:lang w:val="ru-RU"/>
        </w:rPr>
        <w:t>Отець</w:t>
      </w:r>
      <w:proofErr w:type="spellEnd"/>
      <w:r w:rsidRPr="00F46AFB">
        <w:rPr>
          <w:szCs w:val="28"/>
          <w:lang w:val="uk-UA"/>
        </w:rPr>
        <w:t>”</w:t>
      </w:r>
      <w:r w:rsidRPr="00F46AFB">
        <w:rPr>
          <w:szCs w:val="28"/>
          <w:lang w:val="ru-RU"/>
        </w:rPr>
        <w:t xml:space="preserve">, то </w:t>
      </w:r>
      <w:proofErr w:type="spellStart"/>
      <w:r w:rsidRPr="00F46AFB">
        <w:rPr>
          <w:szCs w:val="28"/>
          <w:lang w:val="ru-RU"/>
        </w:rPr>
        <w:t>Його</w:t>
      </w:r>
      <w:proofErr w:type="spellEnd"/>
      <w:r w:rsidRPr="00F46AFB">
        <w:rPr>
          <w:szCs w:val="28"/>
          <w:lang w:val="ru-RU"/>
        </w:rPr>
        <w:t xml:space="preserve"> у </w:t>
      </w:r>
      <w:proofErr w:type="spellStart"/>
      <w:r w:rsidRPr="00F46AFB">
        <w:rPr>
          <w:szCs w:val="28"/>
          <w:lang w:val="ru-RU"/>
        </w:rPr>
        <w:t>такий</w:t>
      </w:r>
      <w:proofErr w:type="spellEnd"/>
      <w:r w:rsidRPr="00F46AFB">
        <w:rPr>
          <w:szCs w:val="28"/>
          <w:lang w:val="ru-RU"/>
        </w:rPr>
        <w:t xml:space="preserve"> </w:t>
      </w:r>
      <w:proofErr w:type="spellStart"/>
      <w:r w:rsidRPr="00F46AFB">
        <w:rPr>
          <w:szCs w:val="28"/>
          <w:lang w:val="ru-RU"/>
        </w:rPr>
        <w:t>спосіб</w:t>
      </w:r>
      <w:proofErr w:type="spellEnd"/>
      <w:r w:rsidRPr="00F46AFB">
        <w:rPr>
          <w:szCs w:val="28"/>
          <w:lang w:val="ru-RU"/>
        </w:rPr>
        <w:t xml:space="preserve"> </w:t>
      </w:r>
      <w:proofErr w:type="spellStart"/>
      <w:r w:rsidRPr="00F46AFB">
        <w:rPr>
          <w:szCs w:val="28"/>
          <w:lang w:val="ru-RU"/>
        </w:rPr>
        <w:t>підводять</w:t>
      </w:r>
      <w:proofErr w:type="spellEnd"/>
      <w:r w:rsidRPr="00F46AFB">
        <w:rPr>
          <w:szCs w:val="28"/>
          <w:lang w:val="ru-RU"/>
        </w:rPr>
        <w:t xml:space="preserve"> до </w:t>
      </w:r>
      <w:proofErr w:type="spellStart"/>
      <w:r w:rsidRPr="00F46AFB">
        <w:rPr>
          <w:szCs w:val="28"/>
          <w:lang w:val="ru-RU"/>
        </w:rPr>
        <w:t>людських</w:t>
      </w:r>
      <w:proofErr w:type="spellEnd"/>
      <w:r w:rsidRPr="00F46AFB">
        <w:rPr>
          <w:szCs w:val="28"/>
          <w:lang w:val="ru-RU"/>
        </w:rPr>
        <w:t xml:space="preserve"> </w:t>
      </w:r>
      <w:proofErr w:type="spellStart"/>
      <w:r w:rsidRPr="00F46AFB">
        <w:rPr>
          <w:szCs w:val="28"/>
          <w:lang w:val="ru-RU"/>
        </w:rPr>
        <w:t>взаємин</w:t>
      </w:r>
      <w:proofErr w:type="spellEnd"/>
      <w:r w:rsidRPr="00F46AFB">
        <w:rPr>
          <w:szCs w:val="28"/>
          <w:lang w:val="ru-RU"/>
        </w:rPr>
        <w:t xml:space="preserve"> батька і </w:t>
      </w:r>
      <w:proofErr w:type="spellStart"/>
      <w:r w:rsidRPr="00F46AFB">
        <w:rPr>
          <w:szCs w:val="28"/>
          <w:lang w:val="ru-RU"/>
        </w:rPr>
        <w:t>дитини</w:t>
      </w:r>
      <w:proofErr w:type="spellEnd"/>
      <w:r w:rsidRPr="00F46AFB">
        <w:rPr>
          <w:szCs w:val="28"/>
          <w:lang w:val="ru-RU"/>
        </w:rPr>
        <w:t xml:space="preserve">. Але, з </w:t>
      </w:r>
      <w:proofErr w:type="spellStart"/>
      <w:r w:rsidRPr="00F46AFB">
        <w:rPr>
          <w:szCs w:val="28"/>
          <w:lang w:val="ru-RU"/>
        </w:rPr>
        <w:t>іншого</w:t>
      </w:r>
      <w:proofErr w:type="spellEnd"/>
      <w:r w:rsidRPr="00F46AFB">
        <w:rPr>
          <w:szCs w:val="28"/>
          <w:lang w:val="ru-RU"/>
        </w:rPr>
        <w:t xml:space="preserve"> боку, </w:t>
      </w:r>
      <w:proofErr w:type="spellStart"/>
      <w:r w:rsidRPr="00F46AFB">
        <w:rPr>
          <w:szCs w:val="28"/>
          <w:lang w:val="ru-RU"/>
        </w:rPr>
        <w:t>такі</w:t>
      </w:r>
      <w:proofErr w:type="spellEnd"/>
      <w:r w:rsidRPr="00F46AFB">
        <w:rPr>
          <w:szCs w:val="28"/>
          <w:lang w:val="ru-RU"/>
        </w:rPr>
        <w:t xml:space="preserve"> </w:t>
      </w:r>
      <w:proofErr w:type="spellStart"/>
      <w:r w:rsidRPr="00F46AFB">
        <w:rPr>
          <w:szCs w:val="28"/>
          <w:lang w:val="ru-RU"/>
        </w:rPr>
        <w:t>людські</w:t>
      </w:r>
      <w:proofErr w:type="spellEnd"/>
      <w:r w:rsidRPr="00F46AFB">
        <w:rPr>
          <w:szCs w:val="28"/>
          <w:lang w:val="ru-RU"/>
        </w:rPr>
        <w:t xml:space="preserve"> </w:t>
      </w:r>
      <w:proofErr w:type="spellStart"/>
      <w:r w:rsidRPr="00F46AFB">
        <w:rPr>
          <w:szCs w:val="28"/>
          <w:lang w:val="ru-RU"/>
        </w:rPr>
        <w:t>взаємини</w:t>
      </w:r>
      <w:proofErr w:type="spellEnd"/>
      <w:r w:rsidRPr="00F46AFB">
        <w:rPr>
          <w:szCs w:val="28"/>
          <w:lang w:val="ru-RU"/>
        </w:rPr>
        <w:t xml:space="preserve"> </w:t>
      </w:r>
      <w:proofErr w:type="spellStart"/>
      <w:r w:rsidRPr="00F46AFB">
        <w:rPr>
          <w:szCs w:val="28"/>
          <w:lang w:val="ru-RU"/>
        </w:rPr>
        <w:t>освячуються</w:t>
      </w:r>
      <w:proofErr w:type="spellEnd"/>
      <w:r w:rsidRPr="00F46AFB">
        <w:rPr>
          <w:szCs w:val="28"/>
          <w:lang w:val="ru-RU"/>
        </w:rPr>
        <w:t xml:space="preserve">. </w:t>
      </w:r>
      <w:proofErr w:type="spellStart"/>
      <w:r w:rsidRPr="00F46AFB">
        <w:rPr>
          <w:szCs w:val="28"/>
          <w:lang w:val="ru-RU"/>
        </w:rPr>
        <w:t>Якщо</w:t>
      </w:r>
      <w:proofErr w:type="spellEnd"/>
      <w:r w:rsidRPr="00F46AFB">
        <w:rPr>
          <w:szCs w:val="28"/>
          <w:lang w:val="ru-RU"/>
        </w:rPr>
        <w:t xml:space="preserve"> ж говориться про Бога як «Царя», то тут </w:t>
      </w:r>
      <w:proofErr w:type="spellStart"/>
      <w:r w:rsidRPr="00F46AFB">
        <w:rPr>
          <w:szCs w:val="28"/>
          <w:lang w:val="ru-RU"/>
        </w:rPr>
        <w:t>ідеться</w:t>
      </w:r>
      <w:proofErr w:type="spellEnd"/>
      <w:r w:rsidRPr="00F46AFB">
        <w:rPr>
          <w:szCs w:val="28"/>
          <w:lang w:val="ru-RU"/>
        </w:rPr>
        <w:t xml:space="preserve"> про </w:t>
      </w:r>
      <w:proofErr w:type="spellStart"/>
      <w:r w:rsidRPr="00F46AFB">
        <w:rPr>
          <w:szCs w:val="28"/>
          <w:lang w:val="ru-RU"/>
        </w:rPr>
        <w:t>священний</w:t>
      </w:r>
      <w:proofErr w:type="spellEnd"/>
      <w:r w:rsidRPr="00F46AFB">
        <w:rPr>
          <w:szCs w:val="28"/>
          <w:lang w:val="ru-RU"/>
        </w:rPr>
        <w:t xml:space="preserve"> характер </w:t>
      </w:r>
      <w:proofErr w:type="spellStart"/>
      <w:r w:rsidRPr="00F46AFB">
        <w:rPr>
          <w:szCs w:val="28"/>
          <w:lang w:val="ru-RU"/>
        </w:rPr>
        <w:t>царствування</w:t>
      </w:r>
      <w:proofErr w:type="spellEnd"/>
      <w:r w:rsidRPr="00F46AFB">
        <w:rPr>
          <w:szCs w:val="28"/>
          <w:lang w:val="ru-RU"/>
        </w:rPr>
        <w:t xml:space="preserve">. </w:t>
      </w:r>
      <w:proofErr w:type="spellStart"/>
      <w:r w:rsidRPr="00F46AFB">
        <w:rPr>
          <w:szCs w:val="28"/>
          <w:lang w:val="ru-RU"/>
        </w:rPr>
        <w:t>Якщо</w:t>
      </w:r>
      <w:proofErr w:type="spellEnd"/>
      <w:r w:rsidRPr="00F46AFB">
        <w:rPr>
          <w:szCs w:val="28"/>
          <w:lang w:val="ru-RU"/>
        </w:rPr>
        <w:t xml:space="preserve"> </w:t>
      </w:r>
      <w:proofErr w:type="spellStart"/>
      <w:r w:rsidRPr="00F46AFB">
        <w:rPr>
          <w:szCs w:val="28"/>
          <w:lang w:val="ru-RU"/>
        </w:rPr>
        <w:t>самоманіфестацію</w:t>
      </w:r>
      <w:proofErr w:type="spellEnd"/>
      <w:r w:rsidRPr="00F46AFB">
        <w:rPr>
          <w:szCs w:val="28"/>
          <w:lang w:val="ru-RU"/>
        </w:rPr>
        <w:t xml:space="preserve"> Бога </w:t>
      </w:r>
      <w:proofErr w:type="spellStart"/>
      <w:proofErr w:type="gramStart"/>
      <w:r w:rsidRPr="00F46AFB">
        <w:rPr>
          <w:szCs w:val="28"/>
          <w:lang w:val="ru-RU"/>
        </w:rPr>
        <w:t>називають</w:t>
      </w:r>
      <w:proofErr w:type="spellEnd"/>
      <w:r w:rsidRPr="00F46AFB">
        <w:rPr>
          <w:szCs w:val="28"/>
          <w:lang w:val="ru-RU"/>
        </w:rPr>
        <w:t xml:space="preserve"> </w:t>
      </w:r>
      <w:r w:rsidRPr="00F46AFB">
        <w:rPr>
          <w:szCs w:val="28"/>
          <w:lang w:val="hr-HR"/>
        </w:rPr>
        <w:t>“</w:t>
      </w:r>
      <w:r w:rsidRPr="00F46AFB">
        <w:rPr>
          <w:szCs w:val="28"/>
          <w:lang w:val="ru-RU"/>
        </w:rPr>
        <w:t>Словом</w:t>
      </w:r>
      <w:r w:rsidRPr="00F46AFB">
        <w:rPr>
          <w:szCs w:val="28"/>
          <w:lang w:val="uk-UA"/>
        </w:rPr>
        <w:t>”</w:t>
      </w:r>
      <w:proofErr w:type="gramEnd"/>
      <w:r w:rsidRPr="00F46AFB">
        <w:rPr>
          <w:szCs w:val="28"/>
          <w:lang w:val="ru-RU"/>
        </w:rPr>
        <w:t xml:space="preserve">, то </w:t>
      </w:r>
      <w:proofErr w:type="spellStart"/>
      <w:r w:rsidRPr="00F46AFB">
        <w:rPr>
          <w:szCs w:val="28"/>
          <w:lang w:val="ru-RU"/>
        </w:rPr>
        <w:t>цим</w:t>
      </w:r>
      <w:proofErr w:type="spellEnd"/>
      <w:r w:rsidRPr="00F46AFB">
        <w:rPr>
          <w:szCs w:val="28"/>
          <w:lang w:val="ru-RU"/>
        </w:rPr>
        <w:t xml:space="preserve"> не </w:t>
      </w:r>
      <w:proofErr w:type="spellStart"/>
      <w:r w:rsidRPr="00F46AFB">
        <w:rPr>
          <w:szCs w:val="28"/>
          <w:lang w:val="ru-RU"/>
        </w:rPr>
        <w:t>лише</w:t>
      </w:r>
      <w:proofErr w:type="spellEnd"/>
      <w:r w:rsidRPr="00F46AFB">
        <w:rPr>
          <w:szCs w:val="28"/>
          <w:lang w:val="ru-RU"/>
        </w:rPr>
        <w:t xml:space="preserve"> </w:t>
      </w:r>
      <w:proofErr w:type="spellStart"/>
      <w:r w:rsidRPr="00F46AFB">
        <w:rPr>
          <w:szCs w:val="28"/>
          <w:lang w:val="ru-RU"/>
        </w:rPr>
        <w:t>символізується</w:t>
      </w:r>
      <w:proofErr w:type="spellEnd"/>
      <w:r w:rsidRPr="00F46AFB">
        <w:rPr>
          <w:szCs w:val="28"/>
          <w:lang w:val="ru-RU"/>
        </w:rPr>
        <w:t xml:space="preserve"> </w:t>
      </w:r>
      <w:proofErr w:type="spellStart"/>
      <w:r w:rsidRPr="00F46AFB">
        <w:rPr>
          <w:szCs w:val="28"/>
          <w:lang w:val="ru-RU"/>
        </w:rPr>
        <w:t>зв’язок</w:t>
      </w:r>
      <w:proofErr w:type="spellEnd"/>
      <w:r w:rsidRPr="00F46AFB">
        <w:rPr>
          <w:szCs w:val="28"/>
          <w:lang w:val="ru-RU"/>
        </w:rPr>
        <w:t xml:space="preserve"> </w:t>
      </w:r>
      <w:proofErr w:type="spellStart"/>
      <w:r w:rsidRPr="00F46AFB">
        <w:rPr>
          <w:szCs w:val="28"/>
          <w:lang w:val="ru-RU"/>
        </w:rPr>
        <w:t>людини</w:t>
      </w:r>
      <w:proofErr w:type="spellEnd"/>
      <w:r w:rsidRPr="00F46AFB">
        <w:rPr>
          <w:szCs w:val="28"/>
          <w:lang w:val="ru-RU"/>
        </w:rPr>
        <w:t xml:space="preserve"> з Богом, а й </w:t>
      </w:r>
      <w:proofErr w:type="spellStart"/>
      <w:r w:rsidRPr="00F46AFB">
        <w:rPr>
          <w:szCs w:val="28"/>
          <w:lang w:val="ru-RU"/>
        </w:rPr>
        <w:t>підкреслюється</w:t>
      </w:r>
      <w:proofErr w:type="spellEnd"/>
      <w:r w:rsidRPr="00F46AFB">
        <w:rPr>
          <w:szCs w:val="28"/>
          <w:lang w:val="ru-RU"/>
        </w:rPr>
        <w:t xml:space="preserve"> </w:t>
      </w:r>
      <w:proofErr w:type="spellStart"/>
      <w:r w:rsidRPr="00F46AFB">
        <w:rPr>
          <w:szCs w:val="28"/>
          <w:lang w:val="ru-RU"/>
        </w:rPr>
        <w:t>святість</w:t>
      </w:r>
      <w:proofErr w:type="spellEnd"/>
      <w:r w:rsidRPr="00F46AFB">
        <w:rPr>
          <w:szCs w:val="28"/>
          <w:lang w:val="ru-RU"/>
        </w:rPr>
        <w:t xml:space="preserve"> </w:t>
      </w:r>
      <w:proofErr w:type="spellStart"/>
      <w:r w:rsidRPr="00F46AFB">
        <w:rPr>
          <w:szCs w:val="28"/>
          <w:lang w:val="ru-RU"/>
        </w:rPr>
        <w:t>всіх</w:t>
      </w:r>
      <w:proofErr w:type="spellEnd"/>
      <w:r w:rsidRPr="00F46AFB">
        <w:rPr>
          <w:szCs w:val="28"/>
          <w:lang w:val="ru-RU"/>
        </w:rPr>
        <w:t xml:space="preserve"> </w:t>
      </w:r>
      <w:proofErr w:type="spellStart"/>
      <w:r w:rsidRPr="00F46AFB">
        <w:rPr>
          <w:szCs w:val="28"/>
          <w:lang w:val="ru-RU"/>
        </w:rPr>
        <w:t>слів</w:t>
      </w:r>
      <w:proofErr w:type="spellEnd"/>
      <w:r w:rsidRPr="00F46AFB">
        <w:rPr>
          <w:szCs w:val="28"/>
          <w:lang w:val="ru-RU"/>
        </w:rPr>
        <w:t xml:space="preserve"> як духовного </w:t>
      </w:r>
      <w:proofErr w:type="spellStart"/>
      <w:r w:rsidRPr="00F46AFB">
        <w:rPr>
          <w:szCs w:val="28"/>
          <w:lang w:val="ru-RU"/>
        </w:rPr>
        <w:t>вираження</w:t>
      </w:r>
      <w:proofErr w:type="spellEnd"/>
      <w:r w:rsidRPr="00F46AFB">
        <w:rPr>
          <w:szCs w:val="28"/>
          <w:lang w:val="ru-RU"/>
        </w:rPr>
        <w:t xml:space="preserve"> [11, 256 – 257].</w:t>
      </w:r>
    </w:p>
    <w:p w14:paraId="020E5C3D" w14:textId="77777777" w:rsidR="00F700AB" w:rsidRPr="00F46AFB" w:rsidRDefault="00F700AB" w:rsidP="00F700AB">
      <w:pPr>
        <w:pStyle w:val="3"/>
        <w:tabs>
          <w:tab w:val="left" w:pos="567"/>
        </w:tabs>
        <w:spacing w:line="240" w:lineRule="auto"/>
        <w:rPr>
          <w:szCs w:val="28"/>
          <w:lang w:val="uk-UA"/>
        </w:rPr>
      </w:pPr>
      <w:r w:rsidRPr="00F46AFB">
        <w:rPr>
          <w:szCs w:val="28"/>
          <w:lang w:val="uk-UA"/>
        </w:rPr>
        <w:t>У творах поетів-</w:t>
      </w:r>
      <w:proofErr w:type="spellStart"/>
      <w:r w:rsidRPr="00F46AFB">
        <w:rPr>
          <w:szCs w:val="28"/>
          <w:lang w:val="uk-UA"/>
        </w:rPr>
        <w:t>логосівців</w:t>
      </w:r>
      <w:proofErr w:type="spellEnd"/>
      <w:r w:rsidRPr="00F46AFB">
        <w:rPr>
          <w:szCs w:val="28"/>
          <w:lang w:val="uk-UA"/>
        </w:rPr>
        <w:t xml:space="preserve"> теж знаходимо символічні імена Христа. Ось, наприклад, у поезії Степана </w:t>
      </w:r>
      <w:proofErr w:type="spellStart"/>
      <w:r w:rsidRPr="00F46AFB">
        <w:rPr>
          <w:szCs w:val="28"/>
          <w:lang w:val="uk-UA"/>
        </w:rPr>
        <w:t>Семчука</w:t>
      </w:r>
      <w:proofErr w:type="spellEnd"/>
      <w:r w:rsidRPr="00F46AFB">
        <w:rPr>
          <w:szCs w:val="28"/>
          <w:lang w:val="uk-UA"/>
        </w:rPr>
        <w:t xml:space="preserve"> Бог названий Красою, Любов’ю ( А Він воскрес, а Він воскрес! / Сріблиться небо ластівками. / З пробитих рук </w:t>
      </w:r>
      <w:proofErr w:type="spellStart"/>
      <w:r w:rsidRPr="00F46AFB">
        <w:rPr>
          <w:szCs w:val="28"/>
          <w:lang w:val="uk-UA"/>
        </w:rPr>
        <w:t>лучі</w:t>
      </w:r>
      <w:proofErr w:type="spellEnd"/>
      <w:r w:rsidRPr="00F46AFB">
        <w:rPr>
          <w:szCs w:val="28"/>
          <w:lang w:val="uk-UA"/>
        </w:rPr>
        <w:t xml:space="preserve">, вогні. </w:t>
      </w:r>
      <w:r w:rsidRPr="00F46AFB">
        <w:rPr>
          <w:szCs w:val="28"/>
          <w:lang w:val="uk-UA"/>
        </w:rPr>
        <w:lastRenderedPageBreak/>
        <w:t xml:space="preserve">/ Усі краї…усі землі…/ Йому –  Красі, Йому – Любові / </w:t>
      </w:r>
      <w:proofErr w:type="spellStart"/>
      <w:r w:rsidRPr="00F46AFB">
        <w:rPr>
          <w:szCs w:val="28"/>
          <w:lang w:val="uk-UA"/>
        </w:rPr>
        <w:t>Прийдіте</w:t>
      </w:r>
      <w:proofErr w:type="spellEnd"/>
      <w:r w:rsidRPr="00F46AFB">
        <w:rPr>
          <w:szCs w:val="28"/>
          <w:lang w:val="uk-UA"/>
        </w:rPr>
        <w:t xml:space="preserve"> – поклонімся!); Царем (Хочемо стати народом славним, / народом вірним в </w:t>
      </w:r>
      <w:proofErr w:type="spellStart"/>
      <w:r w:rsidRPr="00F46AFB">
        <w:rPr>
          <w:szCs w:val="28"/>
          <w:lang w:val="uk-UA"/>
        </w:rPr>
        <w:t>чести</w:t>
      </w:r>
      <w:proofErr w:type="spellEnd"/>
      <w:r w:rsidRPr="00F46AFB">
        <w:rPr>
          <w:szCs w:val="28"/>
          <w:lang w:val="uk-UA"/>
        </w:rPr>
        <w:t xml:space="preserve"> віків! / віримо твердо: будучність наша / з Тобою, Христе, Царю світів!); Життєдайним Рухом, Борцем, Паном і Господом, Творцем ( Дух над тобою крила </w:t>
      </w:r>
      <w:proofErr w:type="spellStart"/>
      <w:r w:rsidRPr="00F46AFB">
        <w:rPr>
          <w:szCs w:val="28"/>
          <w:lang w:val="uk-UA"/>
        </w:rPr>
        <w:t>розслав</w:t>
      </w:r>
      <w:proofErr w:type="spellEnd"/>
      <w:r w:rsidRPr="00F46AFB">
        <w:rPr>
          <w:szCs w:val="28"/>
          <w:lang w:val="uk-UA"/>
        </w:rPr>
        <w:t xml:space="preserve">, / світив, яснів, сіяв / безмежний відвічний Рух, / той перший, Найперший зі всіх / всесильний Борець, / твій Пан і Господь твій, Бог Творець!; Ти всьому почин дав, / Ти все </w:t>
      </w:r>
      <w:proofErr w:type="spellStart"/>
      <w:r w:rsidRPr="00F46AFB">
        <w:rPr>
          <w:szCs w:val="28"/>
          <w:lang w:val="uk-UA"/>
        </w:rPr>
        <w:t>владів</w:t>
      </w:r>
      <w:proofErr w:type="spellEnd"/>
      <w:r w:rsidRPr="00F46AFB">
        <w:rPr>
          <w:szCs w:val="28"/>
          <w:lang w:val="uk-UA"/>
        </w:rPr>
        <w:t xml:space="preserve">, / все панував – / Ти вічний Рух, / Життя й Борець – / Ти звершений Дух, / Почин, Кінець…). Орест </w:t>
      </w:r>
      <w:proofErr w:type="spellStart"/>
      <w:r w:rsidRPr="00F46AFB">
        <w:rPr>
          <w:szCs w:val="28"/>
          <w:lang w:val="uk-UA"/>
        </w:rPr>
        <w:t>Петрійчук</w:t>
      </w:r>
      <w:proofErr w:type="spellEnd"/>
      <w:r w:rsidRPr="00F46AFB">
        <w:rPr>
          <w:szCs w:val="28"/>
          <w:lang w:val="uk-UA"/>
        </w:rPr>
        <w:t xml:space="preserve"> теж використовує символіку Божого імені, називаючи Христа Світлом, Правдою, Огнивом Віри. Поет Василь Мельник виділяє для себе аспект мучеництва, тому пише: “В святилищі столітнього терему / Перегоріли свічі, / А з Мученика блиски </w:t>
      </w:r>
      <w:proofErr w:type="spellStart"/>
      <w:r w:rsidRPr="00F46AFB">
        <w:rPr>
          <w:szCs w:val="28"/>
          <w:lang w:val="uk-UA"/>
        </w:rPr>
        <w:t>діядему</w:t>
      </w:r>
      <w:proofErr w:type="spellEnd"/>
      <w:r w:rsidRPr="00F46AFB">
        <w:rPr>
          <w:szCs w:val="28"/>
          <w:lang w:val="uk-UA"/>
        </w:rPr>
        <w:t xml:space="preserve"> / на наші впали вічі…”. Як і вищеназвані автори, Василь Мельник-</w:t>
      </w:r>
      <w:proofErr w:type="spellStart"/>
      <w:r w:rsidRPr="00F46AFB">
        <w:rPr>
          <w:szCs w:val="28"/>
          <w:lang w:val="uk-UA"/>
        </w:rPr>
        <w:t>Лімниченко</w:t>
      </w:r>
      <w:proofErr w:type="spellEnd"/>
      <w:r w:rsidRPr="00F46AFB">
        <w:rPr>
          <w:szCs w:val="28"/>
          <w:lang w:val="uk-UA"/>
        </w:rPr>
        <w:t xml:space="preserve"> традиційно називає Христа Сонцем, Словом, Правдою (І будеш </w:t>
      </w:r>
      <w:proofErr w:type="spellStart"/>
      <w:r w:rsidRPr="00F46AFB">
        <w:rPr>
          <w:szCs w:val="28"/>
          <w:lang w:val="uk-UA"/>
        </w:rPr>
        <w:t>бодро</w:t>
      </w:r>
      <w:proofErr w:type="spellEnd"/>
      <w:r w:rsidRPr="00F46AFB">
        <w:rPr>
          <w:szCs w:val="28"/>
          <w:lang w:val="uk-UA"/>
        </w:rPr>
        <w:t xml:space="preserve">, </w:t>
      </w:r>
      <w:proofErr w:type="spellStart"/>
      <w:r w:rsidRPr="00F46AFB">
        <w:rPr>
          <w:szCs w:val="28"/>
          <w:lang w:val="uk-UA"/>
        </w:rPr>
        <w:t>рвучо</w:t>
      </w:r>
      <w:proofErr w:type="spellEnd"/>
      <w:r w:rsidRPr="00F46AFB">
        <w:rPr>
          <w:szCs w:val="28"/>
          <w:lang w:val="uk-UA"/>
        </w:rPr>
        <w:t xml:space="preserve"> йти / До Сонця вже, не до світил!; Нове Слово з Небес затремтіло…) .</w:t>
      </w:r>
    </w:p>
    <w:p w14:paraId="7BF54954" w14:textId="77777777" w:rsidR="00F700AB" w:rsidRPr="00F46AFB" w:rsidRDefault="00F700AB" w:rsidP="00F700AB">
      <w:pPr>
        <w:pStyle w:val="3"/>
        <w:tabs>
          <w:tab w:val="left" w:pos="567"/>
        </w:tabs>
        <w:spacing w:line="240" w:lineRule="auto"/>
        <w:rPr>
          <w:szCs w:val="28"/>
          <w:lang w:val="uk-UA"/>
        </w:rPr>
      </w:pPr>
      <w:r w:rsidRPr="00F46AFB">
        <w:rPr>
          <w:szCs w:val="28"/>
          <w:lang w:val="uk-UA"/>
        </w:rPr>
        <w:t>Проте у творах “</w:t>
      </w:r>
      <w:proofErr w:type="spellStart"/>
      <w:r w:rsidRPr="00F46AFB">
        <w:rPr>
          <w:szCs w:val="28"/>
          <w:lang w:val="uk-UA"/>
        </w:rPr>
        <w:t>логосівців</w:t>
      </w:r>
      <w:proofErr w:type="spellEnd"/>
      <w:r w:rsidRPr="00F46AFB">
        <w:rPr>
          <w:szCs w:val="28"/>
          <w:lang w:val="uk-UA"/>
        </w:rPr>
        <w:t>” найповніше представлений образ-символ Ісуса Христа, а точніше – “</w:t>
      </w:r>
      <w:proofErr w:type="spellStart"/>
      <w:r w:rsidRPr="00F46AFB">
        <w:rPr>
          <w:szCs w:val="28"/>
          <w:lang w:val="uk-UA"/>
        </w:rPr>
        <w:t>страждущого</w:t>
      </w:r>
      <w:proofErr w:type="spellEnd"/>
      <w:r w:rsidRPr="00F46AFB">
        <w:rPr>
          <w:szCs w:val="28"/>
          <w:lang w:val="uk-UA"/>
        </w:rPr>
        <w:t>” Христа. Цей інтерес до образу Месії є цілком виправданий для митця будь-якої епохи, не кажучи вже про митця ХХ століття, “адже у періоди соціально-політичної нестабільності, принципового руйнування основних критеріїв суспільної свідомості євангельські персонажі в силу своєї загальновідомості часто відіграють роль абсолютних етичних орієнтирів, зрозумілих і прийнятних для основної частини суспільства” [7, 24].</w:t>
      </w:r>
    </w:p>
    <w:p w14:paraId="0C0B0C10" w14:textId="77777777" w:rsidR="00F700AB" w:rsidRPr="00F46AFB" w:rsidRDefault="00F700AB" w:rsidP="00F700AB">
      <w:pPr>
        <w:pStyle w:val="3"/>
        <w:tabs>
          <w:tab w:val="left" w:pos="567"/>
        </w:tabs>
        <w:spacing w:line="240" w:lineRule="auto"/>
        <w:rPr>
          <w:szCs w:val="28"/>
          <w:lang w:val="uk-UA"/>
        </w:rPr>
      </w:pPr>
      <w:r w:rsidRPr="00F46AFB">
        <w:rPr>
          <w:szCs w:val="28"/>
          <w:lang w:val="uk-UA"/>
        </w:rPr>
        <w:t xml:space="preserve">Для поетів групи “Логос” християнство не лише ідеологія, культура, а в першу чергу – особа Христа, яка повноправно поєднала у собі Божі і людські прикмети. Взявши людське тіло, Бог максимально наблизився до людини. Чи не найповніше нероздільність Божого й людського виявляється у Христі страждаючому. Як і кожна людина, Христос </w:t>
      </w:r>
      <w:proofErr w:type="spellStart"/>
      <w:r w:rsidRPr="00F46AFB">
        <w:rPr>
          <w:szCs w:val="28"/>
          <w:lang w:val="uk-UA"/>
        </w:rPr>
        <w:t>жахається</w:t>
      </w:r>
      <w:proofErr w:type="spellEnd"/>
      <w:r w:rsidRPr="00F46AFB">
        <w:rPr>
          <w:szCs w:val="28"/>
          <w:lang w:val="uk-UA"/>
        </w:rPr>
        <w:t xml:space="preserve"> </w:t>
      </w:r>
      <w:proofErr w:type="spellStart"/>
      <w:r w:rsidRPr="00F46AFB">
        <w:rPr>
          <w:szCs w:val="28"/>
          <w:lang w:val="uk-UA"/>
        </w:rPr>
        <w:t>мученичої</w:t>
      </w:r>
      <w:proofErr w:type="spellEnd"/>
      <w:r w:rsidRPr="00F46AFB">
        <w:rPr>
          <w:szCs w:val="28"/>
          <w:lang w:val="uk-UA"/>
        </w:rPr>
        <w:t xml:space="preserve"> смерті, відчуває біль, страх. Тому цей образ Христа розп’ятого такий близький кожній людині, яка переживає певні труднощі. </w:t>
      </w:r>
    </w:p>
    <w:p w14:paraId="1EDA85A0" w14:textId="77777777" w:rsidR="00F700AB" w:rsidRPr="00F46AFB" w:rsidRDefault="00F700AB" w:rsidP="00F700AB">
      <w:pPr>
        <w:tabs>
          <w:tab w:val="left" w:pos="567"/>
        </w:tabs>
        <w:ind w:firstLine="567"/>
        <w:jc w:val="both"/>
        <w:rPr>
          <w:sz w:val="28"/>
          <w:szCs w:val="28"/>
          <w:lang w:val="uk-UA"/>
        </w:rPr>
      </w:pPr>
      <w:r w:rsidRPr="00F46AFB">
        <w:rPr>
          <w:sz w:val="28"/>
          <w:szCs w:val="28"/>
          <w:lang w:val="uk-UA"/>
        </w:rPr>
        <w:t>Гей шлях, мій шлях, яким я гірко йшов</w:t>
      </w:r>
    </w:p>
    <w:p w14:paraId="40450D5D" w14:textId="77777777" w:rsidR="00F700AB" w:rsidRPr="00F46AFB" w:rsidRDefault="00F700AB" w:rsidP="00F700AB">
      <w:pPr>
        <w:tabs>
          <w:tab w:val="left" w:pos="567"/>
        </w:tabs>
        <w:ind w:firstLine="567"/>
        <w:jc w:val="both"/>
        <w:rPr>
          <w:sz w:val="28"/>
          <w:szCs w:val="28"/>
          <w:lang w:val="uk-UA"/>
        </w:rPr>
      </w:pPr>
      <w:r w:rsidRPr="00F46AFB">
        <w:rPr>
          <w:sz w:val="28"/>
          <w:szCs w:val="28"/>
          <w:lang w:val="uk-UA"/>
        </w:rPr>
        <w:t>Й ніщо, ніщо на ньому не найшов,</w:t>
      </w:r>
    </w:p>
    <w:p w14:paraId="341E7224" w14:textId="77777777" w:rsidR="00F700AB" w:rsidRPr="00F46AFB" w:rsidRDefault="00F700AB" w:rsidP="00F700AB">
      <w:pPr>
        <w:tabs>
          <w:tab w:val="left" w:pos="567"/>
        </w:tabs>
        <w:ind w:firstLine="567"/>
        <w:jc w:val="both"/>
        <w:rPr>
          <w:sz w:val="28"/>
          <w:szCs w:val="28"/>
          <w:lang w:val="uk-UA"/>
        </w:rPr>
      </w:pPr>
      <w:r w:rsidRPr="00F46AFB">
        <w:rPr>
          <w:sz w:val="28"/>
          <w:szCs w:val="28"/>
          <w:lang w:val="uk-UA"/>
        </w:rPr>
        <w:t>Хіба терни, хіба самі хрести</w:t>
      </w:r>
    </w:p>
    <w:p w14:paraId="0F0DA240" w14:textId="77777777" w:rsidR="00F700AB" w:rsidRPr="00F46AFB" w:rsidRDefault="00F700AB" w:rsidP="00F700AB">
      <w:pPr>
        <w:tabs>
          <w:tab w:val="left" w:pos="567"/>
        </w:tabs>
        <w:ind w:firstLine="567"/>
        <w:jc w:val="both"/>
        <w:rPr>
          <w:sz w:val="28"/>
          <w:szCs w:val="28"/>
          <w:lang w:val="uk-UA"/>
        </w:rPr>
      </w:pPr>
      <w:r w:rsidRPr="00F46AFB">
        <w:rPr>
          <w:sz w:val="28"/>
          <w:szCs w:val="28"/>
          <w:lang w:val="uk-UA"/>
        </w:rPr>
        <w:t>Такі важкі, що й годі їх нести.</w:t>
      </w:r>
    </w:p>
    <w:p w14:paraId="19163C8E" w14:textId="77777777" w:rsidR="00F700AB" w:rsidRPr="00F46AFB" w:rsidRDefault="00F700AB" w:rsidP="00F700AB">
      <w:pPr>
        <w:tabs>
          <w:tab w:val="left" w:pos="567"/>
        </w:tabs>
        <w:ind w:firstLine="567"/>
        <w:jc w:val="both"/>
        <w:rPr>
          <w:sz w:val="28"/>
          <w:szCs w:val="28"/>
          <w:lang w:val="uk-UA"/>
        </w:rPr>
      </w:pPr>
      <w:r w:rsidRPr="00F46AFB">
        <w:rPr>
          <w:sz w:val="28"/>
          <w:szCs w:val="28"/>
          <w:lang w:val="uk-UA"/>
        </w:rPr>
        <w:t>Та там, он там, на моєму шляху</w:t>
      </w:r>
    </w:p>
    <w:p w14:paraId="051DDC1F" w14:textId="77777777" w:rsidR="00F700AB" w:rsidRPr="00F46AFB" w:rsidRDefault="00F700AB" w:rsidP="00F700AB">
      <w:pPr>
        <w:tabs>
          <w:tab w:val="left" w:pos="567"/>
        </w:tabs>
        <w:ind w:firstLine="567"/>
        <w:jc w:val="both"/>
        <w:rPr>
          <w:sz w:val="28"/>
          <w:szCs w:val="28"/>
          <w:lang w:val="uk-UA"/>
        </w:rPr>
      </w:pPr>
      <w:r w:rsidRPr="00F46AFB">
        <w:rPr>
          <w:sz w:val="28"/>
          <w:szCs w:val="28"/>
          <w:lang w:val="uk-UA"/>
        </w:rPr>
        <w:t xml:space="preserve">В таку пору, </w:t>
      </w:r>
      <w:proofErr w:type="spellStart"/>
      <w:r w:rsidRPr="00F46AFB">
        <w:rPr>
          <w:sz w:val="28"/>
          <w:szCs w:val="28"/>
          <w:lang w:val="uk-UA"/>
        </w:rPr>
        <w:t>прискорбну</w:t>
      </w:r>
      <w:proofErr w:type="spellEnd"/>
      <w:r w:rsidRPr="00F46AFB">
        <w:rPr>
          <w:sz w:val="28"/>
          <w:szCs w:val="28"/>
          <w:lang w:val="uk-UA"/>
        </w:rPr>
        <w:t xml:space="preserve"> та лиху,</w:t>
      </w:r>
    </w:p>
    <w:p w14:paraId="65923E24" w14:textId="77777777" w:rsidR="00F700AB" w:rsidRPr="00F46AFB" w:rsidRDefault="00F700AB" w:rsidP="00F700AB">
      <w:pPr>
        <w:tabs>
          <w:tab w:val="left" w:pos="567"/>
        </w:tabs>
        <w:ind w:firstLine="567"/>
        <w:jc w:val="both"/>
        <w:rPr>
          <w:sz w:val="28"/>
          <w:szCs w:val="28"/>
          <w:lang w:val="uk-UA"/>
        </w:rPr>
      </w:pPr>
      <w:r w:rsidRPr="00F46AFB">
        <w:rPr>
          <w:sz w:val="28"/>
          <w:szCs w:val="28"/>
          <w:lang w:val="uk-UA"/>
        </w:rPr>
        <w:t>Сумний Христос привидівся мені,</w:t>
      </w:r>
    </w:p>
    <w:p w14:paraId="3666E3B7" w14:textId="77777777" w:rsidR="00F700AB" w:rsidRPr="00F46AFB" w:rsidRDefault="00F700AB" w:rsidP="00F700AB">
      <w:pPr>
        <w:tabs>
          <w:tab w:val="left" w:pos="567"/>
        </w:tabs>
        <w:ind w:firstLine="567"/>
        <w:jc w:val="both"/>
        <w:rPr>
          <w:sz w:val="28"/>
          <w:szCs w:val="28"/>
          <w:lang w:val="uk-UA"/>
        </w:rPr>
      </w:pPr>
      <w:r w:rsidRPr="00F46AFB">
        <w:rPr>
          <w:sz w:val="28"/>
          <w:szCs w:val="28"/>
          <w:lang w:val="uk-UA"/>
        </w:rPr>
        <w:t>Сумний Христос з хрестом на рамені! [3, 112]</w:t>
      </w:r>
    </w:p>
    <w:p w14:paraId="243AA7E4" w14:textId="77777777" w:rsidR="00F700AB" w:rsidRPr="00F46AFB" w:rsidRDefault="00F700AB" w:rsidP="00F700AB">
      <w:pPr>
        <w:pStyle w:val="3"/>
        <w:tabs>
          <w:tab w:val="left" w:pos="567"/>
        </w:tabs>
        <w:spacing w:line="240" w:lineRule="auto"/>
        <w:rPr>
          <w:szCs w:val="28"/>
          <w:lang w:val="uk-UA"/>
        </w:rPr>
      </w:pPr>
      <w:r w:rsidRPr="00F46AFB">
        <w:rPr>
          <w:szCs w:val="28"/>
          <w:lang w:val="uk-UA"/>
        </w:rPr>
        <w:t>Людина, яка терпеливо страждає, наближається у такий спосіб до Бога, “</w:t>
      </w:r>
      <w:proofErr w:type="spellStart"/>
      <w:r w:rsidRPr="00F46AFB">
        <w:rPr>
          <w:szCs w:val="28"/>
          <w:lang w:val="uk-UA"/>
        </w:rPr>
        <w:t>обожується</w:t>
      </w:r>
      <w:proofErr w:type="spellEnd"/>
      <w:r w:rsidRPr="00F46AFB">
        <w:rPr>
          <w:szCs w:val="28"/>
          <w:lang w:val="uk-UA"/>
        </w:rPr>
        <w:t>”, що є метою кожного християнина. У творах “</w:t>
      </w:r>
      <w:proofErr w:type="spellStart"/>
      <w:r w:rsidRPr="00F46AFB">
        <w:rPr>
          <w:szCs w:val="28"/>
          <w:lang w:val="uk-UA"/>
        </w:rPr>
        <w:t>логосівців</w:t>
      </w:r>
      <w:proofErr w:type="spellEnd"/>
      <w:r w:rsidRPr="00F46AFB">
        <w:rPr>
          <w:szCs w:val="28"/>
          <w:lang w:val="uk-UA"/>
        </w:rPr>
        <w:t xml:space="preserve">” у рамках християнської традиції показано цей шлях Бога до людини, а також шлях людини до Бога через </w:t>
      </w:r>
      <w:proofErr w:type="spellStart"/>
      <w:r w:rsidRPr="00F46AFB">
        <w:rPr>
          <w:szCs w:val="28"/>
          <w:lang w:val="uk-UA"/>
        </w:rPr>
        <w:t>Голготу</w:t>
      </w:r>
      <w:proofErr w:type="spellEnd"/>
      <w:r w:rsidRPr="00F46AFB">
        <w:rPr>
          <w:szCs w:val="28"/>
          <w:lang w:val="uk-UA"/>
        </w:rPr>
        <w:t>, хрест, терновий вінок, хресну дорогу. І дуже часто у поезії йдеться не лише про особисте спасіння, а про порятунок своєї землі, Церкви, нації.</w:t>
      </w:r>
    </w:p>
    <w:p w14:paraId="7947A972" w14:textId="77777777" w:rsidR="00F700AB" w:rsidRPr="00F46AFB" w:rsidRDefault="00F700AB" w:rsidP="00F700AB">
      <w:pPr>
        <w:pStyle w:val="3"/>
        <w:tabs>
          <w:tab w:val="left" w:pos="567"/>
        </w:tabs>
        <w:spacing w:line="240" w:lineRule="auto"/>
        <w:rPr>
          <w:szCs w:val="28"/>
          <w:lang w:val="uk-UA"/>
        </w:rPr>
      </w:pPr>
      <w:r w:rsidRPr="00F46AFB">
        <w:rPr>
          <w:szCs w:val="28"/>
          <w:lang w:val="uk-UA"/>
        </w:rPr>
        <w:t>Прикметно, що об’єктом творчої уваги “</w:t>
      </w:r>
      <w:proofErr w:type="spellStart"/>
      <w:r w:rsidRPr="00F46AFB">
        <w:rPr>
          <w:szCs w:val="28"/>
          <w:lang w:val="uk-UA"/>
        </w:rPr>
        <w:t>логосівців</w:t>
      </w:r>
      <w:proofErr w:type="spellEnd"/>
      <w:r w:rsidRPr="00F46AFB">
        <w:rPr>
          <w:szCs w:val="28"/>
          <w:lang w:val="uk-UA"/>
        </w:rPr>
        <w:t xml:space="preserve">” стало не лише розп’яття, а весь хресний шлях аж до воскресіння. У Степана </w:t>
      </w:r>
      <w:proofErr w:type="spellStart"/>
      <w:r w:rsidRPr="00F46AFB">
        <w:rPr>
          <w:szCs w:val="28"/>
          <w:lang w:val="uk-UA"/>
        </w:rPr>
        <w:t>Семчука</w:t>
      </w:r>
      <w:proofErr w:type="spellEnd"/>
      <w:r w:rsidRPr="00F46AFB">
        <w:rPr>
          <w:szCs w:val="28"/>
          <w:lang w:val="uk-UA"/>
        </w:rPr>
        <w:t xml:space="preserve"> є цикл віршів “Зрада”, де поет описує </w:t>
      </w:r>
      <w:proofErr w:type="spellStart"/>
      <w:r w:rsidRPr="00F46AFB">
        <w:rPr>
          <w:szCs w:val="28"/>
          <w:lang w:val="uk-UA"/>
        </w:rPr>
        <w:t>торжественний</w:t>
      </w:r>
      <w:proofErr w:type="spellEnd"/>
      <w:r w:rsidRPr="00F46AFB">
        <w:rPr>
          <w:szCs w:val="28"/>
          <w:lang w:val="uk-UA"/>
        </w:rPr>
        <w:t xml:space="preserve"> в’їзд Христа у Єрусалим під оклики “Осанна!”, а в цей час Юда задумує видати Учителя поцілунком. Далі за хронологією євангельських подій є молитва Христа у Гетсиманському городі.</w:t>
      </w:r>
    </w:p>
    <w:p w14:paraId="4D3C6F87" w14:textId="77777777" w:rsidR="00F700AB" w:rsidRPr="00F46AFB" w:rsidRDefault="00F700AB" w:rsidP="00F700AB">
      <w:pPr>
        <w:pStyle w:val="3"/>
        <w:tabs>
          <w:tab w:val="left" w:pos="567"/>
        </w:tabs>
        <w:spacing w:line="240" w:lineRule="auto"/>
        <w:rPr>
          <w:szCs w:val="28"/>
          <w:lang w:val="uk-UA"/>
        </w:rPr>
      </w:pPr>
      <w:r w:rsidRPr="00F46AFB">
        <w:rPr>
          <w:szCs w:val="28"/>
          <w:lang w:val="uk-UA"/>
        </w:rPr>
        <w:lastRenderedPageBreak/>
        <w:t>Напружені руки благально до неба –</w:t>
      </w:r>
    </w:p>
    <w:p w14:paraId="228F644A" w14:textId="77777777" w:rsidR="00F700AB" w:rsidRPr="00F46AFB" w:rsidRDefault="00F700AB" w:rsidP="00F700AB">
      <w:pPr>
        <w:pStyle w:val="3"/>
        <w:tabs>
          <w:tab w:val="left" w:pos="567"/>
        </w:tabs>
        <w:spacing w:line="240" w:lineRule="auto"/>
        <w:rPr>
          <w:szCs w:val="28"/>
          <w:lang w:val="uk-UA"/>
        </w:rPr>
      </w:pPr>
      <w:r w:rsidRPr="00F46AFB">
        <w:rPr>
          <w:szCs w:val="28"/>
          <w:lang w:val="uk-UA"/>
        </w:rPr>
        <w:t xml:space="preserve">Жахливою </w:t>
      </w:r>
      <w:proofErr w:type="spellStart"/>
      <w:r w:rsidRPr="00F46AFB">
        <w:rPr>
          <w:szCs w:val="28"/>
          <w:lang w:val="uk-UA"/>
        </w:rPr>
        <w:t>хвиллю</w:t>
      </w:r>
      <w:proofErr w:type="spellEnd"/>
      <w:r w:rsidRPr="00F46AFB">
        <w:rPr>
          <w:szCs w:val="28"/>
          <w:lang w:val="uk-UA"/>
        </w:rPr>
        <w:t xml:space="preserve"> </w:t>
      </w:r>
      <w:proofErr w:type="spellStart"/>
      <w:r w:rsidRPr="00F46AFB">
        <w:rPr>
          <w:szCs w:val="28"/>
          <w:lang w:val="uk-UA"/>
        </w:rPr>
        <w:t>дрожали</w:t>
      </w:r>
      <w:proofErr w:type="spellEnd"/>
      <w:r w:rsidRPr="00F46AFB">
        <w:rPr>
          <w:szCs w:val="28"/>
          <w:lang w:val="uk-UA"/>
        </w:rPr>
        <w:t xml:space="preserve"> уста:</w:t>
      </w:r>
    </w:p>
    <w:p w14:paraId="720720FA" w14:textId="77777777" w:rsidR="00F700AB" w:rsidRPr="00F46AFB" w:rsidRDefault="00F700AB" w:rsidP="00F700AB">
      <w:pPr>
        <w:pStyle w:val="3"/>
        <w:tabs>
          <w:tab w:val="left" w:pos="567"/>
        </w:tabs>
        <w:spacing w:line="240" w:lineRule="auto"/>
        <w:rPr>
          <w:szCs w:val="28"/>
          <w:lang w:val="uk-UA"/>
        </w:rPr>
      </w:pPr>
      <w:r w:rsidRPr="00F46AFB">
        <w:rPr>
          <w:szCs w:val="28"/>
          <w:lang w:val="uk-UA"/>
        </w:rPr>
        <w:t>–Мій Отче! Мій Отче! Хай мине ця чаша</w:t>
      </w:r>
    </w:p>
    <w:p w14:paraId="16891C92" w14:textId="77777777" w:rsidR="00F700AB" w:rsidRPr="00F46AFB" w:rsidRDefault="00F700AB" w:rsidP="00F700AB">
      <w:pPr>
        <w:pStyle w:val="3"/>
        <w:tabs>
          <w:tab w:val="left" w:pos="567"/>
        </w:tabs>
        <w:spacing w:line="240" w:lineRule="auto"/>
        <w:rPr>
          <w:szCs w:val="28"/>
          <w:lang w:val="uk-UA"/>
        </w:rPr>
      </w:pPr>
      <w:r w:rsidRPr="00F46AFB">
        <w:rPr>
          <w:szCs w:val="28"/>
          <w:lang w:val="uk-UA"/>
        </w:rPr>
        <w:t xml:space="preserve">Мене у цій хвилі… як воля Твоя </w:t>
      </w:r>
      <w:r w:rsidRPr="00F46AFB">
        <w:rPr>
          <w:szCs w:val="28"/>
          <w:lang w:val="ru-RU"/>
        </w:rPr>
        <w:t>[12, 38].</w:t>
      </w:r>
    </w:p>
    <w:p w14:paraId="2519C95C" w14:textId="77777777" w:rsidR="00F700AB" w:rsidRPr="00F46AFB" w:rsidRDefault="00F700AB" w:rsidP="00F700AB">
      <w:pPr>
        <w:pStyle w:val="3"/>
        <w:tabs>
          <w:tab w:val="left" w:pos="567"/>
        </w:tabs>
        <w:spacing w:line="240" w:lineRule="auto"/>
        <w:rPr>
          <w:szCs w:val="28"/>
          <w:lang w:val="uk-UA"/>
        </w:rPr>
      </w:pPr>
      <w:r w:rsidRPr="00F46AFB">
        <w:rPr>
          <w:szCs w:val="28"/>
          <w:lang w:val="uk-UA"/>
        </w:rPr>
        <w:t xml:space="preserve">Степан </w:t>
      </w:r>
      <w:proofErr w:type="spellStart"/>
      <w:r w:rsidRPr="00F46AFB">
        <w:rPr>
          <w:szCs w:val="28"/>
          <w:lang w:val="uk-UA"/>
        </w:rPr>
        <w:t>Семчук</w:t>
      </w:r>
      <w:proofErr w:type="spellEnd"/>
      <w:r w:rsidRPr="00F46AFB">
        <w:rPr>
          <w:szCs w:val="28"/>
          <w:lang w:val="uk-UA"/>
        </w:rPr>
        <w:t xml:space="preserve"> показує також муки сумління зрадника та жорстокість юрби, яка виносить засуд смерті для свого Бога. </w:t>
      </w:r>
    </w:p>
    <w:p w14:paraId="694E8A5D" w14:textId="77777777" w:rsidR="00F700AB" w:rsidRPr="00F46AFB" w:rsidRDefault="00F700AB" w:rsidP="00F700AB">
      <w:pPr>
        <w:pStyle w:val="3"/>
        <w:tabs>
          <w:tab w:val="left" w:pos="567"/>
        </w:tabs>
        <w:spacing w:line="240" w:lineRule="auto"/>
        <w:rPr>
          <w:szCs w:val="28"/>
          <w:lang w:val="uk-UA"/>
        </w:rPr>
      </w:pPr>
      <w:r w:rsidRPr="00F46AFB">
        <w:rPr>
          <w:szCs w:val="28"/>
          <w:lang w:val="uk-UA"/>
        </w:rPr>
        <w:t xml:space="preserve">Людина у певний спосіб також відтворює хресний шлях Христа, коли тремтить перед неминучим нещастям, коли переживає зраду, підступ, коли її зрікаються ті, на кого вона покладається. </w:t>
      </w:r>
    </w:p>
    <w:p w14:paraId="051EF79E" w14:textId="77777777" w:rsidR="00F700AB" w:rsidRPr="00F46AFB" w:rsidRDefault="00F700AB" w:rsidP="00F700AB">
      <w:pPr>
        <w:pStyle w:val="3"/>
        <w:tabs>
          <w:tab w:val="left" w:pos="567"/>
        </w:tabs>
        <w:spacing w:line="240" w:lineRule="auto"/>
        <w:rPr>
          <w:szCs w:val="28"/>
          <w:lang w:val="uk-UA"/>
        </w:rPr>
      </w:pPr>
      <w:r w:rsidRPr="00F46AFB">
        <w:rPr>
          <w:szCs w:val="28"/>
          <w:lang w:val="uk-UA"/>
        </w:rPr>
        <w:t>Оскільки у творах “</w:t>
      </w:r>
      <w:proofErr w:type="spellStart"/>
      <w:r w:rsidRPr="00F46AFB">
        <w:rPr>
          <w:szCs w:val="28"/>
          <w:lang w:val="uk-UA"/>
        </w:rPr>
        <w:t>логосівців</w:t>
      </w:r>
      <w:proofErr w:type="spellEnd"/>
      <w:r w:rsidRPr="00F46AFB">
        <w:rPr>
          <w:szCs w:val="28"/>
          <w:lang w:val="uk-UA"/>
        </w:rPr>
        <w:t xml:space="preserve">” хрест тлумачиться винятково у дусі християнської традиції, то пригадаємо її істотні моменти. «По-перше, християнська догматика відносить хрест до </w:t>
      </w:r>
      <w:proofErr w:type="spellStart"/>
      <w:r w:rsidRPr="00F46AFB">
        <w:rPr>
          <w:szCs w:val="28"/>
          <w:lang w:val="uk-UA"/>
        </w:rPr>
        <w:t>тайни</w:t>
      </w:r>
      <w:proofErr w:type="spellEnd"/>
      <w:r w:rsidRPr="00F46AFB">
        <w:rPr>
          <w:szCs w:val="28"/>
          <w:lang w:val="uk-UA"/>
        </w:rPr>
        <w:t xml:space="preserve"> віри. У цій тайні “розрізнені дві сторони: це тайна радості та скорботи, тайна слави та ганьби”. По-друге, християнські екзегети пов’язували з хрестом головні догмати християнства. По-третє, оскільки символ володіє невичерпністю смислів, то християнська думка пов’язує з хрестом широку семантичну гаму. Хрест є символом віри, жертовної любові, надії, спасіння, страждання, символом торжества духа над тілом, символом приналежності до християнства як віросповідання» [2, 177].</w:t>
      </w:r>
    </w:p>
    <w:p w14:paraId="100E161C" w14:textId="77777777" w:rsidR="00F700AB" w:rsidRPr="00F46AFB" w:rsidRDefault="00F700AB" w:rsidP="00F700AB">
      <w:pPr>
        <w:tabs>
          <w:tab w:val="left" w:pos="567"/>
        </w:tabs>
        <w:ind w:firstLine="567"/>
        <w:jc w:val="both"/>
        <w:rPr>
          <w:sz w:val="28"/>
          <w:szCs w:val="28"/>
          <w:lang w:val="uk-UA"/>
        </w:rPr>
      </w:pPr>
      <w:r w:rsidRPr="00F46AFB">
        <w:rPr>
          <w:sz w:val="28"/>
          <w:szCs w:val="28"/>
          <w:lang w:val="uk-UA"/>
        </w:rPr>
        <w:t>У творчості поетів-“</w:t>
      </w:r>
      <w:proofErr w:type="spellStart"/>
      <w:r w:rsidRPr="00F46AFB">
        <w:rPr>
          <w:sz w:val="28"/>
          <w:szCs w:val="28"/>
          <w:lang w:val="uk-UA"/>
        </w:rPr>
        <w:t>логосівців</w:t>
      </w:r>
      <w:proofErr w:type="spellEnd"/>
      <w:r w:rsidRPr="00F46AFB">
        <w:rPr>
          <w:sz w:val="28"/>
          <w:szCs w:val="28"/>
          <w:lang w:val="uk-UA"/>
        </w:rPr>
        <w:t xml:space="preserve">”, без сумніву, символи Христа і хреста є домінантними. Крім цих </w:t>
      </w:r>
      <w:proofErr w:type="spellStart"/>
      <w:r w:rsidRPr="00F46AFB">
        <w:rPr>
          <w:sz w:val="28"/>
          <w:szCs w:val="28"/>
          <w:lang w:val="uk-UA"/>
        </w:rPr>
        <w:t>мегасимволів</w:t>
      </w:r>
      <w:proofErr w:type="spellEnd"/>
      <w:r w:rsidRPr="00F46AFB">
        <w:rPr>
          <w:sz w:val="28"/>
          <w:szCs w:val="28"/>
          <w:lang w:val="uk-UA"/>
        </w:rPr>
        <w:t xml:space="preserve"> автори вдаються до </w:t>
      </w:r>
      <w:proofErr w:type="spellStart"/>
      <w:r w:rsidRPr="00F46AFB">
        <w:rPr>
          <w:sz w:val="28"/>
          <w:szCs w:val="28"/>
          <w:lang w:val="uk-UA"/>
        </w:rPr>
        <w:t>Богородичної</w:t>
      </w:r>
      <w:proofErr w:type="spellEnd"/>
      <w:r w:rsidRPr="00F46AFB">
        <w:rPr>
          <w:sz w:val="28"/>
          <w:szCs w:val="28"/>
          <w:lang w:val="uk-UA"/>
        </w:rPr>
        <w:t xml:space="preserve"> символіки, яка теж часто використовується у поетичному доробку аналізованих авторів. Символічним є введення в поетичний текст ангельських образів та святих осіб. Однак, вся ієрархія християнської символіки прямо чи опосередковано свідчить про Христа, підводить нас до його особи, бо як у біблійній історії він є Початком і Кінцем, так і у творчості “</w:t>
      </w:r>
      <w:proofErr w:type="spellStart"/>
      <w:r w:rsidRPr="00F46AFB">
        <w:rPr>
          <w:sz w:val="28"/>
          <w:szCs w:val="28"/>
          <w:lang w:val="uk-UA"/>
        </w:rPr>
        <w:t>логосівців</w:t>
      </w:r>
      <w:proofErr w:type="spellEnd"/>
      <w:r w:rsidRPr="00F46AFB">
        <w:rPr>
          <w:sz w:val="28"/>
          <w:szCs w:val="28"/>
          <w:lang w:val="uk-UA"/>
        </w:rPr>
        <w:t xml:space="preserve">” він є центральною особою, в якій міститься повнота людського і божественного буття. </w:t>
      </w:r>
    </w:p>
    <w:p w14:paraId="0772DC02" w14:textId="77777777" w:rsidR="00F700AB" w:rsidRPr="00F46AFB" w:rsidRDefault="00F700AB" w:rsidP="00F700AB">
      <w:pPr>
        <w:tabs>
          <w:tab w:val="left" w:pos="567"/>
        </w:tabs>
        <w:ind w:firstLine="567"/>
        <w:jc w:val="both"/>
        <w:rPr>
          <w:sz w:val="28"/>
          <w:szCs w:val="28"/>
          <w:lang w:val="uk-UA"/>
        </w:rPr>
      </w:pPr>
    </w:p>
    <w:p w14:paraId="5C6EF62B" w14:textId="77777777" w:rsidR="00F700AB" w:rsidRPr="00F46AFB" w:rsidRDefault="00F700AB" w:rsidP="00F700AB">
      <w:pPr>
        <w:numPr>
          <w:ilvl w:val="0"/>
          <w:numId w:val="1"/>
        </w:numPr>
        <w:tabs>
          <w:tab w:val="left" w:pos="567"/>
          <w:tab w:val="left" w:pos="840"/>
        </w:tabs>
        <w:ind w:left="0" w:firstLine="567"/>
        <w:jc w:val="both"/>
        <w:rPr>
          <w:sz w:val="28"/>
          <w:szCs w:val="28"/>
          <w:lang w:val="uk-UA"/>
        </w:rPr>
      </w:pPr>
      <w:r w:rsidRPr="00F46AFB">
        <w:rPr>
          <w:sz w:val="28"/>
          <w:szCs w:val="28"/>
        </w:rPr>
        <w:t xml:space="preserve">Лаба В. </w:t>
      </w:r>
      <w:proofErr w:type="spellStart"/>
      <w:r w:rsidRPr="00F46AFB">
        <w:rPr>
          <w:sz w:val="28"/>
          <w:szCs w:val="28"/>
        </w:rPr>
        <w:t>Біблійна</w:t>
      </w:r>
      <w:proofErr w:type="spellEnd"/>
      <w:r w:rsidRPr="00F46AFB">
        <w:rPr>
          <w:sz w:val="28"/>
          <w:szCs w:val="28"/>
        </w:rPr>
        <w:t xml:space="preserve"> герменевтика. – Рим: Вид-во УГКЦ, 1990. –149 с.</w:t>
      </w:r>
    </w:p>
    <w:p w14:paraId="27E6A75D" w14:textId="77777777" w:rsidR="00F700AB" w:rsidRPr="00F46AFB" w:rsidRDefault="00F700AB" w:rsidP="00F700AB">
      <w:pPr>
        <w:numPr>
          <w:ilvl w:val="0"/>
          <w:numId w:val="1"/>
        </w:numPr>
        <w:tabs>
          <w:tab w:val="left" w:pos="567"/>
          <w:tab w:val="left" w:pos="840"/>
        </w:tabs>
        <w:ind w:left="0" w:firstLine="567"/>
        <w:jc w:val="both"/>
        <w:rPr>
          <w:sz w:val="28"/>
          <w:szCs w:val="28"/>
          <w:lang w:val="uk-UA"/>
        </w:rPr>
      </w:pPr>
      <w:r w:rsidRPr="00F46AFB">
        <w:rPr>
          <w:sz w:val="28"/>
          <w:szCs w:val="28"/>
        </w:rPr>
        <w:t xml:space="preserve">Лисий І. Я. Семантика </w:t>
      </w:r>
      <w:proofErr w:type="spellStart"/>
      <w:r w:rsidRPr="00F46AFB">
        <w:rPr>
          <w:sz w:val="28"/>
          <w:szCs w:val="28"/>
        </w:rPr>
        <w:t>хреста</w:t>
      </w:r>
      <w:proofErr w:type="spellEnd"/>
      <w:r w:rsidRPr="00F46AFB">
        <w:rPr>
          <w:sz w:val="28"/>
          <w:szCs w:val="28"/>
        </w:rPr>
        <w:t xml:space="preserve"> в </w:t>
      </w:r>
      <w:proofErr w:type="spellStart"/>
      <w:r w:rsidRPr="00F46AFB">
        <w:rPr>
          <w:sz w:val="28"/>
          <w:szCs w:val="28"/>
        </w:rPr>
        <w:t>українському</w:t>
      </w:r>
      <w:proofErr w:type="spellEnd"/>
      <w:r w:rsidRPr="00F46AFB">
        <w:rPr>
          <w:sz w:val="28"/>
          <w:szCs w:val="28"/>
        </w:rPr>
        <w:t xml:space="preserve"> </w:t>
      </w:r>
      <w:proofErr w:type="spellStart"/>
      <w:r w:rsidRPr="00F46AFB">
        <w:rPr>
          <w:sz w:val="28"/>
          <w:szCs w:val="28"/>
        </w:rPr>
        <w:t>релінійному</w:t>
      </w:r>
      <w:proofErr w:type="spellEnd"/>
      <w:r w:rsidRPr="00F46AFB">
        <w:rPr>
          <w:sz w:val="28"/>
          <w:szCs w:val="28"/>
        </w:rPr>
        <w:t xml:space="preserve"> </w:t>
      </w:r>
      <w:proofErr w:type="spellStart"/>
      <w:r w:rsidRPr="00F46AFB">
        <w:rPr>
          <w:sz w:val="28"/>
          <w:szCs w:val="28"/>
        </w:rPr>
        <w:t>мистецтві</w:t>
      </w:r>
      <w:proofErr w:type="spellEnd"/>
      <w:r w:rsidRPr="00F46AFB">
        <w:rPr>
          <w:sz w:val="28"/>
          <w:szCs w:val="28"/>
        </w:rPr>
        <w:t xml:space="preserve"> // </w:t>
      </w:r>
      <w:r w:rsidRPr="00F46AFB">
        <w:rPr>
          <w:sz w:val="28"/>
          <w:szCs w:val="28"/>
          <w:lang w:val="uk-UA"/>
        </w:rPr>
        <w:t xml:space="preserve">Образ Христа в українській культурі. Видання 2-ге / </w:t>
      </w:r>
      <w:proofErr w:type="spellStart"/>
      <w:r w:rsidRPr="00F46AFB">
        <w:rPr>
          <w:sz w:val="28"/>
          <w:szCs w:val="28"/>
          <w:lang w:val="uk-UA"/>
        </w:rPr>
        <w:t>В.С.Горський</w:t>
      </w:r>
      <w:proofErr w:type="spellEnd"/>
      <w:r w:rsidRPr="00F46AFB">
        <w:rPr>
          <w:sz w:val="28"/>
          <w:szCs w:val="28"/>
          <w:lang w:val="uk-UA"/>
        </w:rPr>
        <w:t xml:space="preserve">, </w:t>
      </w:r>
      <w:proofErr w:type="spellStart"/>
      <w:r w:rsidRPr="00F46AFB">
        <w:rPr>
          <w:sz w:val="28"/>
          <w:szCs w:val="28"/>
          <w:lang w:val="uk-UA"/>
        </w:rPr>
        <w:t>Ю.І.Сватко</w:t>
      </w:r>
      <w:proofErr w:type="spellEnd"/>
      <w:r w:rsidRPr="00F46AFB">
        <w:rPr>
          <w:sz w:val="28"/>
          <w:szCs w:val="28"/>
          <w:lang w:val="uk-UA"/>
        </w:rPr>
        <w:t xml:space="preserve">, </w:t>
      </w:r>
      <w:proofErr w:type="spellStart"/>
      <w:r w:rsidRPr="00F46AFB">
        <w:rPr>
          <w:sz w:val="28"/>
          <w:szCs w:val="28"/>
          <w:lang w:val="uk-UA"/>
        </w:rPr>
        <w:t>О.Б.Киричок</w:t>
      </w:r>
      <w:proofErr w:type="spellEnd"/>
      <w:r w:rsidRPr="00F46AFB">
        <w:rPr>
          <w:sz w:val="28"/>
          <w:szCs w:val="28"/>
          <w:lang w:val="uk-UA"/>
        </w:rPr>
        <w:t xml:space="preserve"> та ін. – К.: Вид. Дім “КМ Академія”, 2003. – С. 175 – 189.</w:t>
      </w:r>
    </w:p>
    <w:p w14:paraId="56AF6929" w14:textId="77777777" w:rsidR="00F700AB" w:rsidRPr="00F46AFB" w:rsidRDefault="00F700AB" w:rsidP="00F700AB">
      <w:pPr>
        <w:numPr>
          <w:ilvl w:val="0"/>
          <w:numId w:val="1"/>
        </w:numPr>
        <w:tabs>
          <w:tab w:val="left" w:pos="567"/>
        </w:tabs>
        <w:ind w:left="0" w:firstLine="567"/>
        <w:jc w:val="both"/>
        <w:rPr>
          <w:sz w:val="28"/>
          <w:szCs w:val="28"/>
        </w:rPr>
      </w:pPr>
      <w:r w:rsidRPr="00F46AFB">
        <w:rPr>
          <w:sz w:val="28"/>
          <w:szCs w:val="28"/>
        </w:rPr>
        <w:t xml:space="preserve">о. Мельник Василь (Василь </w:t>
      </w:r>
      <w:proofErr w:type="spellStart"/>
      <w:r w:rsidRPr="00F46AFB">
        <w:rPr>
          <w:sz w:val="28"/>
          <w:szCs w:val="28"/>
        </w:rPr>
        <w:t>Лімниченко</w:t>
      </w:r>
      <w:proofErr w:type="spellEnd"/>
      <w:r w:rsidRPr="00F46AFB">
        <w:rPr>
          <w:sz w:val="28"/>
          <w:szCs w:val="28"/>
        </w:rPr>
        <w:t xml:space="preserve">). </w:t>
      </w:r>
      <w:proofErr w:type="spellStart"/>
      <w:r w:rsidRPr="00F46AFB">
        <w:rPr>
          <w:sz w:val="28"/>
          <w:szCs w:val="28"/>
        </w:rPr>
        <w:t>Релігія</w:t>
      </w:r>
      <w:proofErr w:type="spellEnd"/>
      <w:r w:rsidRPr="00F46AFB">
        <w:rPr>
          <w:sz w:val="28"/>
          <w:szCs w:val="28"/>
        </w:rPr>
        <w:t xml:space="preserve"> і </w:t>
      </w:r>
      <w:proofErr w:type="spellStart"/>
      <w:r w:rsidRPr="00F46AFB">
        <w:rPr>
          <w:sz w:val="28"/>
          <w:szCs w:val="28"/>
        </w:rPr>
        <w:t>життя</w:t>
      </w:r>
      <w:proofErr w:type="spellEnd"/>
      <w:r w:rsidRPr="00F46AFB">
        <w:rPr>
          <w:sz w:val="28"/>
          <w:szCs w:val="28"/>
        </w:rPr>
        <w:t xml:space="preserve"> (</w:t>
      </w:r>
      <w:proofErr w:type="spellStart"/>
      <w:r w:rsidRPr="00F46AFB">
        <w:rPr>
          <w:sz w:val="28"/>
          <w:szCs w:val="28"/>
        </w:rPr>
        <w:t>позія</w:t>
      </w:r>
      <w:proofErr w:type="spellEnd"/>
      <w:r w:rsidRPr="00F46AFB">
        <w:rPr>
          <w:sz w:val="28"/>
          <w:szCs w:val="28"/>
        </w:rPr>
        <w:t xml:space="preserve">, проза, драма, </w:t>
      </w:r>
      <w:proofErr w:type="spellStart"/>
      <w:r w:rsidRPr="00F46AFB">
        <w:rPr>
          <w:sz w:val="28"/>
          <w:szCs w:val="28"/>
        </w:rPr>
        <w:t>публіцистика</w:t>
      </w:r>
      <w:proofErr w:type="spellEnd"/>
      <w:r w:rsidRPr="00F46AFB">
        <w:rPr>
          <w:sz w:val="28"/>
          <w:szCs w:val="28"/>
        </w:rPr>
        <w:t xml:space="preserve">, </w:t>
      </w:r>
      <w:proofErr w:type="spellStart"/>
      <w:r w:rsidRPr="00F46AFB">
        <w:rPr>
          <w:sz w:val="28"/>
          <w:szCs w:val="28"/>
        </w:rPr>
        <w:t>релігійні</w:t>
      </w:r>
      <w:proofErr w:type="spellEnd"/>
      <w:r w:rsidRPr="00F46AFB">
        <w:rPr>
          <w:sz w:val="28"/>
          <w:szCs w:val="28"/>
        </w:rPr>
        <w:t xml:space="preserve"> </w:t>
      </w:r>
      <w:proofErr w:type="spellStart"/>
      <w:r w:rsidRPr="00F46AFB">
        <w:rPr>
          <w:sz w:val="28"/>
          <w:szCs w:val="28"/>
        </w:rPr>
        <w:t>статті</w:t>
      </w:r>
      <w:proofErr w:type="spellEnd"/>
      <w:r w:rsidRPr="00F46AFB">
        <w:rPr>
          <w:sz w:val="28"/>
          <w:szCs w:val="28"/>
        </w:rPr>
        <w:t xml:space="preserve">) / За </w:t>
      </w:r>
      <w:proofErr w:type="spellStart"/>
      <w:r w:rsidRPr="00F46AFB">
        <w:rPr>
          <w:sz w:val="28"/>
          <w:szCs w:val="28"/>
        </w:rPr>
        <w:t>заг</w:t>
      </w:r>
      <w:proofErr w:type="spellEnd"/>
      <w:r w:rsidRPr="00F46AFB">
        <w:rPr>
          <w:sz w:val="28"/>
          <w:szCs w:val="28"/>
        </w:rPr>
        <w:t xml:space="preserve">. ред. проф. </w:t>
      </w:r>
      <w:proofErr w:type="spellStart"/>
      <w:r w:rsidRPr="00F46AFB">
        <w:rPr>
          <w:sz w:val="28"/>
          <w:szCs w:val="28"/>
        </w:rPr>
        <w:t>Р.Гром’яка</w:t>
      </w:r>
      <w:proofErr w:type="spellEnd"/>
      <w:r w:rsidRPr="00F46AFB">
        <w:rPr>
          <w:sz w:val="28"/>
          <w:szCs w:val="28"/>
        </w:rPr>
        <w:t xml:space="preserve">. </w:t>
      </w:r>
      <w:proofErr w:type="spellStart"/>
      <w:r w:rsidRPr="00F46AFB">
        <w:rPr>
          <w:sz w:val="28"/>
          <w:szCs w:val="28"/>
        </w:rPr>
        <w:t>Упорядник</w:t>
      </w:r>
      <w:proofErr w:type="spellEnd"/>
      <w:r w:rsidRPr="00F46AFB">
        <w:rPr>
          <w:sz w:val="28"/>
          <w:szCs w:val="28"/>
        </w:rPr>
        <w:t xml:space="preserve"> і </w:t>
      </w:r>
      <w:proofErr w:type="spellStart"/>
      <w:r w:rsidRPr="00F46AFB">
        <w:rPr>
          <w:sz w:val="28"/>
          <w:szCs w:val="28"/>
        </w:rPr>
        <w:t>післямова</w:t>
      </w:r>
      <w:proofErr w:type="spellEnd"/>
      <w:r w:rsidRPr="00F46AFB">
        <w:rPr>
          <w:sz w:val="28"/>
          <w:szCs w:val="28"/>
        </w:rPr>
        <w:t xml:space="preserve"> </w:t>
      </w:r>
      <w:proofErr w:type="spellStart"/>
      <w:r w:rsidRPr="00F46AFB">
        <w:rPr>
          <w:sz w:val="28"/>
          <w:szCs w:val="28"/>
        </w:rPr>
        <w:t>Л.Гром’як</w:t>
      </w:r>
      <w:proofErr w:type="spellEnd"/>
      <w:r w:rsidRPr="00F46AFB">
        <w:rPr>
          <w:sz w:val="28"/>
          <w:szCs w:val="28"/>
        </w:rPr>
        <w:t xml:space="preserve">. – </w:t>
      </w:r>
      <w:proofErr w:type="spellStart"/>
      <w:r w:rsidRPr="00F46AFB">
        <w:rPr>
          <w:sz w:val="28"/>
          <w:szCs w:val="28"/>
        </w:rPr>
        <w:t>Тернопіль</w:t>
      </w:r>
      <w:proofErr w:type="spellEnd"/>
      <w:r w:rsidRPr="00F46AFB">
        <w:rPr>
          <w:sz w:val="28"/>
          <w:szCs w:val="28"/>
        </w:rPr>
        <w:t xml:space="preserve">. – </w:t>
      </w:r>
      <w:proofErr w:type="spellStart"/>
      <w:r w:rsidRPr="00F46AFB">
        <w:rPr>
          <w:sz w:val="28"/>
          <w:szCs w:val="28"/>
        </w:rPr>
        <w:t>Б.в</w:t>
      </w:r>
      <w:proofErr w:type="spellEnd"/>
      <w:r w:rsidRPr="00F46AFB">
        <w:rPr>
          <w:sz w:val="28"/>
          <w:szCs w:val="28"/>
        </w:rPr>
        <w:t>. – 1999. – 830 с.</w:t>
      </w:r>
    </w:p>
    <w:p w14:paraId="22622396" w14:textId="77777777" w:rsidR="00F700AB" w:rsidRPr="00F46AFB" w:rsidRDefault="00F700AB" w:rsidP="00F700AB">
      <w:pPr>
        <w:numPr>
          <w:ilvl w:val="0"/>
          <w:numId w:val="1"/>
        </w:numPr>
        <w:tabs>
          <w:tab w:val="left" w:pos="567"/>
        </w:tabs>
        <w:ind w:left="0" w:firstLine="567"/>
        <w:jc w:val="both"/>
        <w:rPr>
          <w:sz w:val="28"/>
          <w:szCs w:val="28"/>
        </w:rPr>
      </w:pPr>
      <w:r w:rsidRPr="00F46AFB">
        <w:rPr>
          <w:sz w:val="28"/>
          <w:szCs w:val="28"/>
        </w:rPr>
        <w:t>Мень А. Библиологический словарь. Том третий. – М.</w:t>
      </w:r>
      <w:r w:rsidRPr="00F46AFB">
        <w:rPr>
          <w:sz w:val="28"/>
          <w:szCs w:val="28"/>
          <w:lang w:val="uk-UA"/>
        </w:rPr>
        <w:t xml:space="preserve">: Фонд </w:t>
      </w:r>
      <w:proofErr w:type="spellStart"/>
      <w:r w:rsidRPr="00F46AFB">
        <w:rPr>
          <w:sz w:val="28"/>
          <w:szCs w:val="28"/>
          <w:lang w:val="uk-UA"/>
        </w:rPr>
        <w:t>имени</w:t>
      </w:r>
      <w:proofErr w:type="spellEnd"/>
      <w:r w:rsidRPr="00F46AFB">
        <w:rPr>
          <w:sz w:val="28"/>
          <w:szCs w:val="28"/>
          <w:lang w:val="uk-UA"/>
        </w:rPr>
        <w:t xml:space="preserve"> </w:t>
      </w:r>
      <w:r w:rsidRPr="00F46AFB">
        <w:rPr>
          <w:sz w:val="28"/>
          <w:szCs w:val="28"/>
        </w:rPr>
        <w:t>Александра Меня, 2002. – С.106 – 108.</w:t>
      </w:r>
    </w:p>
    <w:p w14:paraId="29FBF53B" w14:textId="77777777" w:rsidR="00F700AB" w:rsidRPr="00F46AFB" w:rsidRDefault="00F700AB" w:rsidP="00F700AB">
      <w:pPr>
        <w:numPr>
          <w:ilvl w:val="0"/>
          <w:numId w:val="1"/>
        </w:numPr>
        <w:tabs>
          <w:tab w:val="left" w:pos="567"/>
          <w:tab w:val="left" w:pos="840"/>
        </w:tabs>
        <w:ind w:left="0" w:firstLine="567"/>
        <w:jc w:val="both"/>
        <w:rPr>
          <w:sz w:val="28"/>
          <w:szCs w:val="28"/>
        </w:rPr>
      </w:pPr>
      <w:proofErr w:type="spellStart"/>
      <w:r w:rsidRPr="00F46AFB">
        <w:rPr>
          <w:sz w:val="28"/>
          <w:szCs w:val="28"/>
        </w:rPr>
        <w:t>Мірча</w:t>
      </w:r>
      <w:proofErr w:type="spellEnd"/>
      <w:r w:rsidRPr="00F46AFB">
        <w:rPr>
          <w:sz w:val="28"/>
          <w:szCs w:val="28"/>
        </w:rPr>
        <w:t xml:space="preserve"> </w:t>
      </w:r>
      <w:proofErr w:type="spellStart"/>
      <w:r w:rsidRPr="00F46AFB">
        <w:rPr>
          <w:sz w:val="28"/>
          <w:szCs w:val="28"/>
        </w:rPr>
        <w:t>Еліаде</w:t>
      </w:r>
      <w:proofErr w:type="spellEnd"/>
      <w:r w:rsidRPr="00F46AFB">
        <w:rPr>
          <w:sz w:val="28"/>
          <w:szCs w:val="28"/>
        </w:rPr>
        <w:t xml:space="preserve">. </w:t>
      </w:r>
      <w:proofErr w:type="spellStart"/>
      <w:r w:rsidRPr="00F46AFB">
        <w:rPr>
          <w:sz w:val="28"/>
          <w:szCs w:val="28"/>
        </w:rPr>
        <w:t>Священне</w:t>
      </w:r>
      <w:proofErr w:type="spellEnd"/>
      <w:r w:rsidRPr="00F46AFB">
        <w:rPr>
          <w:sz w:val="28"/>
          <w:szCs w:val="28"/>
        </w:rPr>
        <w:t xml:space="preserve"> і </w:t>
      </w:r>
      <w:proofErr w:type="spellStart"/>
      <w:r w:rsidRPr="00F46AFB">
        <w:rPr>
          <w:sz w:val="28"/>
          <w:szCs w:val="28"/>
        </w:rPr>
        <w:t>мирське</w:t>
      </w:r>
      <w:proofErr w:type="spellEnd"/>
      <w:r w:rsidRPr="00F46AFB">
        <w:rPr>
          <w:sz w:val="28"/>
          <w:szCs w:val="28"/>
        </w:rPr>
        <w:t xml:space="preserve">; </w:t>
      </w:r>
      <w:proofErr w:type="spellStart"/>
      <w:r w:rsidRPr="00F46AFB">
        <w:rPr>
          <w:sz w:val="28"/>
          <w:szCs w:val="28"/>
        </w:rPr>
        <w:t>Міфи</w:t>
      </w:r>
      <w:proofErr w:type="spellEnd"/>
      <w:r w:rsidRPr="00F46AFB">
        <w:rPr>
          <w:sz w:val="28"/>
          <w:szCs w:val="28"/>
        </w:rPr>
        <w:t xml:space="preserve">, </w:t>
      </w:r>
      <w:proofErr w:type="spellStart"/>
      <w:r w:rsidRPr="00F46AFB">
        <w:rPr>
          <w:sz w:val="28"/>
          <w:szCs w:val="28"/>
        </w:rPr>
        <w:t>сновидіння</w:t>
      </w:r>
      <w:proofErr w:type="spellEnd"/>
      <w:r w:rsidRPr="00F46AFB">
        <w:rPr>
          <w:sz w:val="28"/>
          <w:szCs w:val="28"/>
        </w:rPr>
        <w:t xml:space="preserve"> і </w:t>
      </w:r>
      <w:proofErr w:type="spellStart"/>
      <w:r w:rsidRPr="00F46AFB">
        <w:rPr>
          <w:sz w:val="28"/>
          <w:szCs w:val="28"/>
        </w:rPr>
        <w:t>містерії</w:t>
      </w:r>
      <w:proofErr w:type="spellEnd"/>
      <w:r w:rsidRPr="00F46AFB">
        <w:rPr>
          <w:sz w:val="28"/>
          <w:szCs w:val="28"/>
        </w:rPr>
        <w:t xml:space="preserve">; </w:t>
      </w:r>
      <w:proofErr w:type="spellStart"/>
      <w:r w:rsidRPr="00F46AFB">
        <w:rPr>
          <w:sz w:val="28"/>
          <w:szCs w:val="28"/>
        </w:rPr>
        <w:t>Мефістофель</w:t>
      </w:r>
      <w:proofErr w:type="spellEnd"/>
      <w:r w:rsidRPr="00F46AFB">
        <w:rPr>
          <w:sz w:val="28"/>
          <w:szCs w:val="28"/>
        </w:rPr>
        <w:t xml:space="preserve"> і </w:t>
      </w:r>
      <w:proofErr w:type="spellStart"/>
      <w:r w:rsidRPr="00F46AFB">
        <w:rPr>
          <w:sz w:val="28"/>
          <w:szCs w:val="28"/>
        </w:rPr>
        <w:t>андрогін</w:t>
      </w:r>
      <w:proofErr w:type="spellEnd"/>
      <w:r w:rsidRPr="00F46AFB">
        <w:rPr>
          <w:sz w:val="28"/>
          <w:szCs w:val="28"/>
        </w:rPr>
        <w:t xml:space="preserve">; </w:t>
      </w:r>
      <w:proofErr w:type="spellStart"/>
      <w:r w:rsidRPr="00F46AFB">
        <w:rPr>
          <w:sz w:val="28"/>
          <w:szCs w:val="28"/>
        </w:rPr>
        <w:t>Окультизм</w:t>
      </w:r>
      <w:proofErr w:type="spellEnd"/>
      <w:r w:rsidRPr="00F46AFB">
        <w:rPr>
          <w:sz w:val="28"/>
          <w:szCs w:val="28"/>
        </w:rPr>
        <w:t xml:space="preserve">, </w:t>
      </w:r>
      <w:proofErr w:type="spellStart"/>
      <w:r w:rsidRPr="00F46AFB">
        <w:rPr>
          <w:sz w:val="28"/>
          <w:szCs w:val="28"/>
        </w:rPr>
        <w:t>ворожбитство</w:t>
      </w:r>
      <w:proofErr w:type="spellEnd"/>
      <w:r w:rsidRPr="00F46AFB">
        <w:rPr>
          <w:sz w:val="28"/>
          <w:szCs w:val="28"/>
        </w:rPr>
        <w:t xml:space="preserve"> та </w:t>
      </w:r>
      <w:proofErr w:type="spellStart"/>
      <w:r w:rsidRPr="00F46AFB">
        <w:rPr>
          <w:sz w:val="28"/>
          <w:szCs w:val="28"/>
        </w:rPr>
        <w:t>культурні</w:t>
      </w:r>
      <w:proofErr w:type="spellEnd"/>
      <w:r w:rsidRPr="00F46AFB">
        <w:rPr>
          <w:sz w:val="28"/>
          <w:szCs w:val="28"/>
        </w:rPr>
        <w:t xml:space="preserve"> </w:t>
      </w:r>
      <w:proofErr w:type="spellStart"/>
      <w:r w:rsidRPr="00F46AFB">
        <w:rPr>
          <w:sz w:val="28"/>
          <w:szCs w:val="28"/>
        </w:rPr>
        <w:t>уподобання</w:t>
      </w:r>
      <w:proofErr w:type="spellEnd"/>
      <w:r w:rsidRPr="00F46AFB">
        <w:rPr>
          <w:sz w:val="28"/>
          <w:szCs w:val="28"/>
        </w:rPr>
        <w:t xml:space="preserve">. – К.: </w:t>
      </w:r>
      <w:proofErr w:type="spellStart"/>
      <w:r w:rsidRPr="00F46AFB">
        <w:rPr>
          <w:sz w:val="28"/>
          <w:szCs w:val="28"/>
        </w:rPr>
        <w:t>Видавництво</w:t>
      </w:r>
      <w:proofErr w:type="spellEnd"/>
      <w:r w:rsidRPr="00F46AFB">
        <w:rPr>
          <w:sz w:val="28"/>
          <w:szCs w:val="28"/>
        </w:rPr>
        <w:t xml:space="preserve"> </w:t>
      </w:r>
      <w:proofErr w:type="spellStart"/>
      <w:r w:rsidRPr="00F46AFB">
        <w:rPr>
          <w:sz w:val="28"/>
          <w:szCs w:val="28"/>
        </w:rPr>
        <w:t>Соломії</w:t>
      </w:r>
      <w:proofErr w:type="spellEnd"/>
      <w:r w:rsidRPr="00F46AFB">
        <w:rPr>
          <w:sz w:val="28"/>
          <w:szCs w:val="28"/>
        </w:rPr>
        <w:t xml:space="preserve"> </w:t>
      </w:r>
      <w:proofErr w:type="spellStart"/>
      <w:r w:rsidRPr="00F46AFB">
        <w:rPr>
          <w:sz w:val="28"/>
          <w:szCs w:val="28"/>
        </w:rPr>
        <w:t>Павличко</w:t>
      </w:r>
      <w:proofErr w:type="spellEnd"/>
      <w:r w:rsidRPr="00F46AFB">
        <w:rPr>
          <w:sz w:val="28"/>
          <w:szCs w:val="28"/>
        </w:rPr>
        <w:t xml:space="preserve"> </w:t>
      </w:r>
      <w:r w:rsidRPr="00F46AFB">
        <w:rPr>
          <w:sz w:val="28"/>
          <w:szCs w:val="28"/>
          <w:lang w:val="uk-UA"/>
        </w:rPr>
        <w:t>“</w:t>
      </w:r>
      <w:proofErr w:type="spellStart"/>
      <w:r w:rsidRPr="00F46AFB">
        <w:rPr>
          <w:sz w:val="28"/>
          <w:szCs w:val="28"/>
        </w:rPr>
        <w:t>Основи</w:t>
      </w:r>
      <w:proofErr w:type="spellEnd"/>
      <w:r w:rsidRPr="00F46AFB">
        <w:rPr>
          <w:sz w:val="28"/>
          <w:szCs w:val="28"/>
          <w:lang w:val="uk-UA"/>
        </w:rPr>
        <w:t>”</w:t>
      </w:r>
      <w:r w:rsidRPr="00F46AFB">
        <w:rPr>
          <w:sz w:val="28"/>
          <w:szCs w:val="28"/>
        </w:rPr>
        <w:t>, 2001. – 591 с.</w:t>
      </w:r>
    </w:p>
    <w:p w14:paraId="41FB93B4" w14:textId="77777777" w:rsidR="00F700AB" w:rsidRPr="00F46AFB" w:rsidRDefault="00F700AB" w:rsidP="00F700AB">
      <w:pPr>
        <w:pStyle w:val="3"/>
        <w:numPr>
          <w:ilvl w:val="0"/>
          <w:numId w:val="1"/>
        </w:numPr>
        <w:tabs>
          <w:tab w:val="left" w:pos="567"/>
        </w:tabs>
        <w:spacing w:line="240" w:lineRule="auto"/>
        <w:ind w:left="0" w:firstLine="567"/>
        <w:rPr>
          <w:szCs w:val="28"/>
          <w:lang w:val="uk-UA"/>
        </w:rPr>
      </w:pPr>
      <w:r w:rsidRPr="00F46AFB">
        <w:rPr>
          <w:szCs w:val="28"/>
          <w:lang w:val="uk-UA"/>
        </w:rPr>
        <w:t xml:space="preserve">Мних Р. </w:t>
      </w:r>
      <w:r w:rsidRPr="00F46AFB">
        <w:rPr>
          <w:szCs w:val="28"/>
          <w:lang w:val="ru-RU"/>
        </w:rPr>
        <w:t xml:space="preserve">Категория символа и библейская символика в поэзии ХХ века. – </w:t>
      </w:r>
      <w:r w:rsidRPr="00F46AFB">
        <w:rPr>
          <w:szCs w:val="28"/>
        </w:rPr>
        <w:t>Lublin</w:t>
      </w:r>
      <w:r w:rsidRPr="00F46AFB">
        <w:rPr>
          <w:szCs w:val="28"/>
          <w:lang w:val="ru-RU"/>
        </w:rPr>
        <w:t>:</w:t>
      </w:r>
      <w:r w:rsidRPr="00F46AFB">
        <w:rPr>
          <w:szCs w:val="28"/>
        </w:rPr>
        <w:t xml:space="preserve"> UMCS</w:t>
      </w:r>
      <w:r w:rsidRPr="00F46AFB">
        <w:rPr>
          <w:szCs w:val="28"/>
          <w:lang w:val="uk-UA"/>
        </w:rPr>
        <w:t>, 2002. – 258 с.</w:t>
      </w:r>
    </w:p>
    <w:p w14:paraId="6B5E2DDD" w14:textId="77777777" w:rsidR="00F700AB" w:rsidRPr="00F46AFB" w:rsidRDefault="00F700AB" w:rsidP="00F700AB">
      <w:pPr>
        <w:pStyle w:val="3"/>
        <w:numPr>
          <w:ilvl w:val="0"/>
          <w:numId w:val="1"/>
        </w:numPr>
        <w:tabs>
          <w:tab w:val="left" w:pos="567"/>
        </w:tabs>
        <w:spacing w:line="240" w:lineRule="auto"/>
        <w:ind w:left="0" w:firstLine="567"/>
        <w:rPr>
          <w:szCs w:val="28"/>
          <w:lang w:val="uk-UA"/>
        </w:rPr>
      </w:pPr>
      <w:proofErr w:type="spellStart"/>
      <w:r w:rsidRPr="00F46AFB">
        <w:rPr>
          <w:szCs w:val="28"/>
          <w:lang w:val="uk-UA"/>
        </w:rPr>
        <w:t>Нямцу</w:t>
      </w:r>
      <w:proofErr w:type="spellEnd"/>
      <w:r w:rsidRPr="00F46AFB">
        <w:rPr>
          <w:szCs w:val="28"/>
          <w:lang w:val="uk-UA"/>
        </w:rPr>
        <w:t xml:space="preserve"> А. Євангельські мотиви у світовій літературі (теоретичні аспекти) // Біблія і література. – 2000. – № 1. – С. 21 – 25.</w:t>
      </w:r>
    </w:p>
    <w:p w14:paraId="17127072" w14:textId="77777777" w:rsidR="00F700AB" w:rsidRPr="00F46AFB" w:rsidRDefault="00F700AB" w:rsidP="00F700AB">
      <w:pPr>
        <w:pStyle w:val="3"/>
        <w:numPr>
          <w:ilvl w:val="0"/>
          <w:numId w:val="1"/>
        </w:numPr>
        <w:tabs>
          <w:tab w:val="left" w:pos="567"/>
        </w:tabs>
        <w:spacing w:line="240" w:lineRule="auto"/>
        <w:ind w:left="0" w:firstLine="567"/>
        <w:rPr>
          <w:szCs w:val="28"/>
          <w:lang w:val="uk-UA"/>
        </w:rPr>
      </w:pPr>
      <w:proofErr w:type="spellStart"/>
      <w:r w:rsidRPr="00F46AFB">
        <w:rPr>
          <w:szCs w:val="28"/>
          <w:lang w:val="uk-UA"/>
        </w:rPr>
        <w:t>Падевський</w:t>
      </w:r>
      <w:proofErr w:type="spellEnd"/>
      <w:r w:rsidRPr="00F46AFB">
        <w:rPr>
          <w:szCs w:val="28"/>
          <w:lang w:val="uk-UA"/>
        </w:rPr>
        <w:t xml:space="preserve"> Станіслав. Символи Христа. – Львів: Добра книжка, 2001. – 110 с.</w:t>
      </w:r>
    </w:p>
    <w:p w14:paraId="39709450" w14:textId="77777777" w:rsidR="00F700AB" w:rsidRPr="00F46AFB" w:rsidRDefault="00F700AB" w:rsidP="00F700AB">
      <w:pPr>
        <w:pStyle w:val="a4"/>
        <w:numPr>
          <w:ilvl w:val="0"/>
          <w:numId w:val="1"/>
        </w:numPr>
        <w:tabs>
          <w:tab w:val="left" w:pos="567"/>
        </w:tabs>
        <w:spacing w:line="240" w:lineRule="auto"/>
        <w:ind w:left="0" w:firstLine="567"/>
        <w:rPr>
          <w:szCs w:val="28"/>
          <w:lang w:val="uk-UA"/>
        </w:rPr>
      </w:pPr>
      <w:r w:rsidRPr="00F46AFB">
        <w:rPr>
          <w:szCs w:val="28"/>
          <w:lang w:val="uk-UA"/>
        </w:rPr>
        <w:t xml:space="preserve">Пилипенко Е. </w:t>
      </w:r>
      <w:proofErr w:type="spellStart"/>
      <w:r w:rsidRPr="00F46AFB">
        <w:rPr>
          <w:szCs w:val="28"/>
          <w:lang w:val="uk-UA"/>
        </w:rPr>
        <w:t>Святоотеческое</w:t>
      </w:r>
      <w:proofErr w:type="spellEnd"/>
      <w:r w:rsidRPr="00F46AFB">
        <w:rPr>
          <w:szCs w:val="28"/>
          <w:lang w:val="uk-UA"/>
        </w:rPr>
        <w:t xml:space="preserve"> </w:t>
      </w:r>
      <w:proofErr w:type="spellStart"/>
      <w:r w:rsidRPr="00F46AFB">
        <w:rPr>
          <w:szCs w:val="28"/>
          <w:lang w:val="uk-UA"/>
        </w:rPr>
        <w:t>богословие</w:t>
      </w:r>
      <w:proofErr w:type="spellEnd"/>
      <w:r w:rsidRPr="00F46AFB">
        <w:rPr>
          <w:szCs w:val="28"/>
          <w:lang w:val="uk-UA"/>
        </w:rPr>
        <w:t xml:space="preserve"> </w:t>
      </w:r>
      <w:proofErr w:type="spellStart"/>
      <w:r w:rsidRPr="00F46AFB">
        <w:rPr>
          <w:szCs w:val="28"/>
          <w:lang w:val="uk-UA"/>
        </w:rPr>
        <w:t>символа</w:t>
      </w:r>
      <w:proofErr w:type="spellEnd"/>
      <w:r w:rsidRPr="00F46AFB">
        <w:rPr>
          <w:szCs w:val="28"/>
          <w:lang w:val="uk-UA"/>
        </w:rPr>
        <w:t xml:space="preserve"> // Альфа и омега. – 2001. – № 1. – С.328 – 349; № 2. – С.310 – 333.</w:t>
      </w:r>
    </w:p>
    <w:p w14:paraId="2EF6A52B" w14:textId="77777777" w:rsidR="00F700AB" w:rsidRPr="00F46AFB" w:rsidRDefault="00F700AB" w:rsidP="00F700AB">
      <w:pPr>
        <w:pStyle w:val="3"/>
        <w:numPr>
          <w:ilvl w:val="0"/>
          <w:numId w:val="1"/>
        </w:numPr>
        <w:tabs>
          <w:tab w:val="left" w:pos="567"/>
        </w:tabs>
        <w:spacing w:line="240" w:lineRule="auto"/>
        <w:ind w:left="0" w:firstLine="567"/>
        <w:rPr>
          <w:szCs w:val="28"/>
          <w:lang w:val="ru-RU"/>
        </w:rPr>
      </w:pPr>
      <w:r w:rsidRPr="00F46AFB">
        <w:rPr>
          <w:szCs w:val="28"/>
          <w:lang w:val="uk-UA"/>
        </w:rPr>
        <w:lastRenderedPageBreak/>
        <w:t xml:space="preserve">Символ // </w:t>
      </w:r>
      <w:proofErr w:type="spellStart"/>
      <w:r w:rsidRPr="00F46AFB">
        <w:rPr>
          <w:szCs w:val="28"/>
          <w:lang w:val="ru-RU"/>
        </w:rPr>
        <w:t>Філософський</w:t>
      </w:r>
      <w:proofErr w:type="spellEnd"/>
      <w:r w:rsidRPr="00F46AFB">
        <w:rPr>
          <w:szCs w:val="28"/>
          <w:lang w:val="ru-RU"/>
        </w:rPr>
        <w:t xml:space="preserve"> </w:t>
      </w:r>
      <w:proofErr w:type="spellStart"/>
      <w:r w:rsidRPr="00F46AFB">
        <w:rPr>
          <w:szCs w:val="28"/>
          <w:lang w:val="ru-RU"/>
        </w:rPr>
        <w:t>енциклопедичний</w:t>
      </w:r>
      <w:proofErr w:type="spellEnd"/>
      <w:r w:rsidRPr="00F46AFB">
        <w:rPr>
          <w:szCs w:val="28"/>
          <w:lang w:val="ru-RU"/>
        </w:rPr>
        <w:t xml:space="preserve"> словник. – К.: Абрис, 2002. – С. 580.</w:t>
      </w:r>
    </w:p>
    <w:p w14:paraId="472B2FDF" w14:textId="77777777" w:rsidR="00F700AB" w:rsidRPr="00F46AFB" w:rsidRDefault="00F700AB" w:rsidP="00F700AB">
      <w:pPr>
        <w:pStyle w:val="3"/>
        <w:numPr>
          <w:ilvl w:val="0"/>
          <w:numId w:val="1"/>
        </w:numPr>
        <w:tabs>
          <w:tab w:val="left" w:pos="567"/>
        </w:tabs>
        <w:spacing w:line="240" w:lineRule="auto"/>
        <w:ind w:left="0" w:firstLine="567"/>
        <w:rPr>
          <w:szCs w:val="28"/>
          <w:lang w:val="ru-RU"/>
        </w:rPr>
      </w:pPr>
      <w:proofErr w:type="spellStart"/>
      <w:r w:rsidRPr="00F46AFB">
        <w:rPr>
          <w:szCs w:val="28"/>
          <w:lang w:val="uk-UA"/>
        </w:rPr>
        <w:t>Тиллих</w:t>
      </w:r>
      <w:proofErr w:type="spellEnd"/>
      <w:r w:rsidRPr="00F46AFB">
        <w:rPr>
          <w:szCs w:val="28"/>
          <w:lang w:val="uk-UA"/>
        </w:rPr>
        <w:t xml:space="preserve"> Пауль. </w:t>
      </w:r>
      <w:proofErr w:type="spellStart"/>
      <w:r w:rsidRPr="00F46AFB">
        <w:rPr>
          <w:szCs w:val="28"/>
          <w:lang w:val="uk-UA"/>
        </w:rPr>
        <w:t>Систематическое</w:t>
      </w:r>
      <w:proofErr w:type="spellEnd"/>
      <w:r w:rsidRPr="00F46AFB">
        <w:rPr>
          <w:szCs w:val="28"/>
          <w:lang w:val="uk-UA"/>
        </w:rPr>
        <w:t xml:space="preserve"> </w:t>
      </w:r>
      <w:proofErr w:type="spellStart"/>
      <w:r w:rsidRPr="00F46AFB">
        <w:rPr>
          <w:szCs w:val="28"/>
          <w:lang w:val="uk-UA"/>
        </w:rPr>
        <w:t>богословие</w:t>
      </w:r>
      <w:proofErr w:type="spellEnd"/>
      <w:r w:rsidRPr="00F46AFB">
        <w:rPr>
          <w:szCs w:val="28"/>
          <w:lang w:val="uk-UA"/>
        </w:rPr>
        <w:t xml:space="preserve">. – СПб.: </w:t>
      </w:r>
      <w:proofErr w:type="spellStart"/>
      <w:r w:rsidRPr="00F46AFB">
        <w:rPr>
          <w:szCs w:val="28"/>
          <w:lang w:val="uk-UA"/>
        </w:rPr>
        <w:t>Алетейя</w:t>
      </w:r>
      <w:proofErr w:type="spellEnd"/>
      <w:r w:rsidRPr="00F46AFB">
        <w:rPr>
          <w:szCs w:val="28"/>
          <w:lang w:val="uk-UA"/>
        </w:rPr>
        <w:t>, 1998. – 488 с.</w:t>
      </w:r>
    </w:p>
    <w:p w14:paraId="5ED86244" w14:textId="77777777" w:rsidR="00F700AB" w:rsidRPr="00F46AFB" w:rsidRDefault="00F700AB" w:rsidP="00F700AB">
      <w:pPr>
        <w:numPr>
          <w:ilvl w:val="0"/>
          <w:numId w:val="1"/>
        </w:numPr>
        <w:tabs>
          <w:tab w:val="left" w:pos="567"/>
        </w:tabs>
        <w:ind w:left="0" w:firstLine="567"/>
        <w:jc w:val="both"/>
        <w:rPr>
          <w:sz w:val="28"/>
          <w:szCs w:val="28"/>
        </w:rPr>
      </w:pPr>
      <w:r w:rsidRPr="00F46AFB">
        <w:rPr>
          <w:sz w:val="28"/>
          <w:szCs w:val="28"/>
        </w:rPr>
        <w:t xml:space="preserve">о. </w:t>
      </w:r>
      <w:proofErr w:type="spellStart"/>
      <w:r w:rsidRPr="00F46AFB">
        <w:rPr>
          <w:sz w:val="28"/>
          <w:szCs w:val="28"/>
        </w:rPr>
        <w:t>Семчук</w:t>
      </w:r>
      <w:proofErr w:type="spellEnd"/>
      <w:r w:rsidRPr="00F46AFB">
        <w:rPr>
          <w:sz w:val="28"/>
          <w:szCs w:val="28"/>
        </w:rPr>
        <w:t xml:space="preserve"> Степан. </w:t>
      </w:r>
      <w:proofErr w:type="spellStart"/>
      <w:r w:rsidRPr="00F46AFB">
        <w:rPr>
          <w:sz w:val="28"/>
          <w:szCs w:val="28"/>
        </w:rPr>
        <w:t>Воскресіння</w:t>
      </w:r>
      <w:proofErr w:type="spellEnd"/>
      <w:r w:rsidRPr="00F46AFB">
        <w:rPr>
          <w:sz w:val="28"/>
          <w:szCs w:val="28"/>
        </w:rPr>
        <w:t xml:space="preserve">: </w:t>
      </w:r>
      <w:proofErr w:type="spellStart"/>
      <w:r w:rsidRPr="00F46AFB">
        <w:rPr>
          <w:sz w:val="28"/>
          <w:szCs w:val="28"/>
        </w:rPr>
        <w:t>Пісні</w:t>
      </w:r>
      <w:proofErr w:type="spellEnd"/>
      <w:r w:rsidRPr="00F46AFB">
        <w:rPr>
          <w:sz w:val="28"/>
          <w:szCs w:val="28"/>
        </w:rPr>
        <w:t xml:space="preserve"> </w:t>
      </w:r>
      <w:proofErr w:type="spellStart"/>
      <w:r w:rsidRPr="00F46AFB">
        <w:rPr>
          <w:sz w:val="28"/>
          <w:szCs w:val="28"/>
        </w:rPr>
        <w:t>зриву</w:t>
      </w:r>
      <w:proofErr w:type="spellEnd"/>
      <w:r w:rsidRPr="00F46AFB">
        <w:rPr>
          <w:sz w:val="28"/>
          <w:szCs w:val="28"/>
        </w:rPr>
        <w:t xml:space="preserve">. – </w:t>
      </w:r>
      <w:proofErr w:type="spellStart"/>
      <w:r w:rsidRPr="00F46AFB">
        <w:rPr>
          <w:sz w:val="28"/>
          <w:szCs w:val="28"/>
        </w:rPr>
        <w:t>Жовква</w:t>
      </w:r>
      <w:proofErr w:type="spellEnd"/>
      <w:r w:rsidRPr="00F46AFB">
        <w:rPr>
          <w:sz w:val="28"/>
          <w:szCs w:val="28"/>
        </w:rPr>
        <w:t xml:space="preserve">: </w:t>
      </w:r>
      <w:proofErr w:type="spellStart"/>
      <w:r w:rsidRPr="00F46AFB">
        <w:rPr>
          <w:sz w:val="28"/>
          <w:szCs w:val="28"/>
        </w:rPr>
        <w:t>Вогонь</w:t>
      </w:r>
      <w:proofErr w:type="spellEnd"/>
      <w:r w:rsidRPr="00F46AFB">
        <w:rPr>
          <w:sz w:val="28"/>
          <w:szCs w:val="28"/>
        </w:rPr>
        <w:t>, 1927. – 49</w:t>
      </w:r>
      <w:r w:rsidRPr="00F46AFB">
        <w:rPr>
          <w:sz w:val="28"/>
          <w:szCs w:val="28"/>
          <w:lang w:val="uk-UA"/>
        </w:rPr>
        <w:t xml:space="preserve"> </w:t>
      </w:r>
      <w:r w:rsidRPr="00F46AFB">
        <w:rPr>
          <w:sz w:val="28"/>
          <w:szCs w:val="28"/>
        </w:rPr>
        <w:t>с.</w:t>
      </w:r>
    </w:p>
    <w:p w14:paraId="2E3EA5E4" w14:textId="77777777" w:rsidR="00F700AB" w:rsidRPr="00F46AFB" w:rsidRDefault="00F700AB" w:rsidP="00F700AB">
      <w:pPr>
        <w:pStyle w:val="3"/>
        <w:tabs>
          <w:tab w:val="clear" w:pos="0"/>
          <w:tab w:val="left" w:pos="-1134"/>
          <w:tab w:val="left" w:pos="-993"/>
          <w:tab w:val="left" w:pos="567"/>
        </w:tabs>
        <w:spacing w:line="240" w:lineRule="auto"/>
        <w:rPr>
          <w:b/>
          <w:szCs w:val="28"/>
          <w:lang w:val="ru-RU"/>
        </w:rPr>
      </w:pPr>
    </w:p>
    <w:p w14:paraId="66DB1201" w14:textId="77777777" w:rsidR="00F700AB" w:rsidRPr="00F46AFB" w:rsidRDefault="00F700AB" w:rsidP="00F700AB">
      <w:pPr>
        <w:tabs>
          <w:tab w:val="left" w:pos="567"/>
        </w:tabs>
        <w:ind w:firstLine="567"/>
        <w:jc w:val="both"/>
        <w:rPr>
          <w:b/>
          <w:sz w:val="28"/>
          <w:szCs w:val="28"/>
          <w:lang w:val="en-US"/>
        </w:rPr>
      </w:pPr>
      <w:r w:rsidRPr="00F46AFB">
        <w:rPr>
          <w:b/>
          <w:sz w:val="28"/>
          <w:szCs w:val="28"/>
          <w:lang w:val="en-US"/>
        </w:rPr>
        <w:t xml:space="preserve">Iryna </w:t>
      </w:r>
      <w:proofErr w:type="spellStart"/>
      <w:r w:rsidRPr="00F46AFB">
        <w:rPr>
          <w:b/>
          <w:sz w:val="28"/>
          <w:szCs w:val="28"/>
          <w:lang w:val="en-US"/>
        </w:rPr>
        <w:t>Dmytriv</w:t>
      </w:r>
      <w:proofErr w:type="spellEnd"/>
      <w:r w:rsidRPr="00F46AFB">
        <w:rPr>
          <w:b/>
          <w:sz w:val="28"/>
          <w:szCs w:val="28"/>
          <w:lang w:val="en-US"/>
        </w:rPr>
        <w:t xml:space="preserve">. Christology interpretation of the Logos-group creation. </w:t>
      </w:r>
    </w:p>
    <w:p w14:paraId="7D4E8C99" w14:textId="77777777" w:rsidR="00F700AB" w:rsidRPr="00F46AFB" w:rsidRDefault="00F700AB" w:rsidP="00F700AB">
      <w:pPr>
        <w:tabs>
          <w:tab w:val="left" w:pos="567"/>
        </w:tabs>
        <w:ind w:firstLine="567"/>
        <w:jc w:val="both"/>
        <w:rPr>
          <w:sz w:val="28"/>
          <w:szCs w:val="28"/>
          <w:lang w:val="uk-UA"/>
        </w:rPr>
      </w:pPr>
      <w:r w:rsidRPr="00F46AFB">
        <w:rPr>
          <w:sz w:val="28"/>
          <w:szCs w:val="28"/>
          <w:lang w:val="en-US"/>
        </w:rPr>
        <w:t xml:space="preserve">The article is devoted to the study of the </w:t>
      </w:r>
      <w:proofErr w:type="spellStart"/>
      <w:r w:rsidRPr="00F46AFB">
        <w:rPr>
          <w:sz w:val="28"/>
          <w:szCs w:val="28"/>
          <w:lang w:val="en-US"/>
        </w:rPr>
        <w:t>christology</w:t>
      </w:r>
      <w:proofErr w:type="spellEnd"/>
      <w:r w:rsidRPr="00F46AFB">
        <w:rPr>
          <w:sz w:val="28"/>
          <w:szCs w:val="28"/>
          <w:lang w:val="en-US"/>
        </w:rPr>
        <w:t xml:space="preserve"> interpretation of Christian symbols, motifs and images in the poetic writings of Ukrainian Catholic writers of the so-called ‘Logos-group’. We try to sketch the spectrum of the views and ideas of the Ukrainian Catholic authors under consideration, especially those which influenced their artistic reception of Christian symbolism</w:t>
      </w:r>
      <w:r w:rsidRPr="00F46AFB">
        <w:rPr>
          <w:sz w:val="28"/>
          <w:szCs w:val="28"/>
          <w:lang w:val="uk-UA"/>
        </w:rPr>
        <w:t xml:space="preserve"> </w:t>
      </w:r>
      <w:r w:rsidRPr="00F46AFB">
        <w:rPr>
          <w:sz w:val="28"/>
          <w:szCs w:val="28"/>
          <w:lang w:val="en-US"/>
        </w:rPr>
        <w:t xml:space="preserve">and </w:t>
      </w:r>
      <w:r w:rsidRPr="00F46AFB">
        <w:rPr>
          <w:sz w:val="28"/>
          <w:szCs w:val="28"/>
          <w:lang w:val="uk-UA"/>
        </w:rPr>
        <w:t>е</w:t>
      </w:r>
      <w:proofErr w:type="spellStart"/>
      <w:r w:rsidRPr="00F46AFB">
        <w:rPr>
          <w:sz w:val="28"/>
          <w:szCs w:val="28"/>
          <w:lang w:val="en-US"/>
        </w:rPr>
        <w:t>thsatic</w:t>
      </w:r>
      <w:proofErr w:type="spellEnd"/>
      <w:r w:rsidRPr="00F46AFB">
        <w:rPr>
          <w:sz w:val="28"/>
          <w:szCs w:val="28"/>
          <w:lang w:val="en-US"/>
        </w:rPr>
        <w:t xml:space="preserve">, religious and national principles making the basis of </w:t>
      </w:r>
      <w:proofErr w:type="spellStart"/>
      <w:r w:rsidRPr="00F46AFB">
        <w:rPr>
          <w:sz w:val="28"/>
          <w:szCs w:val="28"/>
          <w:lang w:val="en-US"/>
        </w:rPr>
        <w:t>manyluteral</w:t>
      </w:r>
      <w:proofErr w:type="spellEnd"/>
      <w:r w:rsidRPr="00F46AFB">
        <w:rPr>
          <w:sz w:val="28"/>
          <w:szCs w:val="28"/>
          <w:lang w:val="en-US"/>
        </w:rPr>
        <w:t xml:space="preserve"> </w:t>
      </w:r>
      <w:proofErr w:type="gramStart"/>
      <w:r w:rsidRPr="00F46AFB">
        <w:rPr>
          <w:sz w:val="28"/>
          <w:szCs w:val="28"/>
          <w:lang w:val="en-US"/>
        </w:rPr>
        <w:t>“ Logos</w:t>
      </w:r>
      <w:proofErr w:type="gramEnd"/>
      <w:r w:rsidRPr="00F46AFB">
        <w:rPr>
          <w:sz w:val="28"/>
          <w:szCs w:val="28"/>
          <w:lang w:val="en-US"/>
        </w:rPr>
        <w:t>” activities have been covered</w:t>
      </w:r>
      <w:r w:rsidRPr="00F46AFB">
        <w:rPr>
          <w:sz w:val="28"/>
          <w:szCs w:val="28"/>
          <w:lang w:val="uk-UA"/>
        </w:rPr>
        <w:t>.</w:t>
      </w:r>
      <w:r w:rsidRPr="00F46AFB">
        <w:rPr>
          <w:sz w:val="28"/>
          <w:szCs w:val="28"/>
          <w:lang w:val="en-US"/>
        </w:rPr>
        <w:t xml:space="preserve"> In the process of our </w:t>
      </w:r>
      <w:proofErr w:type="gramStart"/>
      <w:r w:rsidRPr="00F46AFB">
        <w:rPr>
          <w:sz w:val="28"/>
          <w:szCs w:val="28"/>
          <w:lang w:val="en-US"/>
        </w:rPr>
        <w:t>research</w:t>
      </w:r>
      <w:proofErr w:type="gramEnd"/>
      <w:r w:rsidRPr="00F46AFB">
        <w:rPr>
          <w:sz w:val="28"/>
          <w:szCs w:val="28"/>
          <w:lang w:val="en-US"/>
        </w:rPr>
        <w:t xml:space="preserve"> we saw how in the writings of </w:t>
      </w:r>
      <w:proofErr w:type="spellStart"/>
      <w:r w:rsidRPr="00F46AFB">
        <w:rPr>
          <w:sz w:val="28"/>
          <w:szCs w:val="28"/>
          <w:lang w:val="en-US"/>
        </w:rPr>
        <w:t>Hryhor</w:t>
      </w:r>
      <w:proofErr w:type="spellEnd"/>
      <w:r w:rsidRPr="00F46AFB">
        <w:rPr>
          <w:sz w:val="28"/>
          <w:szCs w:val="28"/>
          <w:lang w:val="en-US"/>
        </w:rPr>
        <w:t xml:space="preserve"> </w:t>
      </w:r>
      <w:proofErr w:type="spellStart"/>
      <w:r w:rsidRPr="00F46AFB">
        <w:rPr>
          <w:sz w:val="28"/>
          <w:szCs w:val="28"/>
          <w:lang w:val="en-US"/>
        </w:rPr>
        <w:t>Luzhnycky</w:t>
      </w:r>
      <w:proofErr w:type="spellEnd"/>
      <w:r w:rsidRPr="00F46AFB">
        <w:rPr>
          <w:sz w:val="28"/>
          <w:szCs w:val="28"/>
          <w:lang w:val="en-US"/>
        </w:rPr>
        <w:t xml:space="preserve">, Fr. </w:t>
      </w:r>
      <w:proofErr w:type="spellStart"/>
      <w:r w:rsidRPr="00F46AFB">
        <w:rPr>
          <w:sz w:val="28"/>
          <w:szCs w:val="28"/>
          <w:lang w:val="en-US"/>
        </w:rPr>
        <w:t>Vasyl</w:t>
      </w:r>
      <w:proofErr w:type="spellEnd"/>
      <w:r w:rsidRPr="00F46AFB">
        <w:rPr>
          <w:sz w:val="28"/>
          <w:szCs w:val="28"/>
          <w:lang w:val="en-US"/>
        </w:rPr>
        <w:t xml:space="preserve"> Melnyk (</w:t>
      </w:r>
      <w:proofErr w:type="spellStart"/>
      <w:r w:rsidRPr="00F46AFB">
        <w:rPr>
          <w:sz w:val="28"/>
          <w:szCs w:val="28"/>
          <w:lang w:val="en-US"/>
        </w:rPr>
        <w:t>Limnychenko</w:t>
      </w:r>
      <w:proofErr w:type="spellEnd"/>
      <w:r w:rsidRPr="00F46AFB">
        <w:rPr>
          <w:sz w:val="28"/>
          <w:szCs w:val="28"/>
          <w:lang w:val="en-US"/>
        </w:rPr>
        <w:t xml:space="preserve">), Fr. Stepan </w:t>
      </w:r>
      <w:proofErr w:type="spellStart"/>
      <w:r w:rsidRPr="00F46AFB">
        <w:rPr>
          <w:sz w:val="28"/>
          <w:szCs w:val="28"/>
          <w:lang w:val="en-US"/>
        </w:rPr>
        <w:t>Semchuk</w:t>
      </w:r>
      <w:proofErr w:type="spellEnd"/>
      <w:r w:rsidRPr="00F46AFB">
        <w:rPr>
          <w:sz w:val="28"/>
          <w:szCs w:val="28"/>
          <w:lang w:val="en-US"/>
        </w:rPr>
        <w:t xml:space="preserve"> and </w:t>
      </w:r>
      <w:proofErr w:type="spellStart"/>
      <w:r w:rsidRPr="00F46AFB">
        <w:rPr>
          <w:sz w:val="28"/>
          <w:szCs w:val="28"/>
          <w:lang w:val="en-US"/>
        </w:rPr>
        <w:t>Orest</w:t>
      </w:r>
      <w:proofErr w:type="spellEnd"/>
      <w:r w:rsidRPr="00F46AFB">
        <w:rPr>
          <w:sz w:val="28"/>
          <w:szCs w:val="28"/>
          <w:lang w:val="en-US"/>
        </w:rPr>
        <w:t xml:space="preserve"> </w:t>
      </w:r>
      <w:proofErr w:type="spellStart"/>
      <w:r w:rsidRPr="00F46AFB">
        <w:rPr>
          <w:sz w:val="28"/>
          <w:szCs w:val="28"/>
          <w:lang w:val="en-US"/>
        </w:rPr>
        <w:t>Petriychuk</w:t>
      </w:r>
      <w:proofErr w:type="spellEnd"/>
      <w:r w:rsidRPr="00F46AFB">
        <w:rPr>
          <w:sz w:val="28"/>
          <w:szCs w:val="28"/>
          <w:lang w:val="en-US"/>
        </w:rPr>
        <w:t xml:space="preserve"> the principal symbolic constants are defined, the characteristic traits of the symbolization of biblical images and events are worked out, the peculiar features of the projection of biblical events upon the Ukrainian ground. </w:t>
      </w:r>
    </w:p>
    <w:p w14:paraId="4974BA6C" w14:textId="77777777" w:rsidR="00F700AB" w:rsidRPr="00F46AFB" w:rsidRDefault="00F700AB" w:rsidP="00F700AB">
      <w:pPr>
        <w:tabs>
          <w:tab w:val="left" w:pos="567"/>
        </w:tabs>
        <w:ind w:firstLine="567"/>
        <w:jc w:val="both"/>
        <w:rPr>
          <w:sz w:val="28"/>
          <w:szCs w:val="28"/>
          <w:lang w:val="en-US"/>
        </w:rPr>
      </w:pPr>
      <w:r w:rsidRPr="00F46AFB">
        <w:rPr>
          <w:sz w:val="28"/>
          <w:szCs w:val="28"/>
          <w:lang w:val="en-US"/>
        </w:rPr>
        <w:t xml:space="preserve">Key words: “Logos” group, </w:t>
      </w:r>
      <w:proofErr w:type="spellStart"/>
      <w:r w:rsidRPr="00F46AFB">
        <w:rPr>
          <w:sz w:val="28"/>
          <w:szCs w:val="28"/>
          <w:lang w:val="en-US"/>
        </w:rPr>
        <w:t>catholicism</w:t>
      </w:r>
      <w:proofErr w:type="spellEnd"/>
      <w:r w:rsidRPr="00F46AFB">
        <w:rPr>
          <w:sz w:val="28"/>
          <w:szCs w:val="28"/>
          <w:lang w:val="en-US"/>
        </w:rPr>
        <w:t xml:space="preserve">, poetics, symbol, </w:t>
      </w:r>
      <w:proofErr w:type="spellStart"/>
      <w:r w:rsidRPr="00F46AFB">
        <w:rPr>
          <w:sz w:val="28"/>
          <w:szCs w:val="28"/>
          <w:lang w:val="en-US"/>
        </w:rPr>
        <w:t>christology</w:t>
      </w:r>
      <w:proofErr w:type="spellEnd"/>
      <w:r w:rsidRPr="00F46AFB">
        <w:rPr>
          <w:sz w:val="28"/>
          <w:szCs w:val="28"/>
          <w:lang w:val="en-US"/>
        </w:rPr>
        <w:t>.</w:t>
      </w:r>
    </w:p>
    <w:p w14:paraId="290C6477" w14:textId="77777777" w:rsidR="00F700AB" w:rsidRPr="00F46AFB" w:rsidRDefault="00F700AB" w:rsidP="00F700AB">
      <w:pPr>
        <w:tabs>
          <w:tab w:val="left" w:pos="567"/>
        </w:tabs>
        <w:ind w:firstLine="567"/>
        <w:jc w:val="both"/>
        <w:rPr>
          <w:sz w:val="28"/>
          <w:szCs w:val="28"/>
        </w:rPr>
      </w:pPr>
    </w:p>
    <w:sectPr w:rsidR="00F700AB" w:rsidRPr="00F46A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40F02"/>
    <w:multiLevelType w:val="hybridMultilevel"/>
    <w:tmpl w:val="08423B4E"/>
    <w:lvl w:ilvl="0" w:tplc="4FB2CF28">
      <w:start w:val="1"/>
      <w:numFmt w:val="bullet"/>
      <w:lvlText w:val="–"/>
      <w:lvlJc w:val="left"/>
      <w:pPr>
        <w:tabs>
          <w:tab w:val="num" w:pos="153"/>
        </w:tabs>
        <w:ind w:left="153" w:hanging="360"/>
      </w:pPr>
      <w:rPr>
        <w:rFonts w:hint="default"/>
        <w:b/>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72439F"/>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6B6"/>
    <w:rsid w:val="00100F3F"/>
    <w:rsid w:val="004E0024"/>
    <w:rsid w:val="00BD5BE5"/>
    <w:rsid w:val="00CB273F"/>
    <w:rsid w:val="00D456B6"/>
    <w:rsid w:val="00F46AFB"/>
    <w:rsid w:val="00F700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7BEB5"/>
  <w15:chartTrackingRefBased/>
  <w15:docId w15:val="{D76F8770-727E-4F0A-9C37-F2CEE73A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0AB"/>
    <w:pPr>
      <w:jc w:val="left"/>
    </w:pPr>
    <w:rPr>
      <w:rFonts w:eastAsia="Times New Roman" w:cs="Times New Roman"/>
      <w:sz w:val="24"/>
      <w:szCs w:val="20"/>
      <w:lang w:val="ru-RU" w:eastAsia="ru-RU"/>
    </w:rPr>
  </w:style>
  <w:style w:type="paragraph" w:styleId="1">
    <w:name w:val="heading 1"/>
    <w:basedOn w:val="a"/>
    <w:next w:val="a"/>
    <w:link w:val="10"/>
    <w:qFormat/>
    <w:rsid w:val="00F700AB"/>
    <w:pPr>
      <w:keepNext/>
      <w:spacing w:line="360" w:lineRule="auto"/>
      <w:ind w:left="-567" w:right="-999" w:firstLine="567"/>
      <w:jc w:val="both"/>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00AB"/>
    <w:rPr>
      <w:rFonts w:eastAsia="Times New Roman" w:cs="Times New Roman"/>
      <w:b/>
      <w:szCs w:val="20"/>
      <w:lang w:eastAsia="ru-RU"/>
    </w:rPr>
  </w:style>
  <w:style w:type="paragraph" w:styleId="3">
    <w:name w:val="Body Text Indent 3"/>
    <w:basedOn w:val="a"/>
    <w:link w:val="30"/>
    <w:rsid w:val="00F700AB"/>
    <w:pPr>
      <w:tabs>
        <w:tab w:val="left" w:pos="0"/>
      </w:tabs>
      <w:spacing w:line="360" w:lineRule="auto"/>
      <w:ind w:firstLine="567"/>
      <w:jc w:val="both"/>
    </w:pPr>
    <w:rPr>
      <w:sz w:val="28"/>
      <w:lang w:val="pl-PL"/>
    </w:rPr>
  </w:style>
  <w:style w:type="character" w:customStyle="1" w:styleId="30">
    <w:name w:val="Основний текст з відступом 3 Знак"/>
    <w:basedOn w:val="a0"/>
    <w:link w:val="3"/>
    <w:rsid w:val="00F700AB"/>
    <w:rPr>
      <w:rFonts w:eastAsia="Times New Roman" w:cs="Times New Roman"/>
      <w:szCs w:val="20"/>
      <w:lang w:val="pl-PL" w:eastAsia="ru-RU"/>
    </w:rPr>
  </w:style>
  <w:style w:type="paragraph" w:styleId="a3">
    <w:name w:val="Block Text"/>
    <w:basedOn w:val="a"/>
    <w:rsid w:val="00F700AB"/>
    <w:pPr>
      <w:spacing w:line="360" w:lineRule="auto"/>
      <w:ind w:left="-567" w:right="-1192" w:firstLine="567"/>
      <w:jc w:val="both"/>
    </w:pPr>
    <w:rPr>
      <w:sz w:val="28"/>
      <w:lang w:val="uk-UA"/>
    </w:rPr>
  </w:style>
  <w:style w:type="paragraph" w:styleId="a4">
    <w:name w:val="Body Text Indent"/>
    <w:basedOn w:val="a"/>
    <w:link w:val="a5"/>
    <w:rsid w:val="00F700AB"/>
    <w:pPr>
      <w:spacing w:line="360" w:lineRule="auto"/>
      <w:ind w:firstLine="567"/>
      <w:jc w:val="both"/>
    </w:pPr>
    <w:rPr>
      <w:sz w:val="28"/>
    </w:rPr>
  </w:style>
  <w:style w:type="character" w:customStyle="1" w:styleId="a5">
    <w:name w:val="Основний текст з відступом Знак"/>
    <w:basedOn w:val="a0"/>
    <w:link w:val="a4"/>
    <w:rsid w:val="00F700AB"/>
    <w:rPr>
      <w:rFonts w:eastAsia="Times New Roman" w:cs="Times New Roman"/>
      <w:szCs w:val="20"/>
      <w:lang w:val="ru-RU" w:eastAsia="ru-RU"/>
    </w:rPr>
  </w:style>
  <w:style w:type="paragraph" w:styleId="a6">
    <w:name w:val="Body Text"/>
    <w:basedOn w:val="a"/>
    <w:link w:val="a7"/>
    <w:rsid w:val="00F700AB"/>
    <w:pPr>
      <w:jc w:val="both"/>
    </w:pPr>
    <w:rPr>
      <w:sz w:val="28"/>
      <w:lang w:val="uk-UA"/>
    </w:rPr>
  </w:style>
  <w:style w:type="character" w:customStyle="1" w:styleId="a7">
    <w:name w:val="Основний текст Знак"/>
    <w:basedOn w:val="a0"/>
    <w:link w:val="a6"/>
    <w:rsid w:val="00F700AB"/>
    <w:rPr>
      <w:rFonts w:eastAsia="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12392</Words>
  <Characters>7064</Characters>
  <Application>Microsoft Office Word</Application>
  <DocSecurity>0</DocSecurity>
  <Lines>58</Lines>
  <Paragraphs>38</Paragraphs>
  <ScaleCrop>false</ScaleCrop>
  <Company/>
  <LinksUpToDate>false</LinksUpToDate>
  <CharactersWithSpaces>19418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2025-01-09T16:51:00Z</dcterms:created>
  <dcterms:modified xsi:type="dcterms:W3CDTF">2025-01-09T21:42:00Z</dcterms:modified>
</cp:coreProperties>
</file>